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B72" w:rsidRPr="00F066D2" w:rsidRDefault="00645B72" w:rsidP="00645B72">
      <w:pPr>
        <w:pStyle w:val="Ttulo"/>
        <w:rPr>
          <w:rFonts w:cs="Arial"/>
          <w:color w:val="000000"/>
          <w:sz w:val="22"/>
          <w:szCs w:val="22"/>
        </w:rPr>
      </w:pPr>
      <w:r w:rsidRPr="00F066D2">
        <w:rPr>
          <w:rFonts w:cs="Arial"/>
          <w:color w:val="000000"/>
          <w:sz w:val="22"/>
          <w:szCs w:val="22"/>
        </w:rPr>
        <w:t xml:space="preserve">PROCESSO LICITATÓRIO </w:t>
      </w:r>
      <w:r w:rsidR="009A5EA1">
        <w:rPr>
          <w:rFonts w:cs="Arial"/>
          <w:color w:val="000000"/>
          <w:sz w:val="22"/>
          <w:szCs w:val="22"/>
        </w:rPr>
        <w:t>Nº 036/2018</w:t>
      </w:r>
    </w:p>
    <w:p w:rsidR="00645B72" w:rsidRPr="00F066D2" w:rsidRDefault="00645B72" w:rsidP="00645B72">
      <w:pPr>
        <w:pStyle w:val="Ttulo"/>
        <w:rPr>
          <w:rFonts w:cs="Arial"/>
          <w:color w:val="000000"/>
          <w:sz w:val="22"/>
          <w:szCs w:val="22"/>
        </w:rPr>
      </w:pPr>
    </w:p>
    <w:p w:rsidR="00645B72" w:rsidRPr="00F066D2" w:rsidRDefault="00645B72" w:rsidP="00645B72">
      <w:pPr>
        <w:pStyle w:val="Ttulo"/>
        <w:rPr>
          <w:rFonts w:cs="Arial"/>
          <w:color w:val="000000"/>
          <w:sz w:val="22"/>
          <w:szCs w:val="22"/>
        </w:rPr>
      </w:pPr>
      <w:r w:rsidRPr="00F066D2">
        <w:rPr>
          <w:rFonts w:cs="Arial"/>
          <w:color w:val="000000"/>
          <w:sz w:val="22"/>
          <w:szCs w:val="22"/>
        </w:rPr>
        <w:t xml:space="preserve">EDITAL DE PREGÃO PRESENCIAL </w:t>
      </w:r>
      <w:r w:rsidR="009A5EA1">
        <w:rPr>
          <w:rFonts w:cs="Arial"/>
          <w:color w:val="000000"/>
          <w:sz w:val="22"/>
          <w:szCs w:val="22"/>
        </w:rPr>
        <w:t>Nº 035/2018</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1 - PREÂMBULO</w:t>
      </w:r>
    </w:p>
    <w:p w:rsidR="007F6A82" w:rsidRPr="00F066D2" w:rsidRDefault="007F6A82">
      <w:pPr>
        <w:widowControl w:val="0"/>
        <w:jc w:val="both"/>
        <w:rPr>
          <w:rFonts w:ascii="Arial" w:hAnsi="Arial" w:cs="Arial"/>
          <w:color w:val="000000"/>
          <w:sz w:val="22"/>
          <w:szCs w:val="22"/>
        </w:rPr>
      </w:pPr>
    </w:p>
    <w:p w:rsidR="007971C2" w:rsidRPr="0031434A" w:rsidRDefault="007971C2" w:rsidP="007971C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1.1 - </w:t>
      </w:r>
      <w:r w:rsidRPr="00F066D2">
        <w:rPr>
          <w:rFonts w:ascii="Arial" w:hAnsi="Arial" w:cs="Arial"/>
          <w:sz w:val="22"/>
          <w:szCs w:val="22"/>
        </w:rPr>
        <w:t xml:space="preserve">O Município de </w:t>
      </w:r>
      <w:r w:rsidRPr="0031434A">
        <w:rPr>
          <w:rFonts w:ascii="Arial" w:hAnsi="Arial" w:cs="Arial"/>
          <w:sz w:val="22"/>
          <w:szCs w:val="22"/>
        </w:rPr>
        <w:t xml:space="preserve">Cerro Negro, pessoa jurídica de direito público interno, situado a Rua Orides </w:t>
      </w:r>
      <w:proofErr w:type="spellStart"/>
      <w:r w:rsidRPr="0031434A">
        <w:rPr>
          <w:rFonts w:ascii="Arial" w:hAnsi="Arial" w:cs="Arial"/>
          <w:sz w:val="22"/>
          <w:szCs w:val="22"/>
        </w:rPr>
        <w:t>Delfes</w:t>
      </w:r>
      <w:proofErr w:type="spellEnd"/>
      <w:r w:rsidRPr="0031434A">
        <w:rPr>
          <w:rFonts w:ascii="Arial" w:hAnsi="Arial" w:cs="Arial"/>
          <w:sz w:val="22"/>
          <w:szCs w:val="22"/>
        </w:rPr>
        <w:t xml:space="preserve"> Furtado, 739, Centro, SC, através do Prefeito Municipal, Senhor </w:t>
      </w:r>
      <w:proofErr w:type="spellStart"/>
      <w:r w:rsidRPr="0031434A">
        <w:rPr>
          <w:rFonts w:ascii="Arial" w:hAnsi="Arial" w:cs="Arial"/>
          <w:sz w:val="22"/>
          <w:szCs w:val="22"/>
        </w:rPr>
        <w:t>Ademilson</w:t>
      </w:r>
      <w:proofErr w:type="spellEnd"/>
      <w:r w:rsidRPr="0031434A">
        <w:rPr>
          <w:rFonts w:ascii="Arial" w:hAnsi="Arial" w:cs="Arial"/>
          <w:sz w:val="22"/>
          <w:szCs w:val="22"/>
        </w:rPr>
        <w:t xml:space="preserve"> Conrado, </w:t>
      </w:r>
      <w:r w:rsidRPr="0031434A">
        <w:rPr>
          <w:rFonts w:ascii="Arial" w:hAnsi="Arial" w:cs="Arial"/>
          <w:b/>
          <w:sz w:val="22"/>
          <w:szCs w:val="22"/>
        </w:rPr>
        <w:t>TORNA PÚBLICO</w:t>
      </w:r>
      <w:r w:rsidRPr="0031434A">
        <w:rPr>
          <w:rFonts w:ascii="Arial" w:hAnsi="Arial" w:cs="Arial"/>
          <w:sz w:val="22"/>
          <w:szCs w:val="22"/>
        </w:rPr>
        <w:t xml:space="preserve"> que fará realizar licitação na modalidade </w:t>
      </w:r>
      <w:r w:rsidRPr="0031434A">
        <w:rPr>
          <w:rFonts w:ascii="Arial" w:hAnsi="Arial" w:cs="Arial"/>
          <w:b/>
          <w:sz w:val="22"/>
          <w:szCs w:val="22"/>
        </w:rPr>
        <w:t>PREGÃO</w:t>
      </w:r>
      <w:r w:rsidRPr="0031434A">
        <w:rPr>
          <w:rFonts w:ascii="Arial" w:hAnsi="Arial" w:cs="Arial"/>
          <w:color w:val="000000"/>
          <w:sz w:val="22"/>
          <w:szCs w:val="22"/>
        </w:rPr>
        <w:t xml:space="preserve">, sob a forma </w:t>
      </w:r>
      <w:r w:rsidRPr="0031434A">
        <w:rPr>
          <w:rFonts w:ascii="Arial" w:hAnsi="Arial" w:cs="Arial"/>
          <w:b/>
          <w:color w:val="000000"/>
          <w:sz w:val="22"/>
          <w:szCs w:val="22"/>
        </w:rPr>
        <w:t>PRESENCIAL</w:t>
      </w:r>
      <w:r w:rsidRPr="0031434A">
        <w:rPr>
          <w:rFonts w:ascii="Arial" w:hAnsi="Arial" w:cs="Arial"/>
          <w:color w:val="000000"/>
          <w:sz w:val="22"/>
          <w:szCs w:val="22"/>
        </w:rPr>
        <w:t xml:space="preserve">, para contratação do objeto indicado no </w:t>
      </w:r>
      <w:r w:rsidRPr="0031434A">
        <w:rPr>
          <w:rFonts w:ascii="Arial" w:hAnsi="Arial" w:cs="Arial"/>
          <w:b/>
          <w:color w:val="000000"/>
          <w:sz w:val="22"/>
          <w:szCs w:val="22"/>
        </w:rPr>
        <w:t>item 2</w:t>
      </w:r>
      <w:r w:rsidRPr="0031434A">
        <w:rPr>
          <w:rFonts w:ascii="Arial" w:hAnsi="Arial" w:cs="Arial"/>
          <w:color w:val="000000"/>
          <w:sz w:val="22"/>
          <w:szCs w:val="22"/>
        </w:rPr>
        <w:t xml:space="preserve"> deste instrumento. A presente licitação será do tipo </w:t>
      </w:r>
      <w:r w:rsidRPr="0031434A">
        <w:rPr>
          <w:rFonts w:ascii="Arial" w:hAnsi="Arial" w:cs="Arial"/>
          <w:b/>
          <w:color w:val="000000"/>
          <w:sz w:val="22"/>
          <w:szCs w:val="22"/>
        </w:rPr>
        <w:t xml:space="preserve">MENOR PREÇO </w:t>
      </w:r>
      <w:r w:rsidR="003571C7" w:rsidRPr="0031434A">
        <w:rPr>
          <w:rFonts w:ascii="Arial" w:hAnsi="Arial" w:cs="Arial"/>
          <w:b/>
          <w:color w:val="000000"/>
          <w:sz w:val="22"/>
          <w:szCs w:val="22"/>
        </w:rPr>
        <w:t>POR ITEM</w:t>
      </w:r>
      <w:r w:rsidRPr="0031434A">
        <w:rPr>
          <w:rFonts w:ascii="Arial" w:hAnsi="Arial" w:cs="Arial"/>
          <w:color w:val="000000"/>
          <w:sz w:val="22"/>
          <w:szCs w:val="22"/>
        </w:rPr>
        <w:t>, e será processada e julgada em conformidade com a Lei Federal nº. 10.520, de 17 de julho de 2002, e Decreto</w:t>
      </w:r>
      <w:r w:rsidR="00F066D2" w:rsidRPr="0031434A">
        <w:rPr>
          <w:rFonts w:ascii="Arial" w:hAnsi="Arial" w:cs="Arial"/>
          <w:color w:val="000000"/>
          <w:sz w:val="22"/>
          <w:szCs w:val="22"/>
        </w:rPr>
        <w:t>s</w:t>
      </w:r>
      <w:r w:rsidRPr="0031434A">
        <w:rPr>
          <w:rFonts w:ascii="Arial" w:hAnsi="Arial" w:cs="Arial"/>
          <w:color w:val="000000"/>
          <w:sz w:val="22"/>
          <w:szCs w:val="22"/>
        </w:rPr>
        <w:t xml:space="preserve"> Municipa</w:t>
      </w:r>
      <w:r w:rsidR="00F066D2" w:rsidRPr="0031434A">
        <w:rPr>
          <w:rFonts w:ascii="Arial" w:hAnsi="Arial" w:cs="Arial"/>
          <w:color w:val="000000"/>
          <w:sz w:val="22"/>
          <w:szCs w:val="22"/>
        </w:rPr>
        <w:t>is</w:t>
      </w:r>
      <w:r w:rsidRPr="0031434A">
        <w:rPr>
          <w:rFonts w:ascii="Arial" w:hAnsi="Arial" w:cs="Arial"/>
          <w:color w:val="000000"/>
          <w:sz w:val="22"/>
          <w:szCs w:val="22"/>
        </w:rPr>
        <w:t xml:space="preserve"> nº 52/2007</w:t>
      </w:r>
      <w:r w:rsidR="003D5622" w:rsidRPr="0031434A">
        <w:rPr>
          <w:rFonts w:ascii="Arial" w:hAnsi="Arial" w:cs="Arial"/>
          <w:color w:val="000000"/>
          <w:sz w:val="22"/>
          <w:szCs w:val="22"/>
        </w:rPr>
        <w:t xml:space="preserve"> e 675</w:t>
      </w:r>
      <w:r w:rsidR="00F066D2" w:rsidRPr="0031434A">
        <w:rPr>
          <w:rFonts w:ascii="Arial" w:hAnsi="Arial" w:cs="Arial"/>
          <w:color w:val="000000"/>
          <w:sz w:val="22"/>
          <w:szCs w:val="22"/>
        </w:rPr>
        <w:t>/</w:t>
      </w:r>
      <w:r w:rsidR="00BF2CBC">
        <w:rPr>
          <w:rFonts w:ascii="Arial" w:hAnsi="Arial" w:cs="Arial"/>
          <w:color w:val="000000"/>
          <w:sz w:val="22"/>
          <w:szCs w:val="22"/>
        </w:rPr>
        <w:t>2018</w:t>
      </w:r>
      <w:r w:rsidRPr="0031434A">
        <w:rPr>
          <w:rFonts w:ascii="Arial" w:hAnsi="Arial" w:cs="Arial"/>
          <w:color w:val="000000"/>
          <w:sz w:val="22"/>
          <w:szCs w:val="22"/>
        </w:rPr>
        <w:t>, com aplicação subsidiária da Lei Federal nº. 8.666, de 21 de junho de 1993, suas respectivas alterações e legislação aplicável.</w:t>
      </w:r>
    </w:p>
    <w:p w:rsidR="007971C2" w:rsidRPr="0031434A" w:rsidRDefault="007971C2" w:rsidP="007971C2">
      <w:pPr>
        <w:widowControl w:val="0"/>
        <w:jc w:val="both"/>
        <w:rPr>
          <w:rFonts w:ascii="Arial" w:hAnsi="Arial" w:cs="Arial"/>
          <w:color w:val="000000"/>
          <w:sz w:val="22"/>
          <w:szCs w:val="22"/>
        </w:rPr>
      </w:pPr>
    </w:p>
    <w:p w:rsidR="007971C2" w:rsidRPr="0031434A" w:rsidRDefault="007971C2" w:rsidP="007971C2">
      <w:pPr>
        <w:pStyle w:val="Recuodecorpodetexto"/>
        <w:widowControl w:val="0"/>
        <w:rPr>
          <w:rFonts w:cs="Arial"/>
          <w:color w:val="000000"/>
          <w:szCs w:val="22"/>
        </w:rPr>
      </w:pPr>
      <w:r w:rsidRPr="0031434A">
        <w:rPr>
          <w:rFonts w:cs="Arial"/>
          <w:color w:val="000000"/>
          <w:szCs w:val="22"/>
        </w:rPr>
        <w:t xml:space="preserve">1.2 - O recebimento dos Envelopes nº 01 – PROPOSTA COMERCIAL e nº 02 – DOCUMENTAÇÃO, contendo, respectivamente, as propostas de preços e a documentação de habilitação dos interessados, dar-se-á até às </w:t>
      </w:r>
      <w:r w:rsidRPr="0031434A">
        <w:rPr>
          <w:rFonts w:cs="Arial"/>
          <w:b/>
          <w:color w:val="000000"/>
          <w:szCs w:val="22"/>
        </w:rPr>
        <w:t>09h45</w:t>
      </w:r>
      <w:r w:rsidRPr="0031434A">
        <w:rPr>
          <w:rFonts w:cs="Arial"/>
          <w:color w:val="000000"/>
          <w:szCs w:val="22"/>
        </w:rPr>
        <w:t xml:space="preserve"> do dia </w:t>
      </w:r>
      <w:r w:rsidR="009A5EA1">
        <w:rPr>
          <w:rFonts w:cs="Arial"/>
          <w:b/>
          <w:color w:val="000000"/>
          <w:szCs w:val="22"/>
        </w:rPr>
        <w:t>23</w:t>
      </w:r>
      <w:r w:rsidRPr="0031434A">
        <w:rPr>
          <w:rFonts w:cs="Arial"/>
          <w:b/>
          <w:color w:val="000000"/>
          <w:szCs w:val="22"/>
        </w:rPr>
        <w:t xml:space="preserve"> de </w:t>
      </w:r>
      <w:r w:rsidR="0087156D" w:rsidRPr="0031434A">
        <w:rPr>
          <w:rFonts w:cs="Arial"/>
          <w:b/>
          <w:color w:val="000000"/>
          <w:szCs w:val="22"/>
        </w:rPr>
        <w:t>outubro</w:t>
      </w:r>
      <w:r w:rsidRPr="0031434A">
        <w:rPr>
          <w:rFonts w:cs="Arial"/>
          <w:b/>
          <w:color w:val="000000"/>
          <w:szCs w:val="22"/>
        </w:rPr>
        <w:t xml:space="preserve"> de </w:t>
      </w:r>
      <w:r w:rsidR="00BF2CBC">
        <w:rPr>
          <w:rFonts w:cs="Arial"/>
          <w:b/>
          <w:color w:val="000000"/>
          <w:szCs w:val="22"/>
        </w:rPr>
        <w:t>2018</w:t>
      </w:r>
      <w:r w:rsidRPr="0031434A">
        <w:rPr>
          <w:rFonts w:cs="Arial"/>
          <w:color w:val="000000"/>
          <w:szCs w:val="22"/>
        </w:rPr>
        <w:t>, no Setor de Protocolo Geral desta Prefeitura, situado no endereço acima indicado.</w:t>
      </w:r>
    </w:p>
    <w:p w:rsidR="007971C2" w:rsidRPr="0031434A" w:rsidRDefault="007971C2" w:rsidP="007971C2">
      <w:pPr>
        <w:widowControl w:val="0"/>
        <w:jc w:val="both"/>
        <w:rPr>
          <w:rFonts w:ascii="Arial" w:hAnsi="Arial" w:cs="Arial"/>
          <w:color w:val="000000"/>
          <w:sz w:val="22"/>
          <w:szCs w:val="22"/>
        </w:rPr>
      </w:pPr>
    </w:p>
    <w:p w:rsidR="007971C2" w:rsidRPr="0031434A" w:rsidRDefault="007971C2" w:rsidP="007971C2">
      <w:pPr>
        <w:widowControl w:val="0"/>
        <w:tabs>
          <w:tab w:val="left" w:pos="1843"/>
        </w:tabs>
        <w:ind w:firstLine="709"/>
        <w:jc w:val="both"/>
        <w:rPr>
          <w:rFonts w:ascii="Arial" w:hAnsi="Arial" w:cs="Arial"/>
          <w:color w:val="000000"/>
          <w:sz w:val="22"/>
          <w:szCs w:val="22"/>
        </w:rPr>
      </w:pPr>
      <w:r w:rsidRPr="0031434A">
        <w:rPr>
          <w:rFonts w:ascii="Arial" w:hAnsi="Arial" w:cs="Arial"/>
          <w:color w:val="000000"/>
          <w:sz w:val="22"/>
          <w:szCs w:val="22"/>
        </w:rPr>
        <w:t xml:space="preserve">1.3 - A abertura dos Envelopes nº 01 – PROPOSTA COMERCIAL, dar-se-á a partir das </w:t>
      </w:r>
      <w:r w:rsidRPr="0031434A">
        <w:rPr>
          <w:rFonts w:ascii="Arial" w:hAnsi="Arial" w:cs="Arial"/>
          <w:b/>
          <w:color w:val="000000"/>
          <w:sz w:val="22"/>
          <w:szCs w:val="22"/>
        </w:rPr>
        <w:t>10h</w:t>
      </w:r>
      <w:r w:rsidR="0087156D" w:rsidRPr="0031434A">
        <w:rPr>
          <w:rFonts w:ascii="Arial" w:hAnsi="Arial" w:cs="Arial"/>
          <w:b/>
          <w:color w:val="000000"/>
          <w:sz w:val="22"/>
          <w:szCs w:val="22"/>
        </w:rPr>
        <w:t>00</w:t>
      </w:r>
      <w:r w:rsidRPr="0031434A">
        <w:rPr>
          <w:rFonts w:ascii="Arial" w:hAnsi="Arial" w:cs="Arial"/>
          <w:b/>
          <w:color w:val="000000"/>
          <w:sz w:val="22"/>
          <w:szCs w:val="22"/>
        </w:rPr>
        <w:t xml:space="preserve"> </w:t>
      </w:r>
      <w:r w:rsidRPr="0031434A">
        <w:rPr>
          <w:rFonts w:ascii="Arial" w:hAnsi="Arial" w:cs="Arial"/>
          <w:color w:val="000000"/>
          <w:sz w:val="22"/>
          <w:szCs w:val="22"/>
        </w:rPr>
        <w:t xml:space="preserve">do dia </w:t>
      </w:r>
      <w:r w:rsidR="009A5EA1">
        <w:rPr>
          <w:rFonts w:ascii="Arial" w:hAnsi="Arial" w:cs="Arial"/>
          <w:b/>
          <w:color w:val="000000"/>
          <w:sz w:val="22"/>
          <w:szCs w:val="22"/>
        </w:rPr>
        <w:t>23</w:t>
      </w:r>
      <w:r w:rsidR="0087156D" w:rsidRPr="0031434A">
        <w:rPr>
          <w:rFonts w:ascii="Arial" w:hAnsi="Arial" w:cs="Arial"/>
          <w:b/>
          <w:color w:val="000000"/>
          <w:sz w:val="22"/>
          <w:szCs w:val="22"/>
        </w:rPr>
        <w:t xml:space="preserve"> de outubro</w:t>
      </w:r>
      <w:r w:rsidRPr="0031434A">
        <w:rPr>
          <w:rFonts w:ascii="Arial" w:hAnsi="Arial" w:cs="Arial"/>
          <w:b/>
          <w:color w:val="000000"/>
          <w:sz w:val="22"/>
          <w:szCs w:val="22"/>
        </w:rPr>
        <w:t xml:space="preserve"> de </w:t>
      </w:r>
      <w:r w:rsidR="00BF2CBC">
        <w:rPr>
          <w:rFonts w:ascii="Arial" w:hAnsi="Arial" w:cs="Arial"/>
          <w:b/>
          <w:color w:val="000000"/>
          <w:sz w:val="22"/>
          <w:szCs w:val="22"/>
        </w:rPr>
        <w:t>2018</w:t>
      </w:r>
      <w:r w:rsidRPr="0031434A">
        <w:rPr>
          <w:rFonts w:ascii="Arial" w:hAnsi="Arial" w:cs="Arial"/>
          <w:color w:val="000000"/>
          <w:sz w:val="22"/>
          <w:szCs w:val="22"/>
        </w:rPr>
        <w:t xml:space="preserve">, em sessão pública, realizada </w:t>
      </w:r>
      <w:r w:rsidRPr="0031434A">
        <w:rPr>
          <w:rFonts w:ascii="Arial" w:hAnsi="Arial" w:cs="Arial"/>
          <w:sz w:val="22"/>
          <w:szCs w:val="22"/>
        </w:rPr>
        <w:t xml:space="preserve">na Sala de Licitações da Prefeitura de Cerro Negro, situada no endereço citado no </w:t>
      </w:r>
      <w:r w:rsidRPr="0031434A">
        <w:rPr>
          <w:rFonts w:ascii="Arial" w:hAnsi="Arial" w:cs="Arial"/>
          <w:b/>
          <w:sz w:val="22"/>
          <w:szCs w:val="22"/>
        </w:rPr>
        <w:t>item 1.1</w:t>
      </w:r>
      <w:r w:rsidRPr="0031434A">
        <w:rPr>
          <w:rFonts w:ascii="Arial" w:hAnsi="Arial" w:cs="Arial"/>
          <w:sz w:val="22"/>
          <w:szCs w:val="22"/>
        </w:rPr>
        <w:t>.</w:t>
      </w:r>
    </w:p>
    <w:p w:rsidR="007F6A82" w:rsidRPr="0031434A" w:rsidRDefault="007F6A82">
      <w:pPr>
        <w:widowControl w:val="0"/>
        <w:jc w:val="both"/>
        <w:rPr>
          <w:rFonts w:ascii="Arial" w:hAnsi="Arial" w:cs="Arial"/>
          <w:color w:val="000000"/>
          <w:sz w:val="22"/>
          <w:szCs w:val="22"/>
        </w:rPr>
      </w:pPr>
    </w:p>
    <w:p w:rsidR="007F6A82" w:rsidRPr="0031434A"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31434A">
        <w:rPr>
          <w:rFonts w:ascii="Arial" w:hAnsi="Arial" w:cs="Arial"/>
          <w:b/>
          <w:color w:val="000000"/>
          <w:sz w:val="22"/>
          <w:szCs w:val="22"/>
        </w:rPr>
        <w:t>2 - DO OBJETO</w:t>
      </w:r>
    </w:p>
    <w:p w:rsidR="007F6A82" w:rsidRPr="00F066D2" w:rsidRDefault="007F6A82">
      <w:pPr>
        <w:widowControl w:val="0"/>
        <w:jc w:val="both"/>
        <w:rPr>
          <w:rFonts w:ascii="Arial" w:hAnsi="Arial" w:cs="Arial"/>
          <w:b/>
          <w:color w:val="000000"/>
          <w:sz w:val="22"/>
          <w:szCs w:val="22"/>
        </w:rPr>
      </w:pPr>
    </w:p>
    <w:p w:rsidR="00296129" w:rsidRPr="00F066D2" w:rsidRDefault="006565C8" w:rsidP="00443716">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2.1 - A presente licitação tem por objeto </w:t>
      </w:r>
      <w:r w:rsidR="003571C7" w:rsidRPr="00F066D2">
        <w:rPr>
          <w:rFonts w:ascii="Arial" w:hAnsi="Arial" w:cs="Arial"/>
          <w:color w:val="000000"/>
          <w:sz w:val="22"/>
          <w:szCs w:val="22"/>
        </w:rPr>
        <w:t xml:space="preserve">o Registro de Preços para possível aquisição de </w:t>
      </w:r>
      <w:r w:rsidR="00171A7D">
        <w:rPr>
          <w:rFonts w:ascii="Arial" w:hAnsi="Arial" w:cs="Arial"/>
          <w:color w:val="000000"/>
          <w:sz w:val="22"/>
          <w:szCs w:val="22"/>
        </w:rPr>
        <w:t>Cestas Básica</w:t>
      </w:r>
      <w:r w:rsidR="00ED19AC">
        <w:rPr>
          <w:rFonts w:ascii="Arial" w:hAnsi="Arial" w:cs="Arial"/>
          <w:color w:val="000000"/>
          <w:sz w:val="22"/>
          <w:szCs w:val="22"/>
        </w:rPr>
        <w:t>s</w:t>
      </w:r>
      <w:r w:rsidR="00747DF8" w:rsidRPr="00F066D2">
        <w:rPr>
          <w:rFonts w:ascii="Arial" w:hAnsi="Arial" w:cs="Arial"/>
          <w:color w:val="000000"/>
          <w:sz w:val="22"/>
          <w:szCs w:val="22"/>
        </w:rPr>
        <w:t xml:space="preserve">, conforme </w:t>
      </w:r>
      <w:r w:rsidR="00640237" w:rsidRPr="00F066D2">
        <w:rPr>
          <w:rFonts w:ascii="Arial" w:hAnsi="Arial" w:cs="Arial"/>
          <w:color w:val="000000"/>
          <w:sz w:val="22"/>
          <w:szCs w:val="22"/>
        </w:rPr>
        <w:t>relação de itens</w:t>
      </w:r>
      <w:r w:rsidR="00A12C99" w:rsidRPr="00F066D2">
        <w:rPr>
          <w:rFonts w:ascii="Arial" w:hAnsi="Arial" w:cs="Arial"/>
          <w:color w:val="000000"/>
          <w:sz w:val="22"/>
          <w:szCs w:val="22"/>
        </w:rPr>
        <w:t xml:space="preserve"> </w:t>
      </w:r>
      <w:r w:rsidR="008E070B" w:rsidRPr="00F066D2">
        <w:rPr>
          <w:rFonts w:ascii="Arial" w:hAnsi="Arial" w:cs="Arial"/>
          <w:color w:val="000000"/>
          <w:sz w:val="22"/>
          <w:szCs w:val="22"/>
        </w:rPr>
        <w:t>constante do Anexo “E” deste Edital</w:t>
      </w:r>
      <w:r w:rsidR="00747DF8" w:rsidRPr="00F066D2">
        <w:rPr>
          <w:rFonts w:ascii="Arial" w:hAnsi="Arial" w:cs="Arial"/>
          <w:color w:val="000000"/>
          <w:sz w:val="22"/>
          <w:szCs w:val="22"/>
        </w:rPr>
        <w:t>.</w:t>
      </w:r>
    </w:p>
    <w:p w:rsidR="00A75BA6" w:rsidRPr="00F066D2" w:rsidRDefault="00A75BA6" w:rsidP="00FB5104">
      <w:pPr>
        <w:widowControl w:val="0"/>
        <w:ind w:firstLine="709"/>
        <w:jc w:val="both"/>
        <w:rPr>
          <w:rFonts w:ascii="Arial" w:hAnsi="Arial" w:cs="Arial"/>
          <w:color w:val="000000"/>
          <w:sz w:val="22"/>
          <w:szCs w:val="22"/>
        </w:rPr>
      </w:pPr>
    </w:p>
    <w:p w:rsidR="00296129" w:rsidRPr="00F066D2" w:rsidRDefault="00296129">
      <w:pPr>
        <w:widowControl w:val="0"/>
        <w:jc w:val="both"/>
        <w:rPr>
          <w:rFonts w:ascii="Arial" w:hAnsi="Arial" w:cs="Arial"/>
          <w:b/>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3 - DAS CONDIÇÕES PARA PARTICIPAÇÃO NA LICITAÇÃO</w:t>
      </w:r>
    </w:p>
    <w:p w:rsidR="007F6A82" w:rsidRPr="00F066D2" w:rsidRDefault="007F6A82">
      <w:pPr>
        <w:widowControl w:val="0"/>
        <w:jc w:val="both"/>
        <w:rPr>
          <w:rFonts w:ascii="Arial" w:hAnsi="Arial" w:cs="Arial"/>
          <w:b/>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3.1 - Podem participar da presente licitação, todos os interessados que comprovem o atendimento dos requisitos estabelecidos neste Edital</w:t>
      </w:r>
      <w:r w:rsidR="00443716" w:rsidRPr="00F066D2">
        <w:rPr>
          <w:rFonts w:ascii="Arial" w:hAnsi="Arial" w:cs="Arial"/>
          <w:color w:val="000000"/>
          <w:sz w:val="22"/>
          <w:szCs w:val="22"/>
        </w:rPr>
        <w:t xml:space="preserve">, devendo possuir em seu objeto social </w:t>
      </w:r>
      <w:r w:rsidR="00EA7925" w:rsidRPr="00F066D2">
        <w:rPr>
          <w:rFonts w:ascii="Arial" w:hAnsi="Arial" w:cs="Arial"/>
          <w:color w:val="000000"/>
          <w:sz w:val="22"/>
          <w:szCs w:val="22"/>
        </w:rPr>
        <w:t>atividade pertinente ao objeto da contratação</w:t>
      </w:r>
      <w:r w:rsidR="00443716" w:rsidRPr="00F066D2">
        <w:rPr>
          <w:rFonts w:ascii="Arial" w:hAnsi="Arial" w:cs="Arial"/>
          <w:color w:val="000000"/>
          <w:sz w:val="22"/>
          <w:szCs w:val="22"/>
        </w:rPr>
        <w:t xml:space="preserve">, </w:t>
      </w:r>
      <w:proofErr w:type="spellStart"/>
      <w:r w:rsidR="00443716" w:rsidRPr="00F066D2">
        <w:rPr>
          <w:rFonts w:ascii="Arial" w:hAnsi="Arial" w:cs="Arial"/>
          <w:color w:val="000000"/>
          <w:sz w:val="22"/>
          <w:szCs w:val="22"/>
        </w:rPr>
        <w:t>s</w:t>
      </w:r>
      <w:r w:rsidR="007835A9" w:rsidRPr="00F066D2">
        <w:rPr>
          <w:rFonts w:ascii="Arial" w:hAnsi="Arial" w:cs="Arial"/>
          <w:color w:val="000000"/>
          <w:sz w:val="22"/>
          <w:szCs w:val="22"/>
        </w:rPr>
        <w:t>u</w:t>
      </w:r>
      <w:r w:rsidR="00443716" w:rsidRPr="00F066D2">
        <w:rPr>
          <w:rFonts w:ascii="Arial" w:hAnsi="Arial" w:cs="Arial"/>
          <w:color w:val="000000"/>
          <w:sz w:val="22"/>
          <w:szCs w:val="22"/>
        </w:rPr>
        <w:t>bpena</w:t>
      </w:r>
      <w:proofErr w:type="spellEnd"/>
      <w:r w:rsidR="00443716" w:rsidRPr="00F066D2">
        <w:rPr>
          <w:rFonts w:ascii="Arial" w:hAnsi="Arial" w:cs="Arial"/>
          <w:color w:val="000000"/>
          <w:sz w:val="22"/>
          <w:szCs w:val="22"/>
        </w:rPr>
        <w:t xml:space="preserve"> de desclassificação</w:t>
      </w:r>
      <w:r w:rsidRPr="00F066D2">
        <w:rPr>
          <w:rFonts w:ascii="Arial" w:hAnsi="Arial" w:cs="Arial"/>
          <w:color w:val="000000"/>
          <w:sz w:val="22"/>
          <w:szCs w:val="22"/>
        </w:rPr>
        <w:t>.</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3.2.1 - </w:t>
      </w:r>
      <w:r w:rsidR="0050020C" w:rsidRPr="00F066D2">
        <w:rPr>
          <w:rFonts w:ascii="Arial" w:hAnsi="Arial" w:cs="Arial"/>
          <w:color w:val="000000"/>
          <w:sz w:val="22"/>
          <w:szCs w:val="22"/>
        </w:rPr>
        <w:t>Com</w:t>
      </w:r>
      <w:r w:rsidRPr="00F066D2">
        <w:rPr>
          <w:rFonts w:ascii="Arial" w:hAnsi="Arial" w:cs="Arial"/>
          <w:color w:val="000000"/>
          <w:sz w:val="22"/>
          <w:szCs w:val="22"/>
        </w:rPr>
        <w:t xml:space="preserve"> falência decretada;</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3.2.2 - </w:t>
      </w:r>
      <w:r w:rsidR="0050020C" w:rsidRPr="00F066D2">
        <w:rPr>
          <w:rFonts w:ascii="Arial" w:hAnsi="Arial" w:cs="Arial"/>
          <w:color w:val="000000"/>
          <w:sz w:val="22"/>
          <w:szCs w:val="22"/>
        </w:rPr>
        <w:t>Em</w:t>
      </w:r>
      <w:bookmarkStart w:id="0" w:name="_GoBack"/>
      <w:bookmarkEnd w:id="0"/>
      <w:r w:rsidRPr="00F066D2">
        <w:rPr>
          <w:rFonts w:ascii="Arial" w:hAnsi="Arial" w:cs="Arial"/>
          <w:color w:val="000000"/>
          <w:sz w:val="22"/>
          <w:szCs w:val="22"/>
        </w:rPr>
        <w:t xml:space="preserve"> consórcio.</w:t>
      </w:r>
    </w:p>
    <w:p w:rsidR="007835A9" w:rsidRPr="00F066D2" w:rsidRDefault="007835A9" w:rsidP="00174AD6">
      <w:pPr>
        <w:widowControl w:val="0"/>
        <w:ind w:firstLine="709"/>
        <w:jc w:val="both"/>
        <w:rPr>
          <w:rFonts w:ascii="Arial" w:hAnsi="Arial" w:cs="Arial"/>
          <w:color w:val="000000"/>
          <w:sz w:val="22"/>
          <w:szCs w:val="22"/>
        </w:rPr>
      </w:pPr>
    </w:p>
    <w:p w:rsidR="00174AD6" w:rsidRPr="00F066D2" w:rsidRDefault="00174AD6" w:rsidP="00174AD6">
      <w:pPr>
        <w:widowControl w:val="0"/>
        <w:ind w:firstLine="709"/>
        <w:jc w:val="both"/>
        <w:rPr>
          <w:rFonts w:ascii="Arial" w:hAnsi="Arial" w:cs="Arial"/>
          <w:color w:val="000000"/>
          <w:sz w:val="22"/>
          <w:szCs w:val="22"/>
        </w:rPr>
      </w:pPr>
      <w:r w:rsidRPr="00F066D2">
        <w:rPr>
          <w:rFonts w:ascii="Arial" w:hAnsi="Arial" w:cs="Arial"/>
          <w:color w:val="000000"/>
          <w:sz w:val="22"/>
          <w:szCs w:val="22"/>
        </w:rPr>
        <w:t>3.3 - Não poderão participar na condição de Microempresas e Empresas de Pequeno Porte as que se enquadram nas hipóteses do Artigo 3° §4° da Lei Complementar 123/2006.</w:t>
      </w:r>
    </w:p>
    <w:p w:rsidR="007F6A82" w:rsidRPr="00F066D2" w:rsidRDefault="007F6A82" w:rsidP="00174AD6">
      <w:pPr>
        <w:widowControl w:val="0"/>
        <w:ind w:firstLine="709"/>
        <w:jc w:val="both"/>
        <w:rPr>
          <w:rFonts w:ascii="Arial" w:hAnsi="Arial" w:cs="Arial"/>
          <w:color w:val="000000"/>
          <w:sz w:val="22"/>
          <w:szCs w:val="22"/>
        </w:rPr>
      </w:pPr>
    </w:p>
    <w:p w:rsidR="00174AD6" w:rsidRPr="00F066D2" w:rsidRDefault="00174AD6" w:rsidP="00174AD6">
      <w:pPr>
        <w:widowControl w:val="0"/>
        <w:ind w:firstLine="709"/>
        <w:jc w:val="both"/>
        <w:rPr>
          <w:rFonts w:ascii="Arial" w:hAnsi="Arial" w:cs="Arial"/>
          <w:color w:val="000000"/>
          <w:sz w:val="22"/>
          <w:szCs w:val="22"/>
        </w:rPr>
      </w:pPr>
    </w:p>
    <w:p w:rsidR="007F6A82" w:rsidRPr="00F066D2" w:rsidRDefault="007F6A82">
      <w:pPr>
        <w:pStyle w:val="BodyText21"/>
        <w:suppressAutoHyphens w:val="0"/>
        <w:jc w:val="both"/>
        <w:rPr>
          <w:rFonts w:cs="Arial"/>
          <w:color w:val="000000"/>
          <w:sz w:val="22"/>
          <w:szCs w:val="22"/>
        </w:rPr>
      </w:pPr>
      <w:r w:rsidRPr="00F066D2">
        <w:rPr>
          <w:rFonts w:cs="Arial"/>
          <w:color w:val="000000"/>
          <w:sz w:val="22"/>
          <w:szCs w:val="22"/>
        </w:rPr>
        <w:t>4 - DA APRESENTAÇÃO DOS ENVELOPES E DO CREDENCIAMENTO</w:t>
      </w:r>
    </w:p>
    <w:p w:rsidR="007F6A82" w:rsidRPr="00F066D2" w:rsidRDefault="007F6A82">
      <w:pPr>
        <w:pStyle w:val="BodyText21"/>
        <w:suppressAutoHyphens w:val="0"/>
        <w:jc w:val="both"/>
        <w:rPr>
          <w:rFonts w:cs="Arial"/>
          <w:color w:val="000000"/>
          <w:sz w:val="22"/>
          <w:szCs w:val="22"/>
        </w:rPr>
      </w:pP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F066D2">
        <w:rPr>
          <w:rFonts w:ascii="Arial" w:hAnsi="Arial" w:cs="Arial"/>
          <w:b/>
          <w:color w:val="000000"/>
          <w:sz w:val="22"/>
          <w:szCs w:val="22"/>
        </w:rPr>
        <w:t>desde que protocolizados de acordo com o disposto no</w:t>
      </w:r>
      <w:r w:rsidRPr="00F066D2">
        <w:rPr>
          <w:rFonts w:ascii="Arial" w:hAnsi="Arial" w:cs="Arial"/>
          <w:color w:val="000000"/>
          <w:sz w:val="22"/>
          <w:szCs w:val="22"/>
        </w:rPr>
        <w:t xml:space="preserve"> </w:t>
      </w:r>
      <w:r w:rsidRPr="00F066D2">
        <w:rPr>
          <w:rFonts w:ascii="Arial" w:hAnsi="Arial" w:cs="Arial"/>
          <w:b/>
          <w:color w:val="000000"/>
          <w:sz w:val="22"/>
          <w:szCs w:val="22"/>
        </w:rPr>
        <w:t>item 1.2</w:t>
      </w:r>
      <w:r w:rsidRPr="00F066D2">
        <w:rPr>
          <w:rFonts w:ascii="Arial" w:hAnsi="Arial" w:cs="Arial"/>
          <w:color w:val="000000"/>
          <w:sz w:val="22"/>
          <w:szCs w:val="22"/>
        </w:rPr>
        <w:t xml:space="preserve">, em envelopes distintos, lacrados, </w:t>
      </w:r>
      <w:r w:rsidRPr="00F066D2">
        <w:rPr>
          <w:rFonts w:ascii="Arial" w:hAnsi="Arial" w:cs="Arial"/>
          <w:color w:val="000000"/>
          <w:sz w:val="22"/>
          <w:szCs w:val="22"/>
        </w:rPr>
        <w:lastRenderedPageBreak/>
        <w:t>contendo na parte externa a seguinte identificação:</w:t>
      </w:r>
    </w:p>
    <w:p w:rsidR="007F6A82" w:rsidRPr="00F066D2" w:rsidRDefault="007F6A82">
      <w:pPr>
        <w:widowControl w:val="0"/>
        <w:jc w:val="both"/>
        <w:rPr>
          <w:rFonts w:ascii="Arial" w:hAnsi="Arial" w:cs="Arial"/>
          <w:color w:val="000000"/>
          <w:sz w:val="22"/>
          <w:szCs w:val="22"/>
        </w:rPr>
      </w:pP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PREFEITURA MUNICIPAL DE </w:t>
      </w:r>
      <w:r w:rsidR="007971C2" w:rsidRPr="00F066D2">
        <w:rPr>
          <w:rFonts w:cs="Arial"/>
          <w:color w:val="000000"/>
          <w:sz w:val="22"/>
          <w:szCs w:val="22"/>
        </w:rPr>
        <w:t>CERRO NEGRO</w:t>
      </w:r>
      <w:r w:rsidRPr="00F066D2">
        <w:rPr>
          <w:rFonts w:cs="Arial"/>
          <w:color w:val="000000"/>
          <w:sz w:val="22"/>
          <w:szCs w:val="22"/>
        </w:rPr>
        <w:t xml:space="preserve"> - SC</w:t>
      </w: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PREGÃO PRESENCIAL </w:t>
      </w:r>
      <w:r w:rsidR="009A5EA1">
        <w:rPr>
          <w:rFonts w:cs="Arial"/>
          <w:color w:val="000000"/>
          <w:sz w:val="22"/>
          <w:szCs w:val="22"/>
        </w:rPr>
        <w:t>Nº 035/2018</w:t>
      </w:r>
      <w:r w:rsidRPr="00F066D2">
        <w:rPr>
          <w:rFonts w:cs="Arial"/>
          <w:color w:val="000000"/>
          <w:sz w:val="22"/>
          <w:szCs w:val="22"/>
        </w:rPr>
        <w:t xml:space="preserve"> </w:t>
      </w:r>
    </w:p>
    <w:p w:rsidR="007F6A82" w:rsidRPr="00F066D2" w:rsidRDefault="007F6A82">
      <w:pPr>
        <w:pStyle w:val="Ttulo5"/>
        <w:keepNext w:val="0"/>
        <w:numPr>
          <w:ilvl w:val="12"/>
          <w:numId w:val="0"/>
        </w:numPr>
        <w:suppressAutoHyphens w:val="0"/>
        <w:ind w:left="1701"/>
        <w:jc w:val="both"/>
        <w:rPr>
          <w:rFonts w:cs="Arial"/>
          <w:color w:val="000000"/>
          <w:sz w:val="22"/>
          <w:szCs w:val="22"/>
          <w:u w:val="none"/>
        </w:rPr>
      </w:pPr>
      <w:r w:rsidRPr="00F066D2">
        <w:rPr>
          <w:rFonts w:cs="Arial"/>
          <w:color w:val="000000"/>
          <w:sz w:val="22"/>
          <w:szCs w:val="22"/>
          <w:u w:val="none"/>
        </w:rPr>
        <w:t>ENVELOPE Nº 01 – PROPOSTA COMERCIAL</w:t>
      </w:r>
    </w:p>
    <w:p w:rsidR="007F6A82" w:rsidRPr="00F066D2" w:rsidRDefault="007F6A82">
      <w:pPr>
        <w:widowControl w:val="0"/>
        <w:numPr>
          <w:ilvl w:val="12"/>
          <w:numId w:val="0"/>
        </w:numPr>
        <w:ind w:left="1701"/>
        <w:jc w:val="both"/>
        <w:rPr>
          <w:rFonts w:ascii="Arial" w:hAnsi="Arial" w:cs="Arial"/>
          <w:b/>
          <w:color w:val="000000"/>
          <w:sz w:val="22"/>
          <w:szCs w:val="22"/>
        </w:rPr>
      </w:pPr>
      <w:r w:rsidRPr="00F066D2">
        <w:rPr>
          <w:rFonts w:ascii="Arial" w:hAnsi="Arial" w:cs="Arial"/>
          <w:b/>
          <w:color w:val="000000"/>
          <w:sz w:val="22"/>
          <w:szCs w:val="22"/>
        </w:rPr>
        <w:t>PROPONENTE: (RAZÃO SOCIAL)</w:t>
      </w:r>
    </w:p>
    <w:p w:rsidR="007F6A82" w:rsidRPr="00F066D2" w:rsidRDefault="007F6A82">
      <w:pPr>
        <w:widowControl w:val="0"/>
        <w:numPr>
          <w:ilvl w:val="12"/>
          <w:numId w:val="0"/>
        </w:numPr>
        <w:jc w:val="both"/>
        <w:rPr>
          <w:rFonts w:ascii="Arial" w:hAnsi="Arial" w:cs="Arial"/>
          <w:b/>
          <w:color w:val="000000"/>
          <w:sz w:val="22"/>
          <w:szCs w:val="22"/>
        </w:rPr>
      </w:pP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PREFEITURA MUNICIPAL DE </w:t>
      </w:r>
      <w:r w:rsidR="007971C2" w:rsidRPr="00F066D2">
        <w:rPr>
          <w:rFonts w:cs="Arial"/>
          <w:color w:val="000000"/>
          <w:sz w:val="22"/>
          <w:szCs w:val="22"/>
        </w:rPr>
        <w:t>CERRO NEGRO</w:t>
      </w:r>
      <w:r w:rsidRPr="00F066D2">
        <w:rPr>
          <w:rFonts w:cs="Arial"/>
          <w:color w:val="000000"/>
          <w:sz w:val="22"/>
          <w:szCs w:val="22"/>
        </w:rPr>
        <w:t xml:space="preserve"> - SC</w:t>
      </w: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PREGÃO PRESENCIAL </w:t>
      </w:r>
      <w:r w:rsidR="009A5EA1">
        <w:rPr>
          <w:rFonts w:cs="Arial"/>
          <w:color w:val="000000"/>
          <w:sz w:val="22"/>
          <w:szCs w:val="22"/>
        </w:rPr>
        <w:t>Nº 035/2018</w:t>
      </w:r>
      <w:r w:rsidRPr="00F066D2">
        <w:rPr>
          <w:rFonts w:cs="Arial"/>
          <w:color w:val="000000"/>
          <w:sz w:val="22"/>
          <w:szCs w:val="22"/>
        </w:rPr>
        <w:t xml:space="preserve"> </w:t>
      </w:r>
    </w:p>
    <w:p w:rsidR="007F6A82" w:rsidRPr="00F066D2" w:rsidRDefault="007F6A82">
      <w:pPr>
        <w:widowControl w:val="0"/>
        <w:ind w:left="1701"/>
        <w:jc w:val="both"/>
        <w:rPr>
          <w:rFonts w:ascii="Arial" w:hAnsi="Arial" w:cs="Arial"/>
          <w:b/>
          <w:color w:val="000000"/>
          <w:sz w:val="22"/>
          <w:szCs w:val="22"/>
        </w:rPr>
      </w:pPr>
      <w:r w:rsidRPr="00F066D2">
        <w:rPr>
          <w:rFonts w:ascii="Arial" w:hAnsi="Arial" w:cs="Arial"/>
          <w:b/>
          <w:color w:val="000000"/>
          <w:sz w:val="22"/>
          <w:szCs w:val="22"/>
        </w:rPr>
        <w:t>ENVELOPE Nº 02 – DOCUMENTAÇÃO DE HABILITAÇÃO</w:t>
      </w: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b/>
          <w:bCs/>
          <w:color w:val="000000"/>
          <w:sz w:val="22"/>
          <w:szCs w:val="22"/>
        </w:rPr>
        <w:t>PROPONENTE: (RAZÃO SOCIAL</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F066D2">
        <w:rPr>
          <w:rFonts w:ascii="Arial" w:hAnsi="Arial" w:cs="Arial"/>
          <w:b/>
          <w:color w:val="000000"/>
          <w:sz w:val="22"/>
          <w:szCs w:val="22"/>
        </w:rPr>
        <w:t>Anexo “A”</w:t>
      </w:r>
      <w:r w:rsidRPr="00F066D2">
        <w:rPr>
          <w:rFonts w:ascii="Arial" w:hAnsi="Arial" w:cs="Arial"/>
          <w:color w:val="000000"/>
          <w:sz w:val="22"/>
          <w:szCs w:val="22"/>
        </w:rPr>
        <w:t>, juntamente com um documento de identificação com foto.</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4.2.2 - Nesta fase, observando as disposições do </w:t>
      </w:r>
      <w:r w:rsidRPr="00F066D2">
        <w:rPr>
          <w:rFonts w:ascii="Arial" w:hAnsi="Arial" w:cs="Arial"/>
          <w:b/>
          <w:color w:val="000000"/>
          <w:sz w:val="22"/>
          <w:szCs w:val="22"/>
        </w:rPr>
        <w:t>item 6.5</w:t>
      </w:r>
      <w:r w:rsidRPr="00F066D2">
        <w:rPr>
          <w:rFonts w:ascii="Arial" w:hAnsi="Arial" w:cs="Arial"/>
          <w:color w:val="000000"/>
          <w:sz w:val="22"/>
          <w:szCs w:val="22"/>
        </w:rPr>
        <w:t xml:space="preserve">, o representante da licitante </w:t>
      </w:r>
      <w:r w:rsidRPr="00F066D2">
        <w:rPr>
          <w:rFonts w:ascii="Arial" w:hAnsi="Arial" w:cs="Arial"/>
          <w:b/>
          <w:color w:val="000000"/>
          <w:sz w:val="22"/>
          <w:szCs w:val="22"/>
        </w:rPr>
        <w:t>deverá apresentar</w:t>
      </w:r>
      <w:r w:rsidRPr="00F066D2">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F066D2">
        <w:rPr>
          <w:rFonts w:ascii="Arial" w:hAnsi="Arial" w:cs="Arial"/>
          <w:color w:val="000000"/>
          <w:sz w:val="22"/>
          <w:szCs w:val="22"/>
        </w:rPr>
        <w:t>credenciante</w:t>
      </w:r>
      <w:proofErr w:type="spellEnd"/>
      <w:r w:rsidRPr="00F066D2">
        <w:rPr>
          <w:rFonts w:ascii="Arial" w:hAnsi="Arial" w:cs="Arial"/>
          <w:color w:val="000000"/>
          <w:sz w:val="22"/>
          <w:szCs w:val="22"/>
        </w:rPr>
        <w:t xml:space="preserve"> possui os necessários poderes de delegação.</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4.3 - A não comprovação de que o interessado ou seu representante possui poderes específicos para atuar no certame, </w:t>
      </w:r>
      <w:r w:rsidRPr="00F066D2">
        <w:rPr>
          <w:rFonts w:ascii="Arial" w:hAnsi="Arial" w:cs="Arial"/>
          <w:b/>
          <w:color w:val="000000"/>
          <w:sz w:val="22"/>
          <w:szCs w:val="22"/>
        </w:rPr>
        <w:t>impedirá a licitante de ofertar lances verbais</w:t>
      </w:r>
      <w:r w:rsidRPr="00F066D2">
        <w:rPr>
          <w:rFonts w:ascii="Arial" w:hAnsi="Arial" w:cs="Arial"/>
          <w:color w:val="000000"/>
          <w:sz w:val="22"/>
          <w:szCs w:val="22"/>
        </w:rPr>
        <w:t>, lavrando-se, em ata, o ocorrido.</w:t>
      </w:r>
    </w:p>
    <w:p w:rsidR="00E756AA" w:rsidRPr="00F066D2" w:rsidRDefault="00E756A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4.4 - Não será permitida a participação de empresas distintas através de um único representante.</w:t>
      </w:r>
    </w:p>
    <w:p w:rsidR="00443716" w:rsidRPr="00F066D2" w:rsidRDefault="00443716"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sz w:val="22"/>
          <w:szCs w:val="22"/>
        </w:rPr>
      </w:pPr>
      <w:r w:rsidRPr="00F066D2">
        <w:rPr>
          <w:rFonts w:ascii="Arial" w:hAnsi="Arial" w:cs="Arial"/>
          <w:color w:val="000000"/>
          <w:sz w:val="22"/>
          <w:szCs w:val="22"/>
        </w:rPr>
        <w:t xml:space="preserve">4.5 - A recepção dos envelopes far-se-á de acordo com o estabelecido no </w:t>
      </w:r>
      <w:r w:rsidRPr="00F066D2">
        <w:rPr>
          <w:rFonts w:ascii="Arial" w:hAnsi="Arial" w:cs="Arial"/>
          <w:b/>
          <w:color w:val="000000"/>
          <w:sz w:val="22"/>
          <w:szCs w:val="22"/>
        </w:rPr>
        <w:t>item 1.2</w:t>
      </w:r>
      <w:r w:rsidRPr="00F066D2">
        <w:rPr>
          <w:rFonts w:ascii="Arial" w:hAnsi="Arial" w:cs="Arial"/>
          <w:color w:val="000000"/>
          <w:sz w:val="22"/>
          <w:szCs w:val="22"/>
        </w:rPr>
        <w:t xml:space="preserve"> deste Edital, </w:t>
      </w:r>
      <w:r w:rsidRPr="00F066D2">
        <w:rPr>
          <w:rFonts w:ascii="Arial" w:hAnsi="Arial" w:cs="Arial"/>
          <w:sz w:val="22"/>
          <w:szCs w:val="22"/>
        </w:rPr>
        <w:t xml:space="preserve">sendo aceita a remessa por via postal, com aviso de recebimento, desde que seja efetuada a entrega dos mesmos até o dia e horário indicados para protocolo. A Administração Municipal de </w:t>
      </w:r>
      <w:r w:rsidR="007971C2" w:rsidRPr="00F066D2">
        <w:rPr>
          <w:rFonts w:ascii="Arial" w:hAnsi="Arial" w:cs="Arial"/>
          <w:sz w:val="22"/>
          <w:szCs w:val="22"/>
        </w:rPr>
        <w:t>Cerro Negro</w:t>
      </w:r>
      <w:r w:rsidRPr="00F066D2">
        <w:rPr>
          <w:rFonts w:ascii="Arial" w:hAnsi="Arial" w:cs="Arial"/>
          <w:sz w:val="22"/>
          <w:szCs w:val="22"/>
        </w:rPr>
        <w:t xml:space="preserve"> e o Pregoeiro não se responsabilizarão, e nenhum efeito produzirá para o licitante, se os envelopes não forem entregues em tempo hábil</w:t>
      </w:r>
      <w:r w:rsidRPr="00F066D2">
        <w:rPr>
          <w:rFonts w:ascii="Arial" w:hAnsi="Arial" w:cs="Arial"/>
          <w:color w:val="000000"/>
          <w:sz w:val="22"/>
          <w:szCs w:val="22"/>
        </w:rPr>
        <w:t xml:space="preserve"> para </w:t>
      </w:r>
      <w:r w:rsidRPr="00F066D2">
        <w:rPr>
          <w:rFonts w:ascii="Arial" w:hAnsi="Arial" w:cs="Arial"/>
          <w:sz w:val="22"/>
          <w:szCs w:val="22"/>
        </w:rPr>
        <w:t xml:space="preserve">protocolização dentro do prazo estabelecido no </w:t>
      </w:r>
      <w:r w:rsidRPr="00F066D2">
        <w:rPr>
          <w:rFonts w:ascii="Arial" w:hAnsi="Arial" w:cs="Arial"/>
          <w:b/>
          <w:sz w:val="22"/>
          <w:szCs w:val="22"/>
        </w:rPr>
        <w:t>item 1.2</w:t>
      </w:r>
      <w:r w:rsidRPr="00F066D2">
        <w:rPr>
          <w:rFonts w:ascii="Arial" w:hAnsi="Arial" w:cs="Arial"/>
          <w:sz w:val="22"/>
          <w:szCs w:val="22"/>
        </w:rPr>
        <w:t>, no Departamento de Compras desta Prefeitura. Em nenhuma hipótese serão recebidas propostas e/ou documentação fora do prazo estabelecido neste Edital.</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4.6 - No caso d</w:t>
      </w:r>
      <w:r w:rsidR="007835A9" w:rsidRPr="00F066D2">
        <w:rPr>
          <w:rFonts w:ascii="Arial" w:hAnsi="Arial" w:cs="Arial"/>
          <w:color w:val="000000"/>
          <w:sz w:val="22"/>
          <w:szCs w:val="22"/>
        </w:rPr>
        <w:t xml:space="preserve">e </w:t>
      </w:r>
      <w:r w:rsidRPr="00F066D2">
        <w:rPr>
          <w:rFonts w:ascii="Arial" w:hAnsi="Arial" w:cs="Arial"/>
          <w:color w:val="000000"/>
          <w:sz w:val="22"/>
          <w:szCs w:val="22"/>
        </w:rPr>
        <w:t xml:space="preserve">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25495A" w:rsidRPr="00F066D2" w:rsidRDefault="0025495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lastRenderedPageBreak/>
        <w:t xml:space="preserve">4.7 - A empresa que não comprovar a condição de Microempresa ou Empresa de Pequeno Porte, com a apresentação de um dos documentos acima descritos, </w:t>
      </w:r>
      <w:r w:rsidRPr="00F066D2">
        <w:rPr>
          <w:rFonts w:ascii="Arial" w:hAnsi="Arial" w:cs="Arial"/>
          <w:b/>
          <w:color w:val="000000"/>
          <w:sz w:val="22"/>
          <w:szCs w:val="22"/>
        </w:rPr>
        <w:t>não terá direito aos benefícios concedidos pela Lei Complementar 123/2006</w:t>
      </w:r>
      <w:r w:rsidRPr="00F066D2">
        <w:rPr>
          <w:rFonts w:ascii="Arial" w:hAnsi="Arial" w:cs="Arial"/>
          <w:color w:val="000000"/>
          <w:sz w:val="22"/>
          <w:szCs w:val="22"/>
        </w:rPr>
        <w:t>. Este(s) documento(s) deverá(</w:t>
      </w:r>
      <w:proofErr w:type="spellStart"/>
      <w:r w:rsidRPr="00F066D2">
        <w:rPr>
          <w:rFonts w:ascii="Arial" w:hAnsi="Arial" w:cs="Arial"/>
          <w:color w:val="000000"/>
          <w:sz w:val="22"/>
          <w:szCs w:val="22"/>
        </w:rPr>
        <w:t>ão</w:t>
      </w:r>
      <w:proofErr w:type="spellEnd"/>
      <w:r w:rsidRPr="00F066D2">
        <w:rPr>
          <w:rFonts w:ascii="Arial" w:hAnsi="Arial" w:cs="Arial"/>
          <w:color w:val="000000"/>
          <w:sz w:val="22"/>
          <w:szCs w:val="22"/>
        </w:rPr>
        <w:t xml:space="preserve">) ser apresentado(s) obrigatoriamente </w:t>
      </w:r>
      <w:r w:rsidRPr="00F066D2">
        <w:rPr>
          <w:rFonts w:ascii="Arial" w:hAnsi="Arial" w:cs="Arial"/>
          <w:b/>
          <w:color w:val="000000"/>
          <w:sz w:val="22"/>
          <w:szCs w:val="22"/>
          <w:u w:val="single"/>
        </w:rPr>
        <w:t>fora</w:t>
      </w:r>
      <w:r w:rsidRPr="00F066D2">
        <w:rPr>
          <w:rFonts w:ascii="Arial" w:hAnsi="Arial" w:cs="Arial"/>
          <w:color w:val="000000"/>
          <w:sz w:val="22"/>
          <w:szCs w:val="22"/>
        </w:rPr>
        <w:t xml:space="preserve"> dos envelopes no momento do credenciamento.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highlight w:val="yellow"/>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5 - DA PROPOSTA DE PREÇO</w:t>
      </w:r>
    </w:p>
    <w:p w:rsidR="007F6A82" w:rsidRPr="00F066D2" w:rsidRDefault="007F6A82">
      <w:pPr>
        <w:widowControl w:val="0"/>
        <w:jc w:val="both"/>
        <w:rPr>
          <w:rFonts w:ascii="Arial" w:hAnsi="Arial" w:cs="Arial"/>
          <w:b/>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Razão social, endereço completo, nº do CNPJ/MF e nº da Inscrição Estadual e/ou Municipal da proponente;</w:t>
      </w:r>
    </w:p>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Número deste Pregão;</w:t>
      </w:r>
    </w:p>
    <w:p w:rsidR="00905348" w:rsidRPr="00F066D2" w:rsidRDefault="00DE6551" w:rsidP="00905348">
      <w:pPr>
        <w:widowControl w:val="0"/>
        <w:numPr>
          <w:ilvl w:val="0"/>
          <w:numId w:val="30"/>
        </w:numPr>
        <w:spacing w:before="120" w:after="120"/>
        <w:ind w:left="1066" w:hanging="357"/>
        <w:jc w:val="both"/>
        <w:rPr>
          <w:rFonts w:ascii="Arial" w:hAnsi="Arial" w:cs="Arial"/>
          <w:color w:val="000000"/>
          <w:sz w:val="22"/>
          <w:szCs w:val="22"/>
        </w:rPr>
      </w:pPr>
      <w:r w:rsidRPr="00F066D2">
        <w:rPr>
          <w:rFonts w:ascii="Arial" w:hAnsi="Arial" w:cs="Arial"/>
          <w:color w:val="000000"/>
          <w:sz w:val="22"/>
          <w:szCs w:val="22"/>
        </w:rPr>
        <w:t>Número do item, descrição do</w:t>
      </w:r>
      <w:r w:rsidR="00ED19AC">
        <w:rPr>
          <w:rFonts w:ascii="Arial" w:hAnsi="Arial" w:cs="Arial"/>
          <w:color w:val="000000"/>
          <w:sz w:val="22"/>
          <w:szCs w:val="22"/>
        </w:rPr>
        <w:t>s</w:t>
      </w:r>
      <w:r w:rsidRPr="00F066D2">
        <w:rPr>
          <w:rFonts w:ascii="Arial" w:hAnsi="Arial" w:cs="Arial"/>
          <w:color w:val="000000"/>
          <w:sz w:val="22"/>
          <w:szCs w:val="22"/>
        </w:rPr>
        <w:t xml:space="preserve"> </w:t>
      </w:r>
      <w:r w:rsidR="00640237" w:rsidRPr="00F066D2">
        <w:rPr>
          <w:rFonts w:ascii="Arial" w:hAnsi="Arial" w:cs="Arial"/>
          <w:color w:val="000000"/>
          <w:sz w:val="22"/>
          <w:szCs w:val="22"/>
        </w:rPr>
        <w:t>iten</w:t>
      </w:r>
      <w:r w:rsidRPr="00F066D2">
        <w:rPr>
          <w:rFonts w:ascii="Arial" w:hAnsi="Arial" w:cs="Arial"/>
          <w:color w:val="000000"/>
          <w:sz w:val="22"/>
          <w:szCs w:val="22"/>
        </w:rPr>
        <w:t>s</w:t>
      </w:r>
      <w:r w:rsidR="00905348" w:rsidRPr="00F066D2">
        <w:rPr>
          <w:rFonts w:ascii="Arial" w:hAnsi="Arial" w:cs="Arial"/>
          <w:color w:val="000000"/>
          <w:sz w:val="22"/>
          <w:szCs w:val="22"/>
        </w:rPr>
        <w:t xml:space="preserve">, quantidade, </w:t>
      </w:r>
      <w:r w:rsidR="003571C7" w:rsidRPr="00F066D2">
        <w:rPr>
          <w:rFonts w:ascii="Arial" w:hAnsi="Arial" w:cs="Arial"/>
          <w:color w:val="000000"/>
          <w:sz w:val="22"/>
          <w:szCs w:val="22"/>
        </w:rPr>
        <w:t>marca</w:t>
      </w:r>
      <w:r w:rsidR="00ED19AC">
        <w:rPr>
          <w:rFonts w:ascii="Arial" w:hAnsi="Arial" w:cs="Arial"/>
          <w:color w:val="000000"/>
          <w:sz w:val="22"/>
          <w:szCs w:val="22"/>
        </w:rPr>
        <w:t xml:space="preserve"> (de todos os produtos)</w:t>
      </w:r>
      <w:r w:rsidR="00640237" w:rsidRPr="00F066D2">
        <w:rPr>
          <w:rFonts w:ascii="Arial" w:hAnsi="Arial" w:cs="Arial"/>
          <w:color w:val="000000"/>
          <w:sz w:val="22"/>
          <w:szCs w:val="22"/>
        </w:rPr>
        <w:t xml:space="preserve">, </w:t>
      </w:r>
      <w:r w:rsidR="00905348" w:rsidRPr="00F066D2">
        <w:rPr>
          <w:rFonts w:ascii="Arial" w:hAnsi="Arial" w:cs="Arial"/>
          <w:color w:val="000000"/>
          <w:sz w:val="22"/>
          <w:szCs w:val="22"/>
        </w:rPr>
        <w:t xml:space="preserve">unidade de medida, preço </w:t>
      </w:r>
      <w:r w:rsidR="008A30DE" w:rsidRPr="00F066D2">
        <w:rPr>
          <w:rFonts w:ascii="Arial" w:hAnsi="Arial" w:cs="Arial"/>
          <w:color w:val="000000"/>
          <w:sz w:val="22"/>
          <w:szCs w:val="22"/>
        </w:rPr>
        <w:t>unitário</w:t>
      </w:r>
      <w:r w:rsidR="00905348" w:rsidRPr="00F066D2">
        <w:rPr>
          <w:rFonts w:ascii="Arial" w:hAnsi="Arial" w:cs="Arial"/>
          <w:color w:val="000000"/>
          <w:sz w:val="22"/>
          <w:szCs w:val="22"/>
        </w:rPr>
        <w:t xml:space="preserve"> e preço total, conforme exemplificado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941"/>
        <w:gridCol w:w="874"/>
        <w:gridCol w:w="819"/>
        <w:gridCol w:w="909"/>
        <w:gridCol w:w="1134"/>
      </w:tblGrid>
      <w:tr w:rsidR="00640237" w:rsidRPr="00F066D2" w:rsidTr="00640237">
        <w:tc>
          <w:tcPr>
            <w:tcW w:w="709" w:type="dxa"/>
            <w:vAlign w:val="center"/>
          </w:tcPr>
          <w:p w:rsidR="00640237" w:rsidRPr="00F066D2" w:rsidRDefault="00640237" w:rsidP="008A30DE">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Item</w:t>
            </w:r>
          </w:p>
        </w:tc>
        <w:tc>
          <w:tcPr>
            <w:tcW w:w="3686"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Descrição</w:t>
            </w:r>
          </w:p>
        </w:tc>
        <w:tc>
          <w:tcPr>
            <w:tcW w:w="941"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Quant.</w:t>
            </w:r>
          </w:p>
        </w:tc>
        <w:tc>
          <w:tcPr>
            <w:tcW w:w="874" w:type="dxa"/>
            <w:vAlign w:val="center"/>
          </w:tcPr>
          <w:p w:rsidR="00640237" w:rsidRPr="00F066D2" w:rsidRDefault="00640237" w:rsidP="00640237">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Marca</w:t>
            </w:r>
          </w:p>
        </w:tc>
        <w:tc>
          <w:tcPr>
            <w:tcW w:w="819"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Unid.</w:t>
            </w:r>
          </w:p>
        </w:tc>
        <w:tc>
          <w:tcPr>
            <w:tcW w:w="909"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Preço Unit.</w:t>
            </w:r>
          </w:p>
        </w:tc>
        <w:tc>
          <w:tcPr>
            <w:tcW w:w="1134"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Preço Total</w:t>
            </w:r>
          </w:p>
        </w:tc>
      </w:tr>
      <w:tr w:rsidR="00640237" w:rsidRPr="00F066D2" w:rsidTr="00640237">
        <w:tc>
          <w:tcPr>
            <w:tcW w:w="709" w:type="dxa"/>
          </w:tcPr>
          <w:p w:rsidR="00640237" w:rsidRPr="00F066D2" w:rsidRDefault="00640237" w:rsidP="00FB5104">
            <w:pPr>
              <w:widowControl w:val="0"/>
              <w:jc w:val="both"/>
              <w:rPr>
                <w:rFonts w:ascii="Arial" w:hAnsi="Arial" w:cs="Arial"/>
                <w:color w:val="000000"/>
                <w:sz w:val="22"/>
                <w:szCs w:val="22"/>
              </w:rPr>
            </w:pPr>
          </w:p>
        </w:tc>
        <w:tc>
          <w:tcPr>
            <w:tcW w:w="3686" w:type="dxa"/>
            <w:vAlign w:val="center"/>
          </w:tcPr>
          <w:p w:rsidR="00640237" w:rsidRPr="00F066D2" w:rsidRDefault="00640237" w:rsidP="00FB5104">
            <w:pPr>
              <w:widowControl w:val="0"/>
              <w:jc w:val="both"/>
              <w:rPr>
                <w:rFonts w:ascii="Arial" w:hAnsi="Arial" w:cs="Arial"/>
                <w:color w:val="000000"/>
                <w:sz w:val="22"/>
                <w:szCs w:val="22"/>
              </w:rPr>
            </w:pPr>
          </w:p>
        </w:tc>
        <w:tc>
          <w:tcPr>
            <w:tcW w:w="941" w:type="dxa"/>
            <w:vAlign w:val="center"/>
          </w:tcPr>
          <w:p w:rsidR="00640237" w:rsidRPr="00F066D2" w:rsidRDefault="00640237" w:rsidP="0056062E">
            <w:pPr>
              <w:widowControl w:val="0"/>
              <w:tabs>
                <w:tab w:val="left" w:pos="993"/>
              </w:tabs>
              <w:suppressAutoHyphens/>
              <w:jc w:val="center"/>
              <w:rPr>
                <w:rFonts w:ascii="Arial" w:hAnsi="Arial" w:cs="Arial"/>
                <w:color w:val="000000"/>
                <w:sz w:val="22"/>
                <w:szCs w:val="22"/>
              </w:rPr>
            </w:pPr>
          </w:p>
        </w:tc>
        <w:tc>
          <w:tcPr>
            <w:tcW w:w="874" w:type="dxa"/>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819"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909"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1134"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r>
    </w:tbl>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Local, data, assinatura e identificação do representante legal da licitante.</w:t>
      </w:r>
    </w:p>
    <w:p w:rsidR="00905348" w:rsidRPr="00F066D2" w:rsidRDefault="00905348" w:rsidP="00905348">
      <w:pPr>
        <w:pStyle w:val="Corpodetexto3"/>
        <w:rPr>
          <w:rFonts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5.2 - Os preços deverão ser cotados em moeda corrente nacional, com 0</w:t>
      </w:r>
      <w:r w:rsidR="00296129" w:rsidRPr="00F066D2">
        <w:rPr>
          <w:rFonts w:ascii="Arial" w:hAnsi="Arial" w:cs="Arial"/>
          <w:color w:val="000000"/>
          <w:sz w:val="22"/>
          <w:szCs w:val="22"/>
        </w:rPr>
        <w:t>2</w:t>
      </w:r>
      <w:r w:rsidRPr="00F066D2">
        <w:rPr>
          <w:rFonts w:ascii="Arial" w:hAnsi="Arial" w:cs="Arial"/>
          <w:color w:val="000000"/>
          <w:sz w:val="22"/>
          <w:szCs w:val="22"/>
        </w:rPr>
        <w:t xml:space="preserve"> (</w:t>
      </w:r>
      <w:r w:rsidR="00296129" w:rsidRPr="00F066D2">
        <w:rPr>
          <w:rFonts w:ascii="Arial" w:hAnsi="Arial" w:cs="Arial"/>
          <w:color w:val="000000"/>
          <w:sz w:val="22"/>
          <w:szCs w:val="22"/>
        </w:rPr>
        <w:t>duas</w:t>
      </w:r>
      <w:r w:rsidRPr="00F066D2">
        <w:rPr>
          <w:rFonts w:ascii="Arial" w:hAnsi="Arial" w:cs="Arial"/>
          <w:color w:val="000000"/>
          <w:sz w:val="22"/>
          <w:szCs w:val="22"/>
        </w:rPr>
        <w:t>) casas decimais à direita da vírgula, praticados no último dia previsto para a entrega da proposta, sem previsão de encargos financeiros ou expectativa inflacionária.</w:t>
      </w:r>
    </w:p>
    <w:p w:rsidR="007835A9" w:rsidRPr="00F066D2" w:rsidRDefault="007835A9" w:rsidP="00905348">
      <w:pPr>
        <w:widowControl w:val="0"/>
        <w:ind w:firstLine="708"/>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 xml:space="preserve">5.3 - </w:t>
      </w:r>
      <w:r w:rsidRPr="00F066D2">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F066D2">
        <w:rPr>
          <w:rFonts w:ascii="Arial" w:hAnsi="Arial" w:cs="Arial"/>
          <w:color w:val="000000"/>
          <w:sz w:val="22"/>
          <w:szCs w:val="22"/>
        </w:rPr>
        <w:t>.</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5.5 - As propostas que tenham sido classificadas, serão verificadas pel</w:t>
      </w:r>
      <w:r w:rsidR="00DE6551" w:rsidRPr="00F066D2">
        <w:rPr>
          <w:rFonts w:ascii="Arial" w:hAnsi="Arial" w:cs="Arial"/>
          <w:color w:val="000000"/>
          <w:sz w:val="22"/>
          <w:szCs w:val="22"/>
        </w:rPr>
        <w:t>o Pregoeiro</w:t>
      </w:r>
      <w:r w:rsidRPr="00F066D2">
        <w:rPr>
          <w:rFonts w:ascii="Arial" w:hAnsi="Arial" w:cs="Arial"/>
          <w:color w:val="000000"/>
          <w:sz w:val="22"/>
          <w:szCs w:val="22"/>
        </w:rPr>
        <w:t xml:space="preserve"> para constatar a possibilidade de erros aritméticos nos cálculos e na soma. Os erros serão corrigidos pel</w:t>
      </w:r>
      <w:r w:rsidR="00DE6551" w:rsidRPr="00F066D2">
        <w:rPr>
          <w:rFonts w:ascii="Arial" w:hAnsi="Arial" w:cs="Arial"/>
          <w:color w:val="000000"/>
          <w:sz w:val="22"/>
          <w:szCs w:val="22"/>
        </w:rPr>
        <w:t>o Pregoeiro</w:t>
      </w:r>
      <w:r w:rsidRPr="00F066D2">
        <w:rPr>
          <w:rFonts w:ascii="Arial" w:hAnsi="Arial" w:cs="Arial"/>
          <w:color w:val="000000"/>
          <w:sz w:val="22"/>
          <w:szCs w:val="22"/>
        </w:rPr>
        <w:t xml:space="preserve"> da seguinte forma:</w:t>
      </w:r>
    </w:p>
    <w:p w:rsidR="00905348" w:rsidRPr="00F066D2" w:rsidRDefault="00905348" w:rsidP="00905348">
      <w:pPr>
        <w:widowControl w:val="0"/>
        <w:tabs>
          <w:tab w:val="left" w:pos="992"/>
        </w:tabs>
        <w:spacing w:before="120"/>
        <w:ind w:firstLine="709"/>
        <w:jc w:val="both"/>
        <w:rPr>
          <w:rFonts w:ascii="Arial" w:hAnsi="Arial" w:cs="Arial"/>
          <w:color w:val="000000"/>
          <w:sz w:val="22"/>
          <w:szCs w:val="22"/>
        </w:rPr>
      </w:pPr>
      <w:r w:rsidRPr="00F066D2">
        <w:rPr>
          <w:rFonts w:ascii="Arial" w:hAnsi="Arial" w:cs="Arial"/>
          <w:color w:val="000000"/>
          <w:sz w:val="22"/>
          <w:szCs w:val="22"/>
        </w:rPr>
        <w:t>a)</w:t>
      </w:r>
      <w:r w:rsidRPr="00F066D2">
        <w:rPr>
          <w:rFonts w:ascii="Arial" w:hAnsi="Arial" w:cs="Arial"/>
          <w:color w:val="000000"/>
          <w:sz w:val="22"/>
          <w:szCs w:val="22"/>
        </w:rPr>
        <w:tab/>
        <w:t>nos casos em que houver discrepância entre os valores grafados em algarismos numéricos e por extenso, o valor grafado por extenso prevalecerá;</w:t>
      </w:r>
    </w:p>
    <w:p w:rsidR="00905348" w:rsidRPr="00F066D2" w:rsidRDefault="00905348" w:rsidP="00905348">
      <w:pPr>
        <w:widowControl w:val="0"/>
        <w:tabs>
          <w:tab w:val="left" w:pos="992"/>
        </w:tabs>
        <w:spacing w:before="120"/>
        <w:ind w:firstLine="709"/>
        <w:jc w:val="both"/>
        <w:rPr>
          <w:rFonts w:ascii="Arial" w:hAnsi="Arial" w:cs="Arial"/>
          <w:color w:val="000000"/>
          <w:w w:val="95"/>
          <w:sz w:val="22"/>
          <w:szCs w:val="22"/>
        </w:rPr>
      </w:pPr>
      <w:r w:rsidRPr="00F066D2">
        <w:rPr>
          <w:rFonts w:ascii="Arial" w:hAnsi="Arial" w:cs="Arial"/>
          <w:color w:val="000000"/>
          <w:w w:val="95"/>
          <w:sz w:val="22"/>
          <w:szCs w:val="22"/>
        </w:rPr>
        <w:t>b)</w:t>
      </w:r>
      <w:r w:rsidRPr="00F066D2">
        <w:rPr>
          <w:rFonts w:ascii="Arial" w:hAnsi="Arial" w:cs="Arial"/>
          <w:color w:val="000000"/>
          <w:w w:val="95"/>
          <w:sz w:val="22"/>
          <w:szCs w:val="22"/>
        </w:rPr>
        <w:tab/>
        <w:t>nos casos em que houver discrepância entre o preço unitário e o valor total obtido pela multiplicação do preço unitário pela quantidade, o preço unitário cotado deverá prevalecer;</w:t>
      </w:r>
    </w:p>
    <w:p w:rsidR="00905348" w:rsidRPr="00F066D2" w:rsidRDefault="00905348" w:rsidP="00905348">
      <w:pPr>
        <w:widowControl w:val="0"/>
        <w:tabs>
          <w:tab w:val="left" w:pos="992"/>
        </w:tabs>
        <w:spacing w:before="120"/>
        <w:ind w:firstLine="709"/>
        <w:jc w:val="both"/>
        <w:rPr>
          <w:rFonts w:ascii="Arial" w:hAnsi="Arial" w:cs="Arial"/>
          <w:color w:val="000000"/>
          <w:sz w:val="22"/>
          <w:szCs w:val="22"/>
        </w:rPr>
      </w:pPr>
      <w:r w:rsidRPr="00F066D2">
        <w:rPr>
          <w:rFonts w:ascii="Arial" w:hAnsi="Arial" w:cs="Arial"/>
          <w:color w:val="000000"/>
          <w:sz w:val="22"/>
          <w:szCs w:val="22"/>
        </w:rPr>
        <w:t>c)</w:t>
      </w:r>
      <w:r w:rsidRPr="00F066D2">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 xml:space="preserve">5.5.1 - </w:t>
      </w:r>
      <w:r w:rsidR="00153978" w:rsidRPr="00F066D2">
        <w:rPr>
          <w:rFonts w:ascii="Arial" w:hAnsi="Arial" w:cs="Arial"/>
          <w:color w:val="000000"/>
          <w:sz w:val="22"/>
          <w:szCs w:val="22"/>
        </w:rPr>
        <w:t>Os preços por item apresentado no texto da proposta da licitante serão</w:t>
      </w:r>
      <w:r w:rsidRPr="00F066D2">
        <w:rPr>
          <w:rFonts w:ascii="Arial" w:hAnsi="Arial" w:cs="Arial"/>
          <w:color w:val="000000"/>
          <w:sz w:val="22"/>
          <w:szCs w:val="22"/>
        </w:rPr>
        <w:t xml:space="preserve"> </w:t>
      </w:r>
      <w:r w:rsidR="00153978" w:rsidRPr="00F066D2">
        <w:rPr>
          <w:rFonts w:ascii="Arial" w:hAnsi="Arial" w:cs="Arial"/>
          <w:color w:val="000000"/>
          <w:sz w:val="22"/>
          <w:szCs w:val="22"/>
        </w:rPr>
        <w:t>corrigidos</w:t>
      </w:r>
      <w:r w:rsidRPr="00F066D2">
        <w:rPr>
          <w:rFonts w:ascii="Arial" w:hAnsi="Arial" w:cs="Arial"/>
          <w:color w:val="000000"/>
          <w:sz w:val="22"/>
          <w:szCs w:val="22"/>
        </w:rPr>
        <w:t xml:space="preserve"> pelo Pregoeiro de acordo com o procedimento acima e será considerado para efeito de ordenação em relação às demais licitantes e como o valor a que se obriga o proponente.</w:t>
      </w:r>
    </w:p>
    <w:p w:rsidR="007F6A82" w:rsidRPr="00F066D2" w:rsidRDefault="007F6A82">
      <w:pPr>
        <w:widowControl w:val="0"/>
        <w:jc w:val="both"/>
        <w:rPr>
          <w:rFonts w:ascii="Arial" w:hAnsi="Arial" w:cs="Arial"/>
          <w:color w:val="000000"/>
          <w:sz w:val="22"/>
          <w:szCs w:val="22"/>
        </w:rPr>
      </w:pPr>
    </w:p>
    <w:p w:rsidR="00905348" w:rsidRPr="00F066D2" w:rsidRDefault="00905348">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6 - DA DOCUMENTAÇÃO REFERENTE À HABILITAÇÃO</w:t>
      </w:r>
    </w:p>
    <w:p w:rsidR="007F6A82" w:rsidRPr="00F066D2" w:rsidRDefault="007F6A82">
      <w:pPr>
        <w:widowControl w:val="0"/>
        <w:ind w:firstLine="709"/>
        <w:jc w:val="both"/>
        <w:rPr>
          <w:rFonts w:ascii="Arial" w:hAnsi="Arial" w:cs="Arial"/>
          <w:color w:val="000000"/>
          <w:sz w:val="22"/>
          <w:szCs w:val="22"/>
        </w:rPr>
      </w:pP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6.1 - O Envelope nº 02 - DOCUMENTAÇÃO, deverá conter os seguintes documentos de habilitação: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 xml:space="preserve">Certidão Negativa (ou Positiva com Efeitos de Negativa) de </w:t>
      </w:r>
      <w:r w:rsidR="000E48D9" w:rsidRPr="00F066D2">
        <w:rPr>
          <w:rFonts w:ascii="Arial" w:hAnsi="Arial" w:cs="Arial"/>
          <w:color w:val="000000"/>
          <w:sz w:val="22"/>
          <w:szCs w:val="22"/>
        </w:rPr>
        <w:t>Créditos Tributários</w:t>
      </w:r>
      <w:r w:rsidRPr="00F066D2">
        <w:rPr>
          <w:rFonts w:ascii="Arial" w:hAnsi="Arial" w:cs="Arial"/>
          <w:color w:val="000000"/>
          <w:sz w:val="22"/>
          <w:szCs w:val="22"/>
        </w:rPr>
        <w:t xml:space="preserve"> Federais e à Dívida Ativa da União</w:t>
      </w:r>
      <w:r w:rsidR="00FB5104" w:rsidRPr="00F066D2">
        <w:rPr>
          <w:rFonts w:ascii="Arial" w:hAnsi="Arial" w:cs="Arial"/>
          <w:color w:val="000000"/>
          <w:sz w:val="22"/>
          <w:szCs w:val="22"/>
        </w:rPr>
        <w:t>, abrangendo a</w:t>
      </w:r>
      <w:r w:rsidR="001C24C0" w:rsidRPr="00F066D2">
        <w:rPr>
          <w:rFonts w:ascii="Arial" w:hAnsi="Arial" w:cs="Arial"/>
          <w:color w:val="000000"/>
          <w:sz w:val="22"/>
          <w:szCs w:val="22"/>
        </w:rPr>
        <w:t xml:space="preserve"> </w:t>
      </w:r>
      <w:r w:rsidR="00DE6551" w:rsidRPr="00F066D2">
        <w:rPr>
          <w:rFonts w:ascii="Arial" w:hAnsi="Arial" w:cs="Arial"/>
          <w:color w:val="000000"/>
          <w:sz w:val="22"/>
          <w:szCs w:val="22"/>
        </w:rPr>
        <w:t>Seguridade Social</w:t>
      </w:r>
      <w:r w:rsidRPr="00F066D2">
        <w:rPr>
          <w:rFonts w:ascii="Arial" w:hAnsi="Arial" w:cs="Arial"/>
          <w:color w:val="000000"/>
          <w:sz w:val="22"/>
          <w:szCs w:val="22"/>
        </w:rPr>
        <w:t>;</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Certidão Negativa (ou Positiva com Efeitos de Negativa) de Débitos Estaduais;</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Certidão Negativa (ou Positiva com Efeitos de Negativa) de Débitos Municipais, relativa ao Município da sede do licitante;</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25495A" w:rsidRPr="00F066D2" w:rsidRDefault="0025495A">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7F6A82" w:rsidRPr="00F066D2" w:rsidRDefault="007F6A82" w:rsidP="00E860DC">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 xml:space="preserve">Declaração de Atendimento à Legislação Trabalhista de Proteção à Criança e ao Adolescente, conforme modelo constante do </w:t>
      </w:r>
      <w:r w:rsidRPr="00F066D2">
        <w:rPr>
          <w:rFonts w:ascii="Arial" w:hAnsi="Arial" w:cs="Arial"/>
          <w:b/>
          <w:color w:val="000000"/>
          <w:sz w:val="22"/>
          <w:szCs w:val="22"/>
        </w:rPr>
        <w:t>Anexo “B”</w:t>
      </w:r>
      <w:r w:rsidR="00B259F5" w:rsidRPr="00F066D2">
        <w:rPr>
          <w:rFonts w:ascii="Arial" w:hAnsi="Arial" w:cs="Arial"/>
          <w:color w:val="000000"/>
          <w:sz w:val="22"/>
          <w:szCs w:val="22"/>
        </w:rPr>
        <w:t>;</w:t>
      </w: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6.2 - </w:t>
      </w:r>
      <w:r w:rsidRPr="00F066D2">
        <w:rPr>
          <w:rFonts w:ascii="Arial" w:hAnsi="Arial" w:cs="Arial"/>
          <w:sz w:val="22"/>
          <w:szCs w:val="22"/>
        </w:rPr>
        <w:t xml:space="preserve">As licitantes poderão substituir os documentos referidos nas </w:t>
      </w:r>
      <w:r w:rsidRPr="00F066D2">
        <w:rPr>
          <w:rFonts w:ascii="Arial" w:hAnsi="Arial" w:cs="Arial"/>
          <w:b/>
          <w:sz w:val="22"/>
          <w:szCs w:val="22"/>
        </w:rPr>
        <w:t>alíneas</w:t>
      </w:r>
      <w:r w:rsidRPr="00F066D2">
        <w:rPr>
          <w:rFonts w:ascii="Arial" w:hAnsi="Arial" w:cs="Arial"/>
          <w:sz w:val="22"/>
          <w:szCs w:val="22"/>
        </w:rPr>
        <w:t xml:space="preserve"> </w:t>
      </w:r>
      <w:r w:rsidRPr="00F066D2">
        <w:rPr>
          <w:rFonts w:ascii="Arial" w:hAnsi="Arial" w:cs="Arial"/>
          <w:b/>
          <w:sz w:val="22"/>
          <w:szCs w:val="22"/>
        </w:rPr>
        <w:t xml:space="preserve">“a” </w:t>
      </w:r>
      <w:r w:rsidRPr="00F066D2">
        <w:rPr>
          <w:rFonts w:ascii="Arial" w:hAnsi="Arial" w:cs="Arial"/>
          <w:sz w:val="22"/>
          <w:szCs w:val="22"/>
        </w:rPr>
        <w:t>a</w:t>
      </w:r>
      <w:r w:rsidRPr="00F066D2">
        <w:rPr>
          <w:rFonts w:ascii="Arial" w:hAnsi="Arial" w:cs="Arial"/>
          <w:b/>
          <w:sz w:val="22"/>
          <w:szCs w:val="22"/>
        </w:rPr>
        <w:t xml:space="preserve"> “</w:t>
      </w:r>
      <w:r w:rsidR="000E48D9" w:rsidRPr="00F066D2">
        <w:rPr>
          <w:rFonts w:ascii="Arial" w:hAnsi="Arial" w:cs="Arial"/>
          <w:b/>
          <w:sz w:val="22"/>
          <w:szCs w:val="22"/>
        </w:rPr>
        <w:t>e</w:t>
      </w:r>
      <w:r w:rsidRPr="00F066D2">
        <w:rPr>
          <w:rFonts w:ascii="Arial" w:hAnsi="Arial" w:cs="Arial"/>
          <w:b/>
          <w:sz w:val="22"/>
          <w:szCs w:val="22"/>
        </w:rPr>
        <w:t>”</w:t>
      </w:r>
      <w:r w:rsidRPr="00F066D2">
        <w:rPr>
          <w:rFonts w:ascii="Arial" w:hAnsi="Arial" w:cs="Arial"/>
          <w:sz w:val="22"/>
          <w:szCs w:val="22"/>
        </w:rPr>
        <w:t xml:space="preserve"> do </w:t>
      </w:r>
      <w:r w:rsidRPr="00F066D2">
        <w:rPr>
          <w:rFonts w:ascii="Arial" w:hAnsi="Arial" w:cs="Arial"/>
          <w:b/>
          <w:sz w:val="22"/>
          <w:szCs w:val="22"/>
        </w:rPr>
        <w:t>item 6.1</w:t>
      </w:r>
      <w:r w:rsidRPr="00F066D2">
        <w:rPr>
          <w:rFonts w:ascii="Arial" w:hAnsi="Arial" w:cs="Arial"/>
          <w:sz w:val="22"/>
          <w:szCs w:val="22"/>
        </w:rPr>
        <w:t xml:space="preserve">, pelo Certificado de Registro Cadastral – CRC </w:t>
      </w:r>
      <w:r w:rsidR="00D41835" w:rsidRPr="00F066D2">
        <w:rPr>
          <w:rFonts w:ascii="Arial" w:hAnsi="Arial" w:cs="Arial"/>
          <w:color w:val="000000"/>
          <w:sz w:val="22"/>
          <w:szCs w:val="22"/>
        </w:rPr>
        <w:t>expedido pelo Departamento de Compras</w:t>
      </w:r>
      <w:r w:rsidRPr="00F066D2">
        <w:rPr>
          <w:rFonts w:ascii="Arial" w:hAnsi="Arial" w:cs="Arial"/>
          <w:color w:val="000000"/>
          <w:sz w:val="22"/>
          <w:szCs w:val="22"/>
        </w:rPr>
        <w:t xml:space="preserve"> do Município de </w:t>
      </w:r>
      <w:r w:rsidR="007971C2" w:rsidRPr="00F066D2">
        <w:rPr>
          <w:rFonts w:ascii="Arial" w:hAnsi="Arial" w:cs="Arial"/>
          <w:color w:val="000000"/>
          <w:sz w:val="22"/>
          <w:szCs w:val="22"/>
        </w:rPr>
        <w:t>Cerro Negro</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720"/>
        <w:jc w:val="both"/>
        <w:rPr>
          <w:rFonts w:ascii="Arial" w:hAnsi="Arial" w:cs="Arial"/>
          <w:color w:val="000000"/>
          <w:sz w:val="22"/>
          <w:szCs w:val="22"/>
        </w:rPr>
      </w:pPr>
      <w:r w:rsidRPr="00F066D2">
        <w:rPr>
          <w:rFonts w:ascii="Arial" w:hAnsi="Arial" w:cs="Arial"/>
          <w:color w:val="000000"/>
          <w:sz w:val="22"/>
          <w:szCs w:val="22"/>
        </w:rPr>
        <w:t xml:space="preserve">6.2.1 - A condição de validade do Certificado de Registro Cadastral apresentado pelos licitantes está atrelada à </w:t>
      </w:r>
      <w:r w:rsidRPr="00F066D2">
        <w:rPr>
          <w:rFonts w:ascii="Arial" w:hAnsi="Arial" w:cs="Arial"/>
          <w:b/>
          <w:color w:val="000000"/>
          <w:sz w:val="22"/>
          <w:szCs w:val="22"/>
        </w:rPr>
        <w:t>manutenção de sua regularidade junto ao respectivo órgão cadastrador</w:t>
      </w:r>
      <w:r w:rsidRPr="00F066D2">
        <w:rPr>
          <w:rFonts w:ascii="Arial" w:hAnsi="Arial" w:cs="Arial"/>
          <w:color w:val="000000"/>
          <w:sz w:val="22"/>
          <w:szCs w:val="22"/>
        </w:rPr>
        <w:t xml:space="preserve">. Desta forma, no curso do julgamento da fase de habilitação, o Pregoeiro averiguará a situação cadastral dos licitantes junto ao Cadastro de Licitantes do Município de </w:t>
      </w:r>
      <w:r w:rsidR="007971C2" w:rsidRPr="00F066D2">
        <w:rPr>
          <w:rFonts w:ascii="Arial" w:hAnsi="Arial" w:cs="Arial"/>
          <w:color w:val="000000"/>
          <w:sz w:val="22"/>
          <w:szCs w:val="22"/>
        </w:rPr>
        <w:t>Cerro Negro</w:t>
      </w:r>
      <w:r w:rsidRPr="00F066D2">
        <w:rPr>
          <w:rFonts w:ascii="Arial" w:hAnsi="Arial" w:cs="Arial"/>
          <w:color w:val="000000"/>
          <w:sz w:val="22"/>
          <w:szCs w:val="22"/>
        </w:rPr>
        <w:t xml:space="preserve">, </w:t>
      </w:r>
      <w:r w:rsidRPr="00F066D2">
        <w:rPr>
          <w:rFonts w:ascii="Arial" w:hAnsi="Arial" w:cs="Arial"/>
          <w:b/>
          <w:color w:val="000000"/>
          <w:sz w:val="22"/>
          <w:szCs w:val="22"/>
        </w:rPr>
        <w:t xml:space="preserve">inabilitando aqueles cujo CRC estiver cancelado, suspenso, vencido ou, ainda, </w:t>
      </w:r>
      <w:r w:rsidRPr="00F066D2">
        <w:rPr>
          <w:rFonts w:ascii="Arial" w:hAnsi="Arial" w:cs="Arial"/>
          <w:b/>
          <w:color w:val="000000"/>
          <w:sz w:val="22"/>
          <w:szCs w:val="22"/>
          <w:u w:val="single"/>
        </w:rPr>
        <w:t>quando toda a documentação apresentada para o competente cadastramento não estiver em plena vigência</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6.3 - Caso a licitante tenha optado por apresentar o Certificado de Registro Cadastral em substituição aos documentos elencados no </w:t>
      </w:r>
      <w:r w:rsidRPr="00F066D2">
        <w:rPr>
          <w:rFonts w:ascii="Arial" w:hAnsi="Arial" w:cs="Arial"/>
          <w:b/>
          <w:sz w:val="22"/>
          <w:szCs w:val="22"/>
        </w:rPr>
        <w:t>item 6.2</w:t>
      </w:r>
      <w:r w:rsidRPr="00F066D2">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6.4 - Quando as certidões apresentadas não tiverem prazo de validade estabelecido pelo competente órgão expedidor, será adotada a vigência de </w:t>
      </w:r>
      <w:r w:rsidRPr="00F066D2">
        <w:rPr>
          <w:rFonts w:ascii="Arial" w:hAnsi="Arial" w:cs="Arial"/>
          <w:b/>
          <w:sz w:val="22"/>
          <w:szCs w:val="22"/>
        </w:rPr>
        <w:t>90 (noventa) dias consecutivos</w:t>
      </w:r>
      <w:r w:rsidRPr="00F066D2">
        <w:rPr>
          <w:rFonts w:ascii="Arial" w:hAnsi="Arial" w:cs="Arial"/>
          <w:sz w:val="22"/>
          <w:szCs w:val="22"/>
        </w:rPr>
        <w:t>, contados a partir da data de sua expedição. Não se enquadram nesse dispositivo os documentos que, pela própria natureza, não apresentam prazo de validade.</w:t>
      </w:r>
    </w:p>
    <w:p w:rsidR="001C26C0" w:rsidRPr="00F066D2" w:rsidRDefault="001C26C0">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6.4.1 - A data que servirá de referência para verificação da validade dos documentos de habilitação é aquela disposta no </w:t>
      </w:r>
      <w:r w:rsidRPr="00F066D2">
        <w:rPr>
          <w:rFonts w:ascii="Arial" w:hAnsi="Arial" w:cs="Arial"/>
          <w:b/>
          <w:sz w:val="22"/>
          <w:szCs w:val="22"/>
        </w:rPr>
        <w:t>item 1.3</w:t>
      </w:r>
      <w:r w:rsidRPr="00F066D2">
        <w:rPr>
          <w:rFonts w:ascii="Arial" w:hAnsi="Arial" w:cs="Arial"/>
          <w:sz w:val="22"/>
          <w:szCs w:val="22"/>
        </w:rPr>
        <w:t xml:space="preserve"> deste Edital.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6.5 - Os documentos exigidos nesta Licitação poderão ser apresentados em </w:t>
      </w:r>
      <w:r w:rsidRPr="00F066D2">
        <w:rPr>
          <w:rFonts w:ascii="Arial" w:hAnsi="Arial" w:cs="Arial"/>
          <w:color w:val="000000"/>
          <w:sz w:val="22"/>
          <w:szCs w:val="22"/>
        </w:rPr>
        <w:t>original, por qualquer processo de cópia autenticada por tabelião de notas ou por servidor da Administração, ou publicação em órgão da imprensa oficial.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F066D2">
        <w:rPr>
          <w:rFonts w:ascii="Arial" w:hAnsi="Arial" w:cs="Arial"/>
          <w:i/>
          <w:sz w:val="22"/>
          <w:szCs w:val="22"/>
        </w:rPr>
        <w:t>site</w:t>
      </w:r>
      <w:r w:rsidRPr="00F066D2">
        <w:rPr>
          <w:rFonts w:ascii="Arial" w:hAnsi="Arial" w:cs="Arial"/>
          <w:sz w:val="22"/>
          <w:szCs w:val="22"/>
        </w:rPr>
        <w:t xml:space="preserve"> do órgão emissor.</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6.6 - Sob pena de inabilitação, todos os documentos apresentados, deverão estar em nome da licitante com o respectivo número do CNPJ, nas seguintes condições:</w:t>
      </w:r>
    </w:p>
    <w:p w:rsidR="007835A9" w:rsidRPr="00F066D2" w:rsidRDefault="007835A9">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6.6.1 - </w:t>
      </w:r>
      <w:r w:rsidR="00645743" w:rsidRPr="00F066D2">
        <w:rPr>
          <w:rFonts w:ascii="Arial" w:hAnsi="Arial" w:cs="Arial"/>
          <w:sz w:val="22"/>
          <w:szCs w:val="22"/>
        </w:rPr>
        <w:t>Se</w:t>
      </w:r>
      <w:r w:rsidRPr="00F066D2">
        <w:rPr>
          <w:rFonts w:ascii="Arial" w:hAnsi="Arial" w:cs="Arial"/>
          <w:sz w:val="22"/>
          <w:szCs w:val="22"/>
        </w:rPr>
        <w:t xml:space="preserve"> a licitante for a matriz, todos os documentos deverão estar em nome da matriz;</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6.6.2 - </w:t>
      </w:r>
      <w:r w:rsidR="00645743" w:rsidRPr="00F066D2">
        <w:rPr>
          <w:rFonts w:ascii="Arial" w:hAnsi="Arial" w:cs="Arial"/>
          <w:sz w:val="22"/>
          <w:szCs w:val="22"/>
        </w:rPr>
        <w:t>Se</w:t>
      </w:r>
      <w:r w:rsidRPr="00F066D2">
        <w:rPr>
          <w:rFonts w:ascii="Arial" w:hAnsi="Arial" w:cs="Arial"/>
          <w:sz w:val="22"/>
          <w:szCs w:val="22"/>
        </w:rPr>
        <w:t xml:space="preserve"> a licitante for a filial, todos os documentos deverão estar em nome da filial.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B5104" w:rsidRPr="00F066D2" w:rsidRDefault="00FB5104">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6.9 - As microempresas e empresas de pequeno porte deverão apresentar toda a documentação exigida no </w:t>
      </w:r>
      <w:r w:rsidRPr="00F066D2">
        <w:rPr>
          <w:rFonts w:ascii="Arial" w:hAnsi="Arial" w:cs="Arial"/>
          <w:b/>
          <w:sz w:val="22"/>
          <w:szCs w:val="22"/>
        </w:rPr>
        <w:t xml:space="preserve">item 6.1, </w:t>
      </w:r>
      <w:r w:rsidRPr="00F066D2">
        <w:rPr>
          <w:rFonts w:ascii="Arial" w:hAnsi="Arial" w:cs="Arial"/>
          <w:sz w:val="22"/>
          <w:szCs w:val="22"/>
        </w:rPr>
        <w:t xml:space="preserve">mesmo que os documentos exigidos nas alíneas </w:t>
      </w:r>
      <w:r w:rsidRPr="00F066D2">
        <w:rPr>
          <w:rFonts w:ascii="Arial" w:hAnsi="Arial" w:cs="Arial"/>
          <w:b/>
          <w:sz w:val="22"/>
          <w:szCs w:val="22"/>
        </w:rPr>
        <w:t>“</w:t>
      </w:r>
      <w:r w:rsidR="00E860DC" w:rsidRPr="00F066D2">
        <w:rPr>
          <w:rFonts w:ascii="Arial" w:hAnsi="Arial" w:cs="Arial"/>
          <w:b/>
          <w:sz w:val="22"/>
          <w:szCs w:val="22"/>
        </w:rPr>
        <w:t>a</w:t>
      </w:r>
      <w:r w:rsidRPr="00F066D2">
        <w:rPr>
          <w:rFonts w:ascii="Arial" w:hAnsi="Arial" w:cs="Arial"/>
          <w:b/>
          <w:sz w:val="22"/>
          <w:szCs w:val="22"/>
        </w:rPr>
        <w:t xml:space="preserve">” </w:t>
      </w:r>
      <w:r w:rsidRPr="00F066D2">
        <w:rPr>
          <w:rFonts w:ascii="Arial" w:hAnsi="Arial" w:cs="Arial"/>
          <w:sz w:val="22"/>
          <w:szCs w:val="22"/>
        </w:rPr>
        <w:t>a</w:t>
      </w:r>
      <w:r w:rsidRPr="00F066D2">
        <w:rPr>
          <w:rFonts w:ascii="Arial" w:hAnsi="Arial" w:cs="Arial"/>
          <w:b/>
          <w:sz w:val="22"/>
          <w:szCs w:val="22"/>
        </w:rPr>
        <w:t xml:space="preserve"> “</w:t>
      </w:r>
      <w:r w:rsidR="003571C7" w:rsidRPr="00F066D2">
        <w:rPr>
          <w:rFonts w:ascii="Arial" w:hAnsi="Arial" w:cs="Arial"/>
          <w:b/>
          <w:sz w:val="22"/>
          <w:szCs w:val="22"/>
        </w:rPr>
        <w:t>d</w:t>
      </w:r>
      <w:r w:rsidRPr="00F066D2">
        <w:rPr>
          <w:rFonts w:ascii="Arial" w:hAnsi="Arial" w:cs="Arial"/>
          <w:b/>
          <w:sz w:val="22"/>
          <w:szCs w:val="22"/>
        </w:rPr>
        <w:t>”, relativos à regularidade fiscal,</w:t>
      </w:r>
      <w:r w:rsidRPr="00F066D2">
        <w:rPr>
          <w:rFonts w:ascii="Arial" w:hAnsi="Arial" w:cs="Arial"/>
          <w:sz w:val="22"/>
          <w:szCs w:val="22"/>
        </w:rPr>
        <w:t xml:space="preserve"> apresentem alguma restrição.</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6.9.1 - Havendo alguma restrição na comprovação da regularidade fiscal, será assegurado o prazo de </w:t>
      </w:r>
      <w:r w:rsidR="000E48D9" w:rsidRPr="00F066D2">
        <w:rPr>
          <w:rFonts w:ascii="Arial" w:hAnsi="Arial" w:cs="Arial"/>
          <w:sz w:val="22"/>
          <w:szCs w:val="22"/>
        </w:rPr>
        <w:t>5</w:t>
      </w:r>
      <w:r w:rsidRPr="00F066D2">
        <w:rPr>
          <w:rFonts w:ascii="Arial" w:hAnsi="Arial" w:cs="Arial"/>
          <w:sz w:val="22"/>
          <w:szCs w:val="22"/>
        </w:rPr>
        <w:t xml:space="preserve"> (</w:t>
      </w:r>
      <w:r w:rsidR="000E48D9" w:rsidRPr="00F066D2">
        <w:rPr>
          <w:rFonts w:ascii="Arial" w:hAnsi="Arial" w:cs="Arial"/>
          <w:sz w:val="22"/>
          <w:szCs w:val="22"/>
        </w:rPr>
        <w:t>cinco</w:t>
      </w:r>
      <w:r w:rsidRPr="00F066D2">
        <w:rPr>
          <w:rFonts w:ascii="Arial" w:hAnsi="Arial" w:cs="Arial"/>
          <w:sz w:val="22"/>
          <w:szCs w:val="22"/>
        </w:rPr>
        <w:t>)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7F6A82" w:rsidRPr="00F066D2" w:rsidRDefault="007F6A82">
      <w:pPr>
        <w:widowControl w:val="0"/>
        <w:snapToGrid w:val="0"/>
        <w:ind w:firstLine="709"/>
        <w:jc w:val="both"/>
        <w:rPr>
          <w:rFonts w:ascii="Arial" w:hAnsi="Arial" w:cs="Arial"/>
          <w:sz w:val="22"/>
          <w:szCs w:val="22"/>
        </w:rPr>
      </w:pPr>
    </w:p>
    <w:p w:rsidR="007F6A82" w:rsidRPr="00F066D2" w:rsidRDefault="006E7E46">
      <w:pPr>
        <w:widowControl w:val="0"/>
        <w:snapToGrid w:val="0"/>
        <w:ind w:firstLine="709"/>
        <w:jc w:val="both"/>
        <w:rPr>
          <w:rFonts w:ascii="Arial" w:hAnsi="Arial" w:cs="Arial"/>
          <w:sz w:val="22"/>
          <w:szCs w:val="22"/>
        </w:rPr>
      </w:pPr>
      <w:r w:rsidRPr="00F066D2">
        <w:rPr>
          <w:rFonts w:ascii="Arial" w:hAnsi="Arial" w:cs="Arial"/>
          <w:sz w:val="22"/>
          <w:szCs w:val="22"/>
        </w:rPr>
        <w:t xml:space="preserve">6.9.2 - </w:t>
      </w:r>
      <w:r w:rsidR="000E48D9" w:rsidRPr="00F066D2">
        <w:rPr>
          <w:rFonts w:ascii="Arial" w:hAnsi="Arial" w:cs="Arial"/>
          <w:sz w:val="22"/>
          <w:szCs w:val="22"/>
        </w:rPr>
        <w:t xml:space="preserve">A não </w:t>
      </w:r>
      <w:r w:rsidR="007F6A82" w:rsidRPr="00F066D2">
        <w:rPr>
          <w:rFonts w:ascii="Arial" w:hAnsi="Arial" w:cs="Arial"/>
          <w:sz w:val="22"/>
          <w:szCs w:val="22"/>
        </w:rPr>
        <w:t xml:space="preserve">regularização da documentação, no prazo previsto no Item 6.9.1, implicará decadência do direito à contratação, sem prejuízo das sanções previstas no </w:t>
      </w:r>
      <w:hyperlink r:id="rId7" w:anchor="art81" w:history="1">
        <w:r w:rsidR="007F6A82" w:rsidRPr="00F066D2">
          <w:rPr>
            <w:rFonts w:ascii="Arial" w:hAnsi="Arial" w:cs="Arial"/>
            <w:sz w:val="22"/>
            <w:szCs w:val="22"/>
          </w:rPr>
          <w:t>art. 81 da Lei n</w:t>
        </w:r>
      </w:hyperlink>
      <w:hyperlink r:id="rId8" w:anchor="art81" w:history="1">
        <w:r w:rsidR="007F6A82" w:rsidRPr="00F066D2">
          <w:rPr>
            <w:rFonts w:ascii="Arial" w:hAnsi="Arial" w:cs="Arial"/>
            <w:sz w:val="22"/>
            <w:szCs w:val="22"/>
          </w:rPr>
          <w:t>o 8.666, de 21 de junho de 1993</w:t>
        </w:r>
      </w:hyperlink>
      <w:r w:rsidR="007F6A82" w:rsidRPr="00F066D2">
        <w:rPr>
          <w:rFonts w:ascii="Arial" w:hAnsi="Arial" w:cs="Arial"/>
          <w:sz w:val="22"/>
          <w:szCs w:val="22"/>
        </w:rPr>
        <w:t>, sendo facultado à Administração convocar os licitantes remanescentes, na ordem de classificação, para a assinatura do contrato, ou revogar a licitação.</w:t>
      </w:r>
    </w:p>
    <w:p w:rsidR="001C26C0" w:rsidRPr="00F066D2" w:rsidRDefault="001C26C0">
      <w:pPr>
        <w:widowControl w:val="0"/>
        <w:snapToGrid w:val="0"/>
        <w:ind w:firstLine="709"/>
        <w:jc w:val="both"/>
        <w:rPr>
          <w:rFonts w:ascii="Arial" w:hAnsi="Arial" w:cs="Arial"/>
          <w:sz w:val="22"/>
          <w:szCs w:val="22"/>
        </w:rPr>
      </w:pPr>
    </w:p>
    <w:p w:rsidR="001C26C0" w:rsidRPr="00F066D2" w:rsidRDefault="001C26C0">
      <w:pPr>
        <w:widowControl w:val="0"/>
        <w:snapToGrid w:val="0"/>
        <w:ind w:firstLine="709"/>
        <w:jc w:val="both"/>
        <w:rPr>
          <w:rFonts w:ascii="Arial" w:hAnsi="Arial" w:cs="Arial"/>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7 - DOS PROCEDIMENTOS DE JULGAMENTO</w:t>
      </w:r>
    </w:p>
    <w:p w:rsidR="007F6A82" w:rsidRPr="00F066D2" w:rsidRDefault="007F6A82">
      <w:pPr>
        <w:widowControl w:val="0"/>
        <w:jc w:val="both"/>
        <w:rPr>
          <w:rFonts w:ascii="Arial" w:hAnsi="Arial" w:cs="Arial"/>
          <w:color w:val="000000"/>
          <w:sz w:val="22"/>
          <w:szCs w:val="22"/>
        </w:rPr>
      </w:pPr>
    </w:p>
    <w:p w:rsidR="0025495A" w:rsidRPr="00F066D2" w:rsidRDefault="0025495A" w:rsidP="0025495A">
      <w:pPr>
        <w:ind w:firstLine="709"/>
        <w:jc w:val="both"/>
        <w:rPr>
          <w:rFonts w:ascii="Arial" w:hAnsi="Arial" w:cs="Arial"/>
          <w:sz w:val="22"/>
          <w:szCs w:val="22"/>
        </w:rPr>
      </w:pPr>
      <w:r w:rsidRPr="00F066D2">
        <w:rPr>
          <w:rFonts w:ascii="Arial" w:hAnsi="Arial" w:cs="Arial"/>
          <w:sz w:val="22"/>
          <w:szCs w:val="22"/>
        </w:rPr>
        <w:t xml:space="preserve">7.1 - Aberta a sessão, os interessados ou seus representantes, apresentarão declaração </w:t>
      </w:r>
      <w:r w:rsidRPr="00F066D2">
        <w:rPr>
          <w:rFonts w:ascii="Arial" w:hAnsi="Arial" w:cs="Arial"/>
          <w:b/>
          <w:sz w:val="22"/>
          <w:szCs w:val="22"/>
        </w:rPr>
        <w:t>verbal ou escrita</w:t>
      </w:r>
      <w:r w:rsidRPr="00F066D2">
        <w:rPr>
          <w:rFonts w:ascii="Arial" w:hAnsi="Arial" w:cs="Arial"/>
          <w:sz w:val="22"/>
          <w:szCs w:val="22"/>
        </w:rPr>
        <w:t xml:space="preserve">, (no caso de não comparecimento, a declaração escrita, conforme modelo constante do </w:t>
      </w:r>
      <w:r w:rsidRPr="00F066D2">
        <w:rPr>
          <w:rFonts w:ascii="Arial" w:hAnsi="Arial" w:cs="Arial"/>
          <w:b/>
          <w:sz w:val="22"/>
          <w:szCs w:val="22"/>
        </w:rPr>
        <w:t>Anexo “C”</w:t>
      </w:r>
      <w:r w:rsidRPr="00F066D2">
        <w:rPr>
          <w:rFonts w:ascii="Arial" w:hAnsi="Arial" w:cs="Arial"/>
          <w:sz w:val="22"/>
          <w:szCs w:val="22"/>
        </w:rPr>
        <w:t xml:space="preserve">, deverá vir </w:t>
      </w:r>
      <w:r w:rsidRPr="00F066D2">
        <w:rPr>
          <w:rFonts w:ascii="Arial" w:hAnsi="Arial" w:cs="Arial"/>
          <w:b/>
          <w:sz w:val="22"/>
          <w:szCs w:val="22"/>
        </w:rPr>
        <w:t>anexada por fora do envelope da proposta, juntamente com o documento exigido no subitem 4.2.2 deste Edital, sob pena de desclassificação</w:t>
      </w:r>
      <w:r w:rsidRPr="00F066D2">
        <w:rPr>
          <w:rFonts w:ascii="Arial" w:hAnsi="Arial" w:cs="Arial"/>
          <w:sz w:val="22"/>
          <w:szCs w:val="22"/>
        </w:rPr>
        <w:t>), dando ciência de que cumprem plenamente os requisitos de habilitação (inciso VII do Art. 4º da Lei nº 10.520/2002), sendo consignado em ata.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7835A9" w:rsidRPr="00F066D2" w:rsidRDefault="007835A9" w:rsidP="0025495A">
      <w:pPr>
        <w:pStyle w:val="Recuodecorpodetexto2"/>
        <w:ind w:firstLine="709"/>
        <w:rPr>
          <w:rFonts w:cs="Arial"/>
          <w:szCs w:val="22"/>
        </w:rPr>
      </w:pPr>
    </w:p>
    <w:p w:rsidR="0025495A" w:rsidRPr="00F066D2" w:rsidRDefault="0025495A" w:rsidP="0025495A">
      <w:pPr>
        <w:pStyle w:val="Recuodecorpodetexto2"/>
        <w:ind w:firstLine="709"/>
        <w:rPr>
          <w:rFonts w:cs="Arial"/>
          <w:szCs w:val="22"/>
        </w:rPr>
      </w:pPr>
      <w:r w:rsidRPr="00F066D2">
        <w:rPr>
          <w:rFonts w:cs="Arial"/>
          <w:szCs w:val="22"/>
        </w:rPr>
        <w:t>7.2.1 - Não havendo pelo menos três ofertas nas condições definidas no item anterior, poderão os autores das melhores propostas, até o máximo de três, oferecer novos lances verbais e sucessivos, quaisquer que sejam os preços oferecidos.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7.2.2 - Serão passíveis de </w:t>
      </w:r>
      <w:r w:rsidRPr="00F066D2">
        <w:rPr>
          <w:rFonts w:ascii="Arial" w:hAnsi="Arial" w:cs="Arial"/>
          <w:b/>
          <w:sz w:val="22"/>
          <w:szCs w:val="22"/>
        </w:rPr>
        <w:t>desclassificação</w:t>
      </w:r>
      <w:r w:rsidRPr="00F066D2">
        <w:rPr>
          <w:rFonts w:ascii="Arial" w:hAnsi="Arial" w:cs="Arial"/>
          <w:sz w:val="22"/>
          <w:szCs w:val="22"/>
        </w:rPr>
        <w:t xml:space="preserve"> as propostas formais (ou seus itens, de forma individual) que não atenderem os requisitos constantes dos </w:t>
      </w:r>
      <w:r w:rsidRPr="00F066D2">
        <w:rPr>
          <w:rFonts w:ascii="Arial" w:hAnsi="Arial" w:cs="Arial"/>
          <w:b/>
          <w:sz w:val="22"/>
          <w:szCs w:val="22"/>
        </w:rPr>
        <w:t xml:space="preserve">itens </w:t>
      </w:r>
      <w:smartTag w:uri="urn:schemas-microsoft-com:office:smarttags" w:element="metricconverter">
        <w:smartTagPr>
          <w:attr w:name="ProductID" w:val="5.1 a"/>
        </w:smartTagPr>
        <w:r w:rsidRPr="00F066D2">
          <w:rPr>
            <w:rFonts w:ascii="Arial" w:hAnsi="Arial" w:cs="Arial"/>
            <w:b/>
            <w:sz w:val="22"/>
            <w:szCs w:val="22"/>
          </w:rPr>
          <w:t>5.1 a</w:t>
        </w:r>
      </w:smartTag>
      <w:r w:rsidRPr="00F066D2">
        <w:rPr>
          <w:rFonts w:ascii="Arial" w:hAnsi="Arial" w:cs="Arial"/>
          <w:b/>
          <w:sz w:val="22"/>
          <w:szCs w:val="22"/>
        </w:rPr>
        <w:t xml:space="preserve"> 5.5</w:t>
      </w:r>
      <w:r w:rsidRPr="00F066D2">
        <w:rPr>
          <w:rFonts w:ascii="Arial" w:hAnsi="Arial" w:cs="Arial"/>
          <w:sz w:val="22"/>
          <w:szCs w:val="22"/>
        </w:rPr>
        <w:t xml:space="preserve"> deste Edital, bem como, quando constatada a oferta de preço manifestamente inexequível.</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7.3.1 - Caso duas ou mais propostas iniciais apresentem preços iguais, será realizado sorteio para determinação da ordem de oferta dos lances.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7.3.2 - A oferta dos lances deverá ser efetuada, no momento em que for conferida a palavra à licitante, na ordem decrescente dos preços por item do objeto do certame.</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7.3.3 - A oferta de lance deverá recair sobre o </w:t>
      </w:r>
      <w:r w:rsidRPr="00F066D2">
        <w:rPr>
          <w:rFonts w:ascii="Arial" w:hAnsi="Arial" w:cs="Arial"/>
          <w:b/>
          <w:sz w:val="22"/>
          <w:szCs w:val="22"/>
          <w:u w:val="single"/>
        </w:rPr>
        <w:t xml:space="preserve">Valor </w:t>
      </w:r>
      <w:r w:rsidR="003571C7" w:rsidRPr="00F066D2">
        <w:rPr>
          <w:rFonts w:ascii="Arial" w:hAnsi="Arial" w:cs="Arial"/>
          <w:b/>
          <w:sz w:val="22"/>
          <w:szCs w:val="22"/>
          <w:u w:val="single"/>
        </w:rPr>
        <w:t>Unitário</w:t>
      </w:r>
      <w:r w:rsidR="003571C7" w:rsidRPr="00F066D2">
        <w:rPr>
          <w:rFonts w:ascii="Arial" w:hAnsi="Arial" w:cs="Arial"/>
          <w:b/>
          <w:sz w:val="22"/>
          <w:szCs w:val="22"/>
        </w:rPr>
        <w:t xml:space="preserve"> </w:t>
      </w:r>
      <w:r w:rsidR="003571C7" w:rsidRPr="00F066D2">
        <w:rPr>
          <w:rFonts w:ascii="Arial" w:hAnsi="Arial" w:cs="Arial"/>
          <w:sz w:val="22"/>
          <w:szCs w:val="22"/>
        </w:rPr>
        <w:t xml:space="preserve">do item objeto </w:t>
      </w:r>
      <w:r w:rsidRPr="00F066D2">
        <w:rPr>
          <w:rFonts w:ascii="Arial" w:hAnsi="Arial" w:cs="Arial"/>
          <w:sz w:val="22"/>
          <w:szCs w:val="22"/>
        </w:rPr>
        <w:t>desta licitação que tiver sido declarado, pelo Pregoeiro, como alvo de lances naquele momento.</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7.3.3.1 - Os lances verbais ofertados pelas licitantes </w:t>
      </w:r>
      <w:r w:rsidR="00905348" w:rsidRPr="00F066D2">
        <w:rPr>
          <w:rFonts w:ascii="Arial" w:hAnsi="Arial" w:cs="Arial"/>
          <w:sz w:val="22"/>
          <w:szCs w:val="22"/>
        </w:rPr>
        <w:t>serão</w:t>
      </w:r>
      <w:r w:rsidRPr="00F066D2">
        <w:rPr>
          <w:rFonts w:ascii="Arial" w:hAnsi="Arial" w:cs="Arial"/>
          <w:sz w:val="22"/>
          <w:szCs w:val="22"/>
        </w:rPr>
        <w:t xml:space="preserve"> registrados </w:t>
      </w:r>
      <w:r w:rsidR="00905348" w:rsidRPr="00F066D2">
        <w:rPr>
          <w:rFonts w:ascii="Arial" w:hAnsi="Arial" w:cs="Arial"/>
          <w:sz w:val="22"/>
          <w:szCs w:val="22"/>
        </w:rPr>
        <w:t xml:space="preserve">eletronicamente, </w:t>
      </w:r>
      <w:r w:rsidR="00377C32" w:rsidRPr="00F066D2">
        <w:rPr>
          <w:rFonts w:ascii="Arial" w:hAnsi="Arial" w:cs="Arial"/>
          <w:sz w:val="22"/>
          <w:szCs w:val="22"/>
        </w:rPr>
        <w:t>cujo formulário será</w:t>
      </w:r>
      <w:r w:rsidR="00905348" w:rsidRPr="00F066D2">
        <w:rPr>
          <w:rFonts w:ascii="Arial" w:hAnsi="Arial" w:cs="Arial"/>
          <w:sz w:val="22"/>
          <w:szCs w:val="22"/>
        </w:rPr>
        <w:t xml:space="preserve"> impresso e assinado pelo pregoeiro e licitantes presente</w:t>
      </w:r>
      <w:r w:rsidR="00377C32" w:rsidRPr="00F066D2">
        <w:rPr>
          <w:rFonts w:ascii="Arial" w:hAnsi="Arial" w:cs="Arial"/>
          <w:sz w:val="22"/>
          <w:szCs w:val="22"/>
        </w:rPr>
        <w:t>s</w:t>
      </w:r>
      <w:r w:rsidRPr="00F066D2">
        <w:rPr>
          <w:rFonts w:ascii="Arial" w:hAnsi="Arial" w:cs="Arial"/>
          <w:sz w:val="22"/>
          <w:szCs w:val="22"/>
        </w:rPr>
        <w:t>, documento esse que constituirá parte integrante da ata circunstanciada lavrada ao final da Sessão Pública do Pregão.</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7.3.4 - É vedada a oferta de lance com vista ao empate.</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7.3.5 - Dos lances ofertados não caberá retratação.</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7.5 - O encerramento da etapa competitiva dar-se-á quando, convocadas pelo Pregoeiro, as licitantes manifestarem seu desinteresse em apresentar novos lances.</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7.7 - Ocorrendo o empate previsto no item 7.6.1, proceder-se-á da seguinte forma:</w:t>
      </w:r>
    </w:p>
    <w:p w:rsidR="0025495A" w:rsidRPr="00F066D2" w:rsidRDefault="0025495A" w:rsidP="0025495A">
      <w:pPr>
        <w:pStyle w:val="NormalWeb"/>
        <w:spacing w:line="240" w:lineRule="atLeast"/>
        <w:ind w:firstLine="720"/>
        <w:jc w:val="both"/>
        <w:rPr>
          <w:rFonts w:ascii="Arial" w:hAnsi="Arial" w:cs="Arial"/>
          <w:sz w:val="22"/>
          <w:szCs w:val="22"/>
        </w:rPr>
      </w:pPr>
      <w:r w:rsidRPr="00F066D2">
        <w:rPr>
          <w:rFonts w:ascii="Arial" w:hAnsi="Arial" w:cs="Arial"/>
          <w:sz w:val="22"/>
          <w:szCs w:val="22"/>
        </w:rPr>
        <w:lastRenderedPageBreak/>
        <w:t xml:space="preserve">a) a microempresa ou empresa de pequeno porte mais bem classificada poderá apresentar proposta de preço inferior àquela considerada vencedora do certame, situação em que será adjudicado em seu favor o objeto licitado; </w:t>
      </w:r>
    </w:p>
    <w:p w:rsidR="0025495A" w:rsidRPr="00F066D2" w:rsidRDefault="0025495A" w:rsidP="0025495A">
      <w:pPr>
        <w:pStyle w:val="NormalWeb"/>
        <w:spacing w:line="240" w:lineRule="atLeast"/>
        <w:ind w:firstLine="720"/>
        <w:jc w:val="both"/>
        <w:rPr>
          <w:rFonts w:ascii="Arial" w:hAnsi="Arial" w:cs="Arial"/>
          <w:sz w:val="22"/>
          <w:szCs w:val="22"/>
        </w:rPr>
      </w:pPr>
      <w:r w:rsidRPr="00F066D2">
        <w:rPr>
          <w:rFonts w:ascii="Arial" w:hAnsi="Arial" w:cs="Arial"/>
          <w:sz w:val="22"/>
          <w:szCs w:val="22"/>
        </w:rPr>
        <w:t xml:space="preserve">b) não ocorrendo a contratação da microempresa ou empresa de pequeno porte, na forma da </w:t>
      </w:r>
      <w:r w:rsidRPr="00F066D2">
        <w:rPr>
          <w:rFonts w:ascii="Arial" w:hAnsi="Arial" w:cs="Arial"/>
          <w:b/>
          <w:sz w:val="22"/>
          <w:szCs w:val="22"/>
        </w:rPr>
        <w:t>alínea “a” deste Item</w:t>
      </w:r>
      <w:r w:rsidRPr="00F066D2">
        <w:rPr>
          <w:rFonts w:ascii="Arial" w:hAnsi="Arial" w:cs="Arial"/>
          <w:sz w:val="22"/>
          <w:szCs w:val="22"/>
        </w:rPr>
        <w:t xml:space="preserve">, serão convocadas as remanescentes que porventura se enquadrem na hipótese prevista no </w:t>
      </w:r>
      <w:r w:rsidRPr="00F066D2">
        <w:rPr>
          <w:rFonts w:ascii="Arial" w:hAnsi="Arial" w:cs="Arial"/>
          <w:b/>
          <w:sz w:val="22"/>
          <w:szCs w:val="22"/>
        </w:rPr>
        <w:t>Item 7.6.1</w:t>
      </w:r>
      <w:r w:rsidRPr="00F066D2">
        <w:rPr>
          <w:rFonts w:ascii="Arial" w:hAnsi="Arial" w:cs="Arial"/>
          <w:sz w:val="22"/>
          <w:szCs w:val="22"/>
        </w:rPr>
        <w:t xml:space="preserve">, na ordem classificatória, para o exercício do mesmo direito; </w:t>
      </w:r>
    </w:p>
    <w:p w:rsidR="0025495A" w:rsidRPr="00F066D2" w:rsidRDefault="0025495A" w:rsidP="0025495A">
      <w:pPr>
        <w:pStyle w:val="NormalWeb"/>
        <w:spacing w:line="240" w:lineRule="atLeast"/>
        <w:ind w:firstLine="720"/>
        <w:jc w:val="both"/>
        <w:rPr>
          <w:rFonts w:ascii="Arial" w:hAnsi="Arial" w:cs="Arial"/>
          <w:sz w:val="22"/>
          <w:szCs w:val="22"/>
        </w:rPr>
      </w:pPr>
      <w:r w:rsidRPr="00F066D2">
        <w:rPr>
          <w:rFonts w:ascii="Arial" w:hAnsi="Arial" w:cs="Arial"/>
          <w:sz w:val="22"/>
          <w:szCs w:val="22"/>
        </w:rPr>
        <w:t xml:space="preserve">c) no caso de equivalência dos valores apresentados pelas microempresas e empresas de pequeno porte que se encontrem no intervalo estabelecido no </w:t>
      </w:r>
      <w:r w:rsidRPr="00F066D2">
        <w:rPr>
          <w:rFonts w:ascii="Arial" w:hAnsi="Arial" w:cs="Arial"/>
          <w:b/>
          <w:sz w:val="22"/>
          <w:szCs w:val="22"/>
        </w:rPr>
        <w:t>Item 7.6.1</w:t>
      </w:r>
      <w:r w:rsidRPr="00F066D2">
        <w:rPr>
          <w:rFonts w:ascii="Arial" w:hAnsi="Arial" w:cs="Arial"/>
          <w:sz w:val="22"/>
          <w:szCs w:val="22"/>
        </w:rPr>
        <w:t xml:space="preserve">, será realizado sorteio entre elas para que se identifique aquela que primeiro poderá apresentar melhor oferta. </w:t>
      </w:r>
    </w:p>
    <w:p w:rsidR="0025495A" w:rsidRPr="00F066D2" w:rsidRDefault="0025495A" w:rsidP="0025495A">
      <w:pPr>
        <w:pStyle w:val="NormalWeb"/>
        <w:spacing w:line="240" w:lineRule="atLeast"/>
        <w:ind w:firstLine="720"/>
        <w:jc w:val="both"/>
        <w:rPr>
          <w:rFonts w:ascii="Arial" w:hAnsi="Arial" w:cs="Arial"/>
          <w:sz w:val="22"/>
          <w:szCs w:val="22"/>
        </w:rPr>
      </w:pPr>
      <w:r w:rsidRPr="00F066D2">
        <w:rPr>
          <w:rFonts w:ascii="Arial" w:hAnsi="Arial" w:cs="Arial"/>
          <w:sz w:val="22"/>
          <w:szCs w:val="22"/>
        </w:rPr>
        <w:t xml:space="preserve">7.7.1 - Na hipótese da não contratação nos termos previstos no </w:t>
      </w:r>
      <w:r w:rsidRPr="00F066D2">
        <w:rPr>
          <w:rFonts w:ascii="Arial" w:hAnsi="Arial" w:cs="Arial"/>
          <w:b/>
          <w:sz w:val="22"/>
          <w:szCs w:val="22"/>
        </w:rPr>
        <w:t>Item 7.7</w:t>
      </w:r>
      <w:r w:rsidRPr="00F066D2">
        <w:rPr>
          <w:rFonts w:ascii="Arial" w:hAnsi="Arial" w:cs="Arial"/>
          <w:sz w:val="22"/>
          <w:szCs w:val="22"/>
        </w:rPr>
        <w:t>, o objeto licitado será adjudicado em favor da proposta originalmente vencedora do certame.</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7.7.2 - O disposto no Item 7.7 somente se aplicará quando a melhor oferta inicial não tiver sido apresentada por microempresa ou empresa de pequeno porte.</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F066D2">
        <w:rPr>
          <w:rFonts w:ascii="Arial" w:hAnsi="Arial" w:cs="Arial"/>
          <w:b/>
          <w:sz w:val="22"/>
          <w:szCs w:val="22"/>
        </w:rPr>
        <w:t>inabilitará</w:t>
      </w:r>
      <w:r w:rsidRPr="00F066D2">
        <w:rPr>
          <w:rFonts w:ascii="Arial" w:hAnsi="Arial" w:cs="Arial"/>
          <w:sz w:val="22"/>
          <w:szCs w:val="22"/>
        </w:rPr>
        <w:t xml:space="preserve"> as licitantes que não atenderem todos os requisitos relativos à habilitação, exigíveis no </w:t>
      </w:r>
      <w:r w:rsidRPr="00F066D2">
        <w:rPr>
          <w:rFonts w:ascii="Arial" w:hAnsi="Arial" w:cs="Arial"/>
          <w:b/>
          <w:sz w:val="22"/>
          <w:szCs w:val="22"/>
        </w:rPr>
        <w:t>item 6 e seus subitens</w:t>
      </w:r>
      <w:r w:rsidRPr="00F066D2">
        <w:rPr>
          <w:rFonts w:ascii="Arial" w:hAnsi="Arial" w:cs="Arial"/>
          <w:sz w:val="22"/>
          <w:szCs w:val="22"/>
        </w:rPr>
        <w:t>, deste Edital.</w:t>
      </w:r>
    </w:p>
    <w:p w:rsidR="0025495A" w:rsidRPr="00F066D2" w:rsidRDefault="0025495A" w:rsidP="0025495A">
      <w:pPr>
        <w:pStyle w:val="PADRAO"/>
        <w:rPr>
          <w:rFonts w:ascii="Arial" w:hAnsi="Arial" w:cs="Arial"/>
          <w:sz w:val="22"/>
          <w:szCs w:val="22"/>
        </w:rPr>
      </w:pPr>
    </w:p>
    <w:p w:rsidR="0025495A" w:rsidRPr="00F066D2" w:rsidRDefault="0025495A" w:rsidP="0025495A">
      <w:pPr>
        <w:ind w:firstLine="709"/>
        <w:jc w:val="both"/>
        <w:rPr>
          <w:rFonts w:ascii="Arial" w:hAnsi="Arial" w:cs="Arial"/>
          <w:w w:val="95"/>
          <w:sz w:val="22"/>
          <w:szCs w:val="22"/>
        </w:rPr>
      </w:pPr>
      <w:r w:rsidRPr="00F066D2">
        <w:rPr>
          <w:rFonts w:ascii="Arial" w:hAnsi="Arial" w:cs="Arial"/>
          <w:w w:val="95"/>
          <w:sz w:val="22"/>
          <w:szCs w:val="22"/>
        </w:rPr>
        <w:t xml:space="preserve">7.11 - Se a proposta ou o lance de menor preço não for aceitável ou se a licitante desatender às exigências </w:t>
      </w:r>
      <w:proofErr w:type="spellStart"/>
      <w:r w:rsidRPr="00F066D2">
        <w:rPr>
          <w:rFonts w:ascii="Arial" w:hAnsi="Arial" w:cs="Arial"/>
          <w:w w:val="95"/>
          <w:sz w:val="22"/>
          <w:szCs w:val="22"/>
        </w:rPr>
        <w:t>habilitatórias</w:t>
      </w:r>
      <w:proofErr w:type="spellEnd"/>
      <w:r w:rsidRPr="00F066D2">
        <w:rPr>
          <w:rFonts w:ascii="Arial" w:hAnsi="Arial" w:cs="Arial"/>
          <w:w w:val="95"/>
          <w:sz w:val="22"/>
          <w:szCs w:val="22"/>
        </w:rPr>
        <w:t>, o Pregoeiro examinará a proposta ou o lance subsequente, verificando a sua aceitabilidade e procedendo à sua habilitação, na ordem de classificação, e assim sucessivamente, até a apuração de uma proposta ou lance que atenda ao Edital.</w:t>
      </w:r>
    </w:p>
    <w:p w:rsidR="0025495A" w:rsidRPr="00F066D2" w:rsidRDefault="0025495A" w:rsidP="0025495A">
      <w:pPr>
        <w:jc w:val="both"/>
        <w:rPr>
          <w:rFonts w:ascii="Arial" w:hAnsi="Arial" w:cs="Arial"/>
          <w:sz w:val="22"/>
          <w:szCs w:val="22"/>
        </w:rPr>
      </w:pPr>
    </w:p>
    <w:p w:rsidR="0025495A" w:rsidRPr="00F066D2" w:rsidRDefault="0025495A" w:rsidP="0025495A">
      <w:pPr>
        <w:ind w:firstLine="709"/>
        <w:jc w:val="both"/>
        <w:rPr>
          <w:rFonts w:ascii="Arial" w:hAnsi="Arial" w:cs="Arial"/>
          <w:sz w:val="22"/>
          <w:szCs w:val="22"/>
        </w:rPr>
      </w:pPr>
      <w:r w:rsidRPr="00F066D2">
        <w:rPr>
          <w:rFonts w:ascii="Arial" w:hAnsi="Arial" w:cs="Arial"/>
          <w:sz w:val="22"/>
          <w:szCs w:val="22"/>
        </w:rPr>
        <w:t xml:space="preserve">7.11.1 - Ocorrendo a situação referida no </w:t>
      </w:r>
      <w:r w:rsidRPr="00F066D2">
        <w:rPr>
          <w:rFonts w:ascii="Arial" w:hAnsi="Arial" w:cs="Arial"/>
          <w:b/>
          <w:sz w:val="22"/>
          <w:szCs w:val="22"/>
        </w:rPr>
        <w:t>item 7.8</w:t>
      </w:r>
      <w:r w:rsidRPr="00F066D2">
        <w:rPr>
          <w:rFonts w:ascii="Arial" w:hAnsi="Arial" w:cs="Arial"/>
          <w:sz w:val="22"/>
          <w:szCs w:val="22"/>
        </w:rPr>
        <w:t>, o Pregoeiro poderá negociar com a licitante para que seja obtido preço melhor.</w:t>
      </w:r>
    </w:p>
    <w:p w:rsidR="0025495A" w:rsidRPr="00F066D2" w:rsidRDefault="0025495A" w:rsidP="0025495A">
      <w:pPr>
        <w:jc w:val="both"/>
        <w:rPr>
          <w:rFonts w:ascii="Arial" w:hAnsi="Arial" w:cs="Arial"/>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25495A" w:rsidRPr="00F066D2" w:rsidRDefault="0025495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7.12.1 - Erros de natureza formal poderão ser sanados a critério do Pregoeiro, durante a Sessão Pública do Pregão, inclusive a consulta da regularidade de documentos </w:t>
      </w:r>
      <w:r w:rsidR="008B520A" w:rsidRPr="00F066D2">
        <w:rPr>
          <w:rFonts w:ascii="Arial" w:hAnsi="Arial" w:cs="Arial"/>
          <w:color w:val="000000"/>
          <w:sz w:val="22"/>
          <w:szCs w:val="22"/>
        </w:rPr>
        <w:t xml:space="preserve">que possam </w:t>
      </w:r>
      <w:r w:rsidR="008B520A" w:rsidRPr="00F066D2">
        <w:rPr>
          <w:rFonts w:ascii="Arial" w:hAnsi="Arial" w:cs="Arial"/>
          <w:color w:val="000000"/>
          <w:sz w:val="22"/>
          <w:szCs w:val="22"/>
        </w:rPr>
        <w:lastRenderedPageBreak/>
        <w:t xml:space="preserve">ser </w:t>
      </w:r>
      <w:r w:rsidRPr="00F066D2">
        <w:rPr>
          <w:rFonts w:ascii="Arial" w:hAnsi="Arial" w:cs="Arial"/>
          <w:color w:val="000000"/>
          <w:sz w:val="22"/>
          <w:szCs w:val="22"/>
        </w:rPr>
        <w:t>emitidos pela internet.</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7.14.2 - A ausência do licitante ou sua saída antes do término da Sessão Pública do Pregão caracterizar-se-á como renúncia ao direito de recorrer.</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7.16 - Caso haja necessidade de adiamento da Sessão Pública, será marcada nova data para continuação dos trabalhos, devendo ficar intimadas, no mesmo ato, as licitantes presentes.</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F066D2">
        <w:rPr>
          <w:rFonts w:ascii="Arial" w:hAnsi="Arial" w:cs="Arial"/>
          <w:b/>
          <w:sz w:val="22"/>
          <w:szCs w:val="22"/>
        </w:rPr>
        <w:t>pelo prazo de 10 (dez) dias após a homologação</w:t>
      </w:r>
      <w:r w:rsidRPr="00F066D2">
        <w:rPr>
          <w:rFonts w:ascii="Arial" w:hAnsi="Arial" w:cs="Arial"/>
          <w:sz w:val="22"/>
          <w:szCs w:val="22"/>
        </w:rPr>
        <w:t>, devendo os seus responsáveis retirá-los em 05 (cinco) dias após esse período, sob pena de inutilização dos mesmos.</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8 - DOS CRITÉRIOS DE JULGAMENTO E ADJUDICAÇÃO</w:t>
      </w:r>
    </w:p>
    <w:p w:rsidR="007F6A82" w:rsidRPr="00F066D2" w:rsidRDefault="007F6A82">
      <w:pPr>
        <w:pStyle w:val="PADRAO"/>
        <w:ind w:right="-1"/>
        <w:rPr>
          <w:rFonts w:ascii="Arial" w:hAnsi="Arial" w:cs="Arial"/>
          <w:sz w:val="22"/>
          <w:szCs w:val="22"/>
        </w:rPr>
      </w:pPr>
    </w:p>
    <w:p w:rsidR="007F6A82" w:rsidRPr="00F066D2" w:rsidRDefault="007F6A82">
      <w:pPr>
        <w:pStyle w:val="PADRAO"/>
        <w:ind w:right="-1" w:firstLine="709"/>
        <w:rPr>
          <w:rFonts w:ascii="Arial" w:hAnsi="Arial" w:cs="Arial"/>
          <w:sz w:val="22"/>
          <w:szCs w:val="22"/>
        </w:rPr>
      </w:pPr>
      <w:r w:rsidRPr="00F066D2">
        <w:rPr>
          <w:rFonts w:ascii="Arial" w:hAnsi="Arial" w:cs="Arial"/>
          <w:sz w:val="22"/>
          <w:szCs w:val="22"/>
        </w:rPr>
        <w:t xml:space="preserve">8.1 - No julgamento das propostas, será considerada vencedora a licitante que apresentar o </w:t>
      </w:r>
      <w:r w:rsidRPr="00F066D2">
        <w:rPr>
          <w:rFonts w:ascii="Arial" w:hAnsi="Arial" w:cs="Arial"/>
          <w:b/>
          <w:sz w:val="22"/>
          <w:szCs w:val="22"/>
          <w:u w:val="single"/>
        </w:rPr>
        <w:t>MENOR PREÇO</w:t>
      </w:r>
      <w:r w:rsidR="00905348" w:rsidRPr="00F066D2">
        <w:rPr>
          <w:rFonts w:ascii="Arial" w:hAnsi="Arial" w:cs="Arial"/>
          <w:b/>
          <w:sz w:val="22"/>
          <w:szCs w:val="22"/>
          <w:u w:val="single"/>
        </w:rPr>
        <w:t xml:space="preserve"> </w:t>
      </w:r>
      <w:r w:rsidR="003571C7" w:rsidRPr="00F066D2">
        <w:rPr>
          <w:rFonts w:ascii="Arial" w:hAnsi="Arial" w:cs="Arial"/>
          <w:b/>
          <w:sz w:val="22"/>
          <w:szCs w:val="22"/>
          <w:u w:val="single"/>
        </w:rPr>
        <w:t>POR ITEM</w:t>
      </w:r>
      <w:r w:rsidRPr="00F066D2">
        <w:rPr>
          <w:rFonts w:ascii="Arial" w:hAnsi="Arial" w:cs="Arial"/>
          <w:sz w:val="22"/>
          <w:szCs w:val="22"/>
        </w:rPr>
        <w:t>, desde que atendidas as especificações constantes deste Edital.</w:t>
      </w:r>
    </w:p>
    <w:p w:rsidR="007F6A82" w:rsidRPr="00F066D2" w:rsidRDefault="007F6A82">
      <w:pPr>
        <w:ind w:right="-1"/>
        <w:jc w:val="both"/>
        <w:rPr>
          <w:rFonts w:ascii="Arial" w:hAnsi="Arial" w:cs="Arial"/>
          <w:sz w:val="22"/>
          <w:szCs w:val="22"/>
        </w:rPr>
      </w:pPr>
    </w:p>
    <w:p w:rsidR="007F6A82" w:rsidRPr="00F066D2" w:rsidRDefault="007F6A82">
      <w:pPr>
        <w:ind w:right="-1" w:firstLine="709"/>
        <w:jc w:val="both"/>
        <w:rPr>
          <w:rFonts w:ascii="Arial" w:hAnsi="Arial" w:cs="Arial"/>
          <w:b/>
          <w:sz w:val="22"/>
          <w:szCs w:val="22"/>
        </w:rPr>
      </w:pPr>
      <w:r w:rsidRPr="00F066D2">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F066D2">
        <w:rPr>
          <w:rFonts w:ascii="Arial" w:hAnsi="Arial" w:cs="Arial"/>
          <w:b/>
          <w:sz w:val="22"/>
          <w:szCs w:val="22"/>
        </w:rPr>
        <w:t>por sorteio, que será realizado na própria Sessão.</w:t>
      </w:r>
    </w:p>
    <w:p w:rsidR="007F6A82" w:rsidRPr="00F066D2" w:rsidRDefault="007F6A82">
      <w:pPr>
        <w:ind w:right="-1" w:firstLine="709"/>
        <w:jc w:val="both"/>
        <w:rPr>
          <w:rFonts w:ascii="Arial" w:hAnsi="Arial" w:cs="Arial"/>
          <w:sz w:val="22"/>
          <w:szCs w:val="22"/>
        </w:rPr>
      </w:pPr>
    </w:p>
    <w:p w:rsidR="007F6A82" w:rsidRPr="00F066D2" w:rsidRDefault="007F6A82">
      <w:pPr>
        <w:ind w:right="-1" w:firstLine="709"/>
        <w:jc w:val="both"/>
        <w:rPr>
          <w:rFonts w:ascii="Arial" w:hAnsi="Arial" w:cs="Arial"/>
          <w:sz w:val="22"/>
          <w:szCs w:val="22"/>
        </w:rPr>
      </w:pPr>
      <w:r w:rsidRPr="00F066D2">
        <w:rPr>
          <w:rFonts w:ascii="Arial" w:hAnsi="Arial" w:cs="Arial"/>
          <w:sz w:val="22"/>
          <w:szCs w:val="22"/>
        </w:rPr>
        <w:t xml:space="preserve">8.3 - A adjudicação do objeto deste PREGÃO será formalizada pelo Pregoeiro, </w:t>
      </w:r>
      <w:r w:rsidR="00D21B74" w:rsidRPr="00F066D2">
        <w:rPr>
          <w:rFonts w:ascii="Arial" w:hAnsi="Arial" w:cs="Arial"/>
          <w:b/>
          <w:sz w:val="22"/>
          <w:szCs w:val="22"/>
          <w:u w:val="single"/>
        </w:rPr>
        <w:t>PELO MENOR PREÇO</w:t>
      </w:r>
      <w:r w:rsidR="00905348" w:rsidRPr="00F066D2">
        <w:rPr>
          <w:rFonts w:ascii="Arial" w:hAnsi="Arial" w:cs="Arial"/>
          <w:b/>
          <w:sz w:val="22"/>
          <w:szCs w:val="22"/>
          <w:u w:val="single"/>
        </w:rPr>
        <w:t xml:space="preserve"> </w:t>
      </w:r>
      <w:r w:rsidR="003571C7" w:rsidRPr="00F066D2">
        <w:rPr>
          <w:rFonts w:ascii="Arial" w:hAnsi="Arial" w:cs="Arial"/>
          <w:b/>
          <w:sz w:val="22"/>
          <w:szCs w:val="22"/>
          <w:u w:val="single"/>
        </w:rPr>
        <w:t>POR ITEM</w:t>
      </w:r>
      <w:r w:rsidRPr="00F066D2">
        <w:rPr>
          <w:rFonts w:ascii="Arial" w:hAnsi="Arial" w:cs="Arial"/>
          <w:sz w:val="22"/>
          <w:szCs w:val="22"/>
        </w:rPr>
        <w:t>, à licitante cuja proposta seja considerada vencedora.</w:t>
      </w:r>
    </w:p>
    <w:p w:rsidR="007F6A82" w:rsidRPr="00F066D2" w:rsidRDefault="007F6A82">
      <w:pPr>
        <w:ind w:right="-1"/>
        <w:jc w:val="both"/>
        <w:rPr>
          <w:rFonts w:ascii="Arial" w:hAnsi="Arial" w:cs="Arial"/>
          <w:sz w:val="22"/>
          <w:szCs w:val="22"/>
        </w:rPr>
      </w:pPr>
    </w:p>
    <w:p w:rsidR="007F6A82" w:rsidRPr="00F066D2" w:rsidRDefault="007F6A82">
      <w:pPr>
        <w:ind w:right="-1" w:firstLine="709"/>
        <w:jc w:val="both"/>
        <w:rPr>
          <w:rFonts w:ascii="Arial" w:hAnsi="Arial" w:cs="Arial"/>
          <w:sz w:val="22"/>
          <w:szCs w:val="22"/>
        </w:rPr>
      </w:pPr>
      <w:r w:rsidRPr="00F066D2">
        <w:rPr>
          <w:rFonts w:ascii="Arial" w:hAnsi="Arial" w:cs="Arial"/>
          <w:sz w:val="22"/>
          <w:szCs w:val="22"/>
        </w:rPr>
        <w:lastRenderedPageBreak/>
        <w:t>8.4 - O resultado da licitação será homologado pela Autoridade Competente.</w:t>
      </w:r>
    </w:p>
    <w:p w:rsidR="006565C8" w:rsidRPr="00F066D2" w:rsidRDefault="006565C8">
      <w:pPr>
        <w:widowControl w:val="0"/>
        <w:ind w:right="-1"/>
        <w:jc w:val="both"/>
        <w:rPr>
          <w:rFonts w:ascii="Arial" w:hAnsi="Arial" w:cs="Arial"/>
          <w:color w:val="000000"/>
          <w:sz w:val="22"/>
          <w:szCs w:val="22"/>
        </w:rPr>
      </w:pPr>
    </w:p>
    <w:p w:rsidR="00D21B74" w:rsidRPr="00F066D2" w:rsidRDefault="00D21B74">
      <w:pPr>
        <w:widowControl w:val="0"/>
        <w:ind w:right="-1"/>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9 - DO PRAZO E FORMA DE ENTREGA</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9.1 - Os produtos deverão ser entregues, de forma parcelada, conforme a necessidade do Município, nas quantidades e nos locais a serem informados pela Secretaria Solicitante, sendo este em qualquer local do Município, no prazo máximo de 10 (dez) dias consecutivos a contar do recebimento da Autorização de Fornecimento, em horário de expediente normal do Município.</w:t>
      </w:r>
      <w:r w:rsidR="00ED19AC">
        <w:rPr>
          <w:rFonts w:ascii="Arial" w:hAnsi="Arial" w:cs="Arial"/>
          <w:color w:val="000000"/>
          <w:sz w:val="22"/>
          <w:szCs w:val="22"/>
        </w:rPr>
        <w:t xml:space="preserve"> As cestas básicas deverão ser entregues em embalagem plástica resistente. </w:t>
      </w:r>
    </w:p>
    <w:p w:rsidR="003571C7" w:rsidRPr="00F066D2" w:rsidRDefault="003571C7" w:rsidP="003571C7">
      <w:pPr>
        <w:ind w:firstLine="709"/>
        <w:jc w:val="both"/>
        <w:rPr>
          <w:rFonts w:ascii="Arial" w:hAnsi="Arial" w:cs="Arial"/>
          <w:color w:val="000000"/>
          <w:sz w:val="22"/>
          <w:szCs w:val="22"/>
        </w:rPr>
      </w:pPr>
    </w:p>
    <w:p w:rsidR="00905348" w:rsidRPr="00F066D2" w:rsidRDefault="00905348" w:rsidP="00905348">
      <w:pPr>
        <w:widowControl w:val="0"/>
        <w:ind w:right="-1"/>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10 - DAS CONDIÇÕES DE PAGAMENTO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10.1 - O Município de Cerro Negro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rsidR="003571C7" w:rsidRPr="00F066D2" w:rsidRDefault="003571C7" w:rsidP="003571C7">
      <w:pPr>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10.2 - As despesas decorrentes da execução do presente Edital correrão às dotações previstas na Lei Orçamentária do Exercício anual, as quais constaram nas respectivas Autorizações de Fornecimento.</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10.3 - Durante todo o prazo de validade da Ata de Registro de Preços o(s) fornecedor(es) ficará(</w:t>
      </w:r>
      <w:proofErr w:type="spellStart"/>
      <w:r w:rsidRPr="00F066D2">
        <w:rPr>
          <w:rFonts w:ascii="Arial" w:hAnsi="Arial" w:cs="Arial"/>
          <w:color w:val="000000"/>
          <w:sz w:val="22"/>
          <w:szCs w:val="22"/>
        </w:rPr>
        <w:t>ão</w:t>
      </w:r>
      <w:proofErr w:type="spellEnd"/>
      <w:r w:rsidRPr="00F066D2">
        <w:rPr>
          <w:rFonts w:ascii="Arial" w:hAnsi="Arial" w:cs="Arial"/>
          <w:color w:val="000000"/>
          <w:sz w:val="22"/>
          <w:szCs w:val="22"/>
        </w:rPr>
        <w:t xml:space="preserve">) obrigado(s) a manter atualizados todos os documentos relacionados nas alíneas </w:t>
      </w:r>
      <w:r w:rsidRPr="00F066D2">
        <w:rPr>
          <w:rFonts w:ascii="Arial" w:hAnsi="Arial" w:cs="Arial"/>
          <w:b/>
          <w:color w:val="000000"/>
          <w:sz w:val="22"/>
          <w:szCs w:val="22"/>
        </w:rPr>
        <w:t xml:space="preserve">“a” </w:t>
      </w:r>
      <w:r w:rsidRPr="00F066D2">
        <w:rPr>
          <w:rFonts w:ascii="Arial" w:hAnsi="Arial" w:cs="Arial"/>
          <w:color w:val="000000"/>
          <w:sz w:val="22"/>
          <w:szCs w:val="22"/>
        </w:rPr>
        <w:t>a</w:t>
      </w:r>
      <w:r w:rsidRPr="00F066D2">
        <w:rPr>
          <w:rFonts w:ascii="Arial" w:hAnsi="Arial" w:cs="Arial"/>
          <w:b/>
          <w:color w:val="000000"/>
          <w:sz w:val="22"/>
          <w:szCs w:val="22"/>
        </w:rPr>
        <w:t xml:space="preserve"> “e”</w:t>
      </w:r>
      <w:r w:rsidRPr="00F066D2">
        <w:rPr>
          <w:rFonts w:ascii="Arial" w:hAnsi="Arial" w:cs="Arial"/>
          <w:color w:val="000000"/>
          <w:sz w:val="22"/>
          <w:szCs w:val="22"/>
        </w:rPr>
        <w:t xml:space="preserve"> do </w:t>
      </w:r>
      <w:r w:rsidRPr="00F066D2">
        <w:rPr>
          <w:rFonts w:ascii="Arial" w:hAnsi="Arial" w:cs="Arial"/>
          <w:b/>
          <w:color w:val="000000"/>
          <w:sz w:val="22"/>
          <w:szCs w:val="22"/>
        </w:rPr>
        <w:t>item 6.1</w:t>
      </w:r>
      <w:r w:rsidRPr="00F066D2">
        <w:rPr>
          <w:rFonts w:ascii="Arial" w:hAnsi="Arial" w:cs="Arial"/>
          <w:color w:val="000000"/>
          <w:sz w:val="22"/>
          <w:szCs w:val="22"/>
        </w:rPr>
        <w:t xml:space="preserve"> deste Edital, para que a Administração Municipal possa efetuar o pagamento.</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11 - DA IMPUGNAÇÃO DO EDITAL E DOS RECURSOS ADMINISTRATIVOS</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11.1 - Até o segundo dia útil que anteceder a data fixada para o recebimento das propostas, qualquer empresa interessada em participar da licitação poderá impugnar o ato convocatório do Pregão.</w:t>
      </w:r>
    </w:p>
    <w:p w:rsidR="003571C7" w:rsidRPr="00F066D2" w:rsidRDefault="003571C7" w:rsidP="003571C7">
      <w:pPr>
        <w:pStyle w:val="Estilo1"/>
        <w:spacing w:after="0" w:line="240" w:lineRule="auto"/>
        <w:ind w:left="0" w:right="-1" w:firstLine="709"/>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11.1.1 - A impugnação deverá ser protocolada junto ao Setor de Compras deste Município (sob pena de não conhecimento), que a encaminhará, devidamente informada, à Autoridade Competente para apreciação e decisão, ficando suspensos os demais procedimentos até seu julgamento.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11.2 - Tendo o licitante manifestado a intenção de recorrer na Sessão do Pregão, terá ela o prazo de 03 (três) dias consecutivos para apresentação das razões de recurso.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 xml:space="preserve">11.3 - O recurso deverá ser dirigido ao Pregoeiro que poderá reconsiderar sua decisão, ou, fazê-lo subir, devidamente </w:t>
      </w:r>
      <w:proofErr w:type="spellStart"/>
      <w:r w:rsidRPr="00F066D2">
        <w:rPr>
          <w:rFonts w:ascii="Arial" w:hAnsi="Arial" w:cs="Arial"/>
          <w:sz w:val="22"/>
          <w:szCs w:val="22"/>
        </w:rPr>
        <w:t>informado</w:t>
      </w:r>
      <w:proofErr w:type="spellEnd"/>
      <w:r w:rsidRPr="00F066D2">
        <w:rPr>
          <w:rFonts w:ascii="Arial" w:hAnsi="Arial" w:cs="Arial"/>
          <w:sz w:val="22"/>
          <w:szCs w:val="22"/>
        </w:rPr>
        <w:t>, para apreciação e decisão.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11.4 - As demais licitantes, já intimadas na Sessão Pública acima referida, terão o prazo de 03 (três) dias consecutivos para apresentarem às contra razões, que começará a correr do término do prazo da recorrente.</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11.5 - A manifestação na Sessão Pública e a motivação, no caso de recurso, são pressupostos de admissibilidade dos recursos.</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11.6 - Decididos os recursos, a Autoridade Competente fará a adjudicação do objeto do certame à(s) licitante(s) vencedora(s).</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autoSpaceDE w:val="0"/>
        <w:autoSpaceDN w:val="0"/>
        <w:adjustRightInd w:val="0"/>
        <w:rPr>
          <w:rFonts w:ascii="Arial" w:hAnsi="Arial" w:cs="Arial"/>
          <w:b/>
          <w:bCs/>
          <w:sz w:val="22"/>
          <w:szCs w:val="22"/>
        </w:rPr>
      </w:pPr>
      <w:r w:rsidRPr="00F066D2">
        <w:rPr>
          <w:rFonts w:ascii="Arial" w:hAnsi="Arial" w:cs="Arial"/>
          <w:b/>
          <w:bCs/>
          <w:sz w:val="22"/>
          <w:szCs w:val="22"/>
        </w:rPr>
        <w:t>12 - DO REGISTRO DOS PREÇOS</w:t>
      </w:r>
    </w:p>
    <w:p w:rsidR="003571C7" w:rsidRPr="00F066D2" w:rsidRDefault="003571C7" w:rsidP="003571C7">
      <w:pPr>
        <w:autoSpaceDE w:val="0"/>
        <w:autoSpaceDN w:val="0"/>
        <w:adjustRightInd w:val="0"/>
        <w:rPr>
          <w:rFonts w:ascii="Arial" w:hAnsi="Arial" w:cs="Arial"/>
          <w:b/>
          <w:bCs/>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12.1 </w:t>
      </w:r>
      <w:r w:rsidRPr="00F066D2">
        <w:rPr>
          <w:rFonts w:ascii="Arial" w:hAnsi="Arial" w:cs="Arial"/>
          <w:sz w:val="22"/>
          <w:szCs w:val="22"/>
        </w:rPr>
        <w:t xml:space="preserve">- Após a homologação do resultado da licitação e adjudicação do objeto pela autoridade competente, será efetuado o registro dos preços e do fornecedor correspondente mediante a assinatura da Ata de Registro de Preços </w:t>
      </w:r>
      <w:r w:rsidRPr="00F066D2">
        <w:rPr>
          <w:rFonts w:ascii="Arial" w:hAnsi="Arial" w:cs="Arial"/>
          <w:b/>
          <w:sz w:val="22"/>
          <w:szCs w:val="22"/>
        </w:rPr>
        <w:t>(</w:t>
      </w:r>
      <w:r w:rsidRPr="00F066D2">
        <w:rPr>
          <w:rFonts w:ascii="Arial" w:hAnsi="Arial" w:cs="Arial"/>
          <w:b/>
          <w:bCs/>
          <w:sz w:val="22"/>
          <w:szCs w:val="22"/>
        </w:rPr>
        <w:t>Anexo “D”</w:t>
      </w:r>
      <w:r w:rsidRPr="00F066D2">
        <w:rPr>
          <w:rFonts w:ascii="Arial" w:hAnsi="Arial" w:cs="Arial"/>
          <w:b/>
          <w:sz w:val="22"/>
          <w:szCs w:val="22"/>
        </w:rPr>
        <w:t>)</w:t>
      </w:r>
      <w:r w:rsidRPr="00F066D2">
        <w:rPr>
          <w:rFonts w:ascii="Arial" w:hAnsi="Arial" w:cs="Arial"/>
          <w:sz w:val="22"/>
          <w:szCs w:val="22"/>
        </w:rPr>
        <w:t xml:space="preserve"> pelo responsável pelo Órgão Gerenciador e pela(s) licitante(s) vencedora(s) do certame, ficando vedada à transferência ou cessão da Ata de Registro de Preços a terceiros.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12.1.1 </w:t>
      </w:r>
      <w:r w:rsidRPr="00F066D2">
        <w:rPr>
          <w:rFonts w:ascii="Arial" w:hAnsi="Arial" w:cs="Arial"/>
          <w:sz w:val="22"/>
          <w:szCs w:val="22"/>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F066D2">
        <w:rPr>
          <w:rFonts w:ascii="Arial" w:hAnsi="Arial" w:cs="Arial"/>
          <w:sz w:val="22"/>
          <w:szCs w:val="22"/>
        </w:rPr>
        <w:t>habilitatórios</w:t>
      </w:r>
      <w:proofErr w:type="spellEnd"/>
      <w:r w:rsidRPr="00F066D2">
        <w:rPr>
          <w:rFonts w:ascii="Arial" w:hAnsi="Arial" w:cs="Arial"/>
          <w:sz w:val="22"/>
          <w:szCs w:val="22"/>
        </w:rPr>
        <w:t xml:space="preserve"> e feita a negociação, assinar a ata de registro de preços, sem prejuízo das multas previstas em edital e no contrato e das demais cominações legais.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 xml:space="preserve">12.1.2 - A convocação para assinatura da Ata de Registro de Preços se fará diretamente ao licitante vencedor ou através do Diário Oficial dos Municípios de Santa Catarina – DOM/SC. Os representantes legais das empresas que tiverem os preços registrados terão o prazo de 5 (cinco) dias úteis para comparecerem ao Departamento de Compras do Município de Cerro Negro para assinarem a Ata, sob pena das sanções previstas no </w:t>
      </w:r>
      <w:r w:rsidRPr="00F066D2">
        <w:rPr>
          <w:rFonts w:ascii="Arial" w:hAnsi="Arial" w:cs="Arial"/>
          <w:b/>
          <w:sz w:val="22"/>
          <w:szCs w:val="22"/>
        </w:rPr>
        <w:t>item 14</w:t>
      </w:r>
      <w:r w:rsidRPr="00F066D2">
        <w:rPr>
          <w:rFonts w:ascii="Arial" w:hAnsi="Arial" w:cs="Arial"/>
          <w:sz w:val="22"/>
          <w:szCs w:val="22"/>
        </w:rPr>
        <w:t xml:space="preserve"> deste Edital.</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12.2 </w:t>
      </w:r>
      <w:r w:rsidRPr="00F066D2">
        <w:rPr>
          <w:rFonts w:ascii="Arial" w:hAnsi="Arial" w:cs="Arial"/>
          <w:sz w:val="22"/>
          <w:szCs w:val="22"/>
        </w:rPr>
        <w:t>-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renegociar e/ou registrar seus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12.3 </w:t>
      </w:r>
      <w:r w:rsidRPr="00F066D2">
        <w:rPr>
          <w:rFonts w:ascii="Arial" w:hAnsi="Arial" w:cs="Arial"/>
          <w:sz w:val="22"/>
          <w:szCs w:val="22"/>
        </w:rPr>
        <w:t>- A efetivação da contratação de fornecimento se caracterizará após a assinatura da Ata de Registro de Preços, mediante a emissão e o recebimento da Autorização de Fornecimento, a qual passa a ter força de Contrato entre as Partes.</w:t>
      </w:r>
    </w:p>
    <w:p w:rsidR="003571C7" w:rsidRPr="00F066D2" w:rsidRDefault="003571C7" w:rsidP="003571C7">
      <w:pPr>
        <w:autoSpaceDE w:val="0"/>
        <w:autoSpaceDN w:val="0"/>
        <w:adjustRightInd w:val="0"/>
        <w:ind w:left="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12.4 </w:t>
      </w:r>
      <w:r w:rsidRPr="00F066D2">
        <w:rPr>
          <w:rFonts w:ascii="Arial" w:hAnsi="Arial" w:cs="Arial"/>
          <w:sz w:val="22"/>
          <w:szCs w:val="22"/>
        </w:rPr>
        <w:t>- O fornecedor terá seu registro cancelado quando descumprir as condições da Ata de Registro de Preços ou não reduzir o preço registrado quando esse se tornar superior aqueles praticados no mercado.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12.5 </w:t>
      </w:r>
      <w:r w:rsidRPr="00F066D2">
        <w:rPr>
          <w:rFonts w:ascii="Arial" w:hAnsi="Arial" w:cs="Arial"/>
          <w:sz w:val="22"/>
          <w:szCs w:val="22"/>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12.6 - Durante o prazo de validade do Registro de Preços, a Administração Municipal poderá ou não contratar todo ou quantidades parciais do objeto deste Pregão.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13 - DA RESCISÃO CONTRATUAL</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 xml:space="preserve">13.1 - A inexecução total ou parcial do Contrato decorrente desta licitação ensejará sua rescisão administrativa, nas hipóteses previstas nos </w:t>
      </w:r>
      <w:proofErr w:type="spellStart"/>
      <w:r w:rsidRPr="00F066D2">
        <w:rPr>
          <w:rFonts w:cs="Arial"/>
          <w:color w:val="000000"/>
          <w:szCs w:val="22"/>
        </w:rPr>
        <w:t>arts</w:t>
      </w:r>
      <w:proofErr w:type="spellEnd"/>
      <w:r w:rsidRPr="00F066D2">
        <w:rPr>
          <w:rFonts w:cs="Arial"/>
          <w:color w:val="000000"/>
          <w:szCs w:val="22"/>
        </w:rPr>
        <w:t>. 77 e 78 da Lei nº 8.666/93 e posteriores alterações, com as consequências previstas no art. 80 da referida Lei, sem que caiba à empresa contratada direito a qualquer indenização.</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13.2 - A rescisão contratual poderá ser:</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13.2.1 - determinada por ato unilateral da Administração, nos casos enunciados nos incisos I a XII e XVII do art. 78 da Lei 8.666/93;</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13.2.2 - amigável, mediante autorização da autoridade competente, reduzida a termo no processo licitatório, desde que demonstrada conveniência para a Administração.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Corpodetexto2"/>
        <w:rPr>
          <w:rFonts w:cs="Arial"/>
          <w:b/>
          <w:szCs w:val="22"/>
        </w:rPr>
      </w:pPr>
      <w:r w:rsidRPr="00F066D2">
        <w:rPr>
          <w:rFonts w:cs="Arial"/>
          <w:b/>
          <w:szCs w:val="22"/>
        </w:rPr>
        <w:t>14 - DAS PENALIDADES</w:t>
      </w:r>
    </w:p>
    <w:p w:rsidR="003571C7" w:rsidRPr="00F066D2" w:rsidRDefault="003571C7" w:rsidP="003571C7">
      <w:pPr>
        <w:pStyle w:val="Corpodetexto2"/>
        <w:rPr>
          <w:rFonts w:cs="Arial"/>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F066D2">
        <w:rPr>
          <w:rFonts w:ascii="Arial" w:hAnsi="Arial" w:cs="Arial"/>
          <w:b/>
          <w:color w:val="auto"/>
          <w:sz w:val="22"/>
          <w:szCs w:val="22"/>
        </w:rPr>
        <w:t>item 12.1.1</w:t>
      </w:r>
      <w:r w:rsidRPr="00F066D2">
        <w:rPr>
          <w:rFonts w:ascii="Arial" w:hAnsi="Arial" w:cs="Arial"/>
          <w:color w:val="auto"/>
          <w:sz w:val="22"/>
          <w:szCs w:val="22"/>
        </w:rPr>
        <w:t xml:space="preserve"> do presente instrumento convocatório.</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14.1.1 - Entende-se por valor total da Ata de Registro de Preços o montante dos preços totais finais oferecidos pela(s) licitante(s) após a etapa de lances, considerando os itens do objeto que lhe tenham sido adjudicados.</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14.2 - Pelo atraso injustificado na entrega objeto deste Contrato, sujeita-se a CONTRATADA às seguintes penalidades:</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14.2.1 - multa de 0,33% (trinta e três centésimos por cento) sobre o valor total da obrigação não cumprida, por dia de atraso, limitada ao total de 20% (vinte por cento).</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14.2.2 - multa de 20% (vinte por cento) sobre o valor total da Ata de Registro de Preços, rescisão unilateral da Ata de Registro de Preços e aplicação da sanção prevista no art. 7 da Lei 10.520/02, pelo atraso superior a 30 (trinta) dias consecutivos, a contar do recebimento da Autorização de Fornecimento.</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Corpodetexto2"/>
        <w:rPr>
          <w:rFonts w:cs="Arial"/>
          <w:szCs w:val="22"/>
        </w:rPr>
      </w:pPr>
    </w:p>
    <w:p w:rsidR="003571C7" w:rsidRPr="00F066D2" w:rsidRDefault="003571C7" w:rsidP="003571C7">
      <w:pPr>
        <w:pStyle w:val="Corpodetexto2"/>
        <w:rPr>
          <w:rFonts w:cs="Arial"/>
          <w:b/>
          <w:szCs w:val="22"/>
        </w:rPr>
      </w:pPr>
      <w:r w:rsidRPr="00F066D2">
        <w:rPr>
          <w:rFonts w:cs="Arial"/>
          <w:b/>
          <w:szCs w:val="22"/>
        </w:rPr>
        <w:t>15 - DO CONTRATO E DOS PREÇOS</w:t>
      </w:r>
    </w:p>
    <w:p w:rsidR="003571C7" w:rsidRPr="00F066D2" w:rsidRDefault="003571C7" w:rsidP="003571C7">
      <w:pPr>
        <w:pStyle w:val="Corpodetexto2"/>
        <w:rPr>
          <w:rFonts w:cs="Arial"/>
          <w:b/>
          <w:szCs w:val="22"/>
        </w:rPr>
      </w:pPr>
    </w:p>
    <w:p w:rsidR="003571C7" w:rsidRPr="00F066D2" w:rsidRDefault="003571C7" w:rsidP="003571C7">
      <w:pPr>
        <w:pStyle w:val="Corpodetexto2"/>
        <w:ind w:firstLine="708"/>
        <w:rPr>
          <w:rFonts w:cs="Arial"/>
          <w:szCs w:val="22"/>
        </w:rPr>
      </w:pPr>
      <w:r w:rsidRPr="00F066D2">
        <w:rPr>
          <w:rFonts w:cs="Arial"/>
          <w:szCs w:val="22"/>
        </w:rPr>
        <w:t>15.1 - A contratação do objeto licitado será efetivada após a assinatura da Ata de Registro de Preços, assim que forem emitida(s) a(s) Autorização(</w:t>
      </w:r>
      <w:proofErr w:type="spellStart"/>
      <w:r w:rsidRPr="00F066D2">
        <w:rPr>
          <w:rFonts w:cs="Arial"/>
          <w:szCs w:val="22"/>
        </w:rPr>
        <w:t>ões</w:t>
      </w:r>
      <w:proofErr w:type="spellEnd"/>
      <w:r w:rsidRPr="00F066D2">
        <w:rPr>
          <w:rFonts w:cs="Arial"/>
          <w:szCs w:val="22"/>
        </w:rPr>
        <w:t>) de Fornecimento.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15.3 - O Contratado fica obrigado a aceitar, nas mesmas condições contratuais, os acréscimos dos itens licitados, respeitados os limites legais, conforme estabelece o § 1° do art. 65 da Lei 8</w:t>
      </w:r>
      <w:r w:rsidR="00F066D2" w:rsidRPr="00F066D2">
        <w:rPr>
          <w:rFonts w:cs="Arial"/>
          <w:szCs w:val="22"/>
        </w:rPr>
        <w:t>.</w:t>
      </w:r>
      <w:r w:rsidRPr="00F066D2">
        <w:rPr>
          <w:rFonts w:cs="Arial"/>
          <w:szCs w:val="22"/>
        </w:rPr>
        <w:t>666/93.</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15.4 - Os preços, durante a vigência da Ata, serão fixos e irreajustáveis, exceto nas hipóteses devidamente comprovadas, de ocorrência de situação prevista na alínea “d” do inciso II do art. 65 da Lei 8</w:t>
      </w:r>
      <w:r w:rsidR="00F066D2" w:rsidRPr="00F066D2">
        <w:rPr>
          <w:rFonts w:cs="Arial"/>
          <w:szCs w:val="22"/>
        </w:rPr>
        <w:t>.</w:t>
      </w:r>
      <w:r w:rsidRPr="00F066D2">
        <w:rPr>
          <w:rFonts w:cs="Arial"/>
          <w:szCs w:val="22"/>
        </w:rPr>
        <w:t>666/93 ou de redução dos preços praticados no mercado.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15.4.1 - A Ata poderá sofrer alterações de acordo com as condições estabelecidas no art.65 da Lei 8.666/93.</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15.5 - Mesmo comprovada a ocorrência da situação prevista na alínea “d” do inciso II do art. 65 da Lei 8</w:t>
      </w:r>
      <w:r w:rsidR="00F066D2" w:rsidRPr="00F066D2">
        <w:rPr>
          <w:rFonts w:cs="Arial"/>
          <w:szCs w:val="22"/>
        </w:rPr>
        <w:t>.</w:t>
      </w:r>
      <w:r w:rsidRPr="00F066D2">
        <w:rPr>
          <w:rFonts w:cs="Arial"/>
          <w:szCs w:val="22"/>
        </w:rPr>
        <w:t>666/93, a Administração, se julgar conveniente, poderá optar por cancelar a Ata e iniciar outro processo licitatório.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15.6 - O presente Edital e seus Anexos, bem como a proposta do licitante vencedor deste certame, farão parte integrante da Ata de Registro de Preços, independente de transcrição.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autoSpaceDE w:val="0"/>
        <w:autoSpaceDN w:val="0"/>
        <w:adjustRightInd w:val="0"/>
        <w:rPr>
          <w:rFonts w:ascii="Arial" w:hAnsi="Arial" w:cs="Arial"/>
          <w:b/>
          <w:bCs/>
          <w:sz w:val="22"/>
          <w:szCs w:val="22"/>
        </w:rPr>
      </w:pPr>
      <w:r w:rsidRPr="00F066D2">
        <w:rPr>
          <w:rFonts w:ascii="Arial" w:hAnsi="Arial" w:cs="Arial"/>
          <w:b/>
          <w:bCs/>
          <w:sz w:val="22"/>
          <w:szCs w:val="22"/>
        </w:rPr>
        <w:t>16 - DO CANCELAMENTO DA ATA DE REGISTRO DE PREÇOS</w:t>
      </w:r>
    </w:p>
    <w:p w:rsidR="003571C7" w:rsidRPr="00F066D2" w:rsidRDefault="003571C7" w:rsidP="003571C7">
      <w:pPr>
        <w:autoSpaceDE w:val="0"/>
        <w:autoSpaceDN w:val="0"/>
        <w:adjustRightInd w:val="0"/>
        <w:rPr>
          <w:rFonts w:ascii="Arial" w:hAnsi="Arial" w:cs="Arial"/>
          <w:b/>
          <w:bCs/>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16.1 </w:t>
      </w:r>
      <w:r w:rsidRPr="00F066D2">
        <w:rPr>
          <w:rFonts w:ascii="Arial" w:hAnsi="Arial" w:cs="Arial"/>
          <w:sz w:val="22"/>
          <w:szCs w:val="22"/>
        </w:rPr>
        <w:t>- A Ata de Registro de Preços poderá ser cancelada pela Administração: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16.1.1 - Automaticamente:</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left="720"/>
        <w:jc w:val="both"/>
        <w:rPr>
          <w:rFonts w:ascii="Arial" w:hAnsi="Arial" w:cs="Arial"/>
          <w:sz w:val="22"/>
          <w:szCs w:val="22"/>
        </w:rPr>
      </w:pPr>
      <w:r w:rsidRPr="00F066D2">
        <w:rPr>
          <w:rFonts w:ascii="Arial" w:hAnsi="Arial" w:cs="Arial"/>
          <w:sz w:val="22"/>
          <w:szCs w:val="22"/>
        </w:rPr>
        <w:t>16.1.1.1 - por decurso de prazo de vigência;</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left="720"/>
        <w:jc w:val="both"/>
        <w:rPr>
          <w:rFonts w:ascii="Arial" w:hAnsi="Arial" w:cs="Arial"/>
          <w:sz w:val="22"/>
          <w:szCs w:val="22"/>
        </w:rPr>
      </w:pPr>
      <w:r w:rsidRPr="00F066D2">
        <w:rPr>
          <w:rFonts w:ascii="Arial" w:hAnsi="Arial" w:cs="Arial"/>
          <w:sz w:val="22"/>
          <w:szCs w:val="22"/>
        </w:rPr>
        <w:t>16.1.1.2 - quando não restarem fornecedores registrados;</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firstLine="720"/>
        <w:jc w:val="both"/>
        <w:rPr>
          <w:rFonts w:ascii="Arial" w:hAnsi="Arial" w:cs="Arial"/>
          <w:sz w:val="22"/>
          <w:szCs w:val="22"/>
        </w:rPr>
      </w:pPr>
      <w:r w:rsidRPr="00F066D2">
        <w:rPr>
          <w:rFonts w:ascii="Arial" w:hAnsi="Arial" w:cs="Arial"/>
          <w:sz w:val="22"/>
          <w:szCs w:val="22"/>
        </w:rPr>
        <w:t>16.1.1.3 - pela Administração Municipal, quando caracterizado o interesse público.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16.2 </w:t>
      </w:r>
      <w:r w:rsidRPr="00F066D2">
        <w:rPr>
          <w:rFonts w:ascii="Arial" w:hAnsi="Arial" w:cs="Arial"/>
          <w:sz w:val="22"/>
          <w:szCs w:val="22"/>
        </w:rPr>
        <w:t>- O Proponente terá o seu registro de preços cancelado na Ata, por intermédio de processo administrativo específico, assegurado o contraditório e ampla defesa:</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16.2.1 - A pedido, quando:</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firstLine="720"/>
        <w:jc w:val="both"/>
        <w:rPr>
          <w:rFonts w:ascii="Arial" w:hAnsi="Arial" w:cs="Arial"/>
          <w:sz w:val="22"/>
          <w:szCs w:val="22"/>
        </w:rPr>
      </w:pPr>
      <w:r w:rsidRPr="00F066D2">
        <w:rPr>
          <w:rFonts w:ascii="Arial" w:hAnsi="Arial" w:cs="Arial"/>
          <w:sz w:val="22"/>
          <w:szCs w:val="22"/>
        </w:rPr>
        <w:t>16.2.1.1 - comprovar estar impossibilitado de cumprir as exigências da Ata, por ocorrência de casos fortuitos ou de força maior;</w:t>
      </w:r>
    </w:p>
    <w:p w:rsidR="00F066D2" w:rsidRPr="00F066D2" w:rsidRDefault="00F066D2"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16.2.1.2 - o seu preço registrado se tornar, comprovadamente, inexequível em função da elevação dos preços de mercado dos insumos que compõem o custo do serviço.</w:t>
      </w:r>
    </w:p>
    <w:p w:rsidR="003571C7" w:rsidRPr="00F066D2" w:rsidRDefault="003571C7" w:rsidP="003571C7">
      <w:pPr>
        <w:autoSpaceDE w:val="0"/>
        <w:autoSpaceDN w:val="0"/>
        <w:adjustRightInd w:val="0"/>
        <w:ind w:left="36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16.2.1.3 </w:t>
      </w:r>
      <w:r w:rsidRPr="00F066D2">
        <w:rPr>
          <w:rFonts w:ascii="Arial" w:hAnsi="Arial" w:cs="Arial"/>
          <w:sz w:val="22"/>
          <w:szCs w:val="22"/>
        </w:rPr>
        <w:t xml:space="preserve">- A solicitação dos fornecedores para cancelamento dos preços registrados deverá ser formulada com a antecedência de </w:t>
      </w:r>
      <w:r w:rsidRPr="00F066D2">
        <w:rPr>
          <w:rFonts w:ascii="Arial" w:hAnsi="Arial" w:cs="Arial"/>
          <w:bCs/>
          <w:sz w:val="22"/>
          <w:szCs w:val="22"/>
        </w:rPr>
        <w:t xml:space="preserve">30 </w:t>
      </w:r>
      <w:r w:rsidRPr="00F066D2">
        <w:rPr>
          <w:rFonts w:ascii="Arial" w:hAnsi="Arial" w:cs="Arial"/>
          <w:sz w:val="22"/>
          <w:szCs w:val="22"/>
        </w:rPr>
        <w:t xml:space="preserve">(trinta) dias, facultada à Administração a aplicação das penalidades previstas no </w:t>
      </w:r>
      <w:r w:rsidRPr="00F066D2">
        <w:rPr>
          <w:rFonts w:ascii="Arial" w:hAnsi="Arial" w:cs="Arial"/>
          <w:b/>
          <w:sz w:val="22"/>
          <w:szCs w:val="22"/>
        </w:rPr>
        <w:t>Item 14</w:t>
      </w:r>
      <w:r w:rsidRPr="00F066D2">
        <w:rPr>
          <w:rFonts w:ascii="Arial" w:hAnsi="Arial" w:cs="Arial"/>
          <w:sz w:val="22"/>
          <w:szCs w:val="22"/>
        </w:rPr>
        <w:t xml:space="preserve"> deste Edital, caso não aceitas as razões do pedido.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16.2.2 - Por iniciativa da Administração Municipal, quando: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 xml:space="preserve">16.2.2.1 - O fornecedor perder qualquer condição de habilitação exigida no processo licitatório, ou seja, não cumprir o estabelecido no </w:t>
      </w:r>
      <w:r w:rsidRPr="00F066D2">
        <w:rPr>
          <w:rFonts w:ascii="Arial" w:hAnsi="Arial" w:cs="Arial"/>
          <w:b/>
          <w:sz w:val="22"/>
          <w:szCs w:val="22"/>
        </w:rPr>
        <w:t>item 10.3</w:t>
      </w:r>
      <w:r w:rsidRPr="00F066D2">
        <w:rPr>
          <w:rFonts w:ascii="Arial" w:hAnsi="Arial" w:cs="Arial"/>
          <w:sz w:val="22"/>
          <w:szCs w:val="22"/>
        </w:rPr>
        <w:t xml:space="preserve"> do Edital;</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16.2.2.2 - por razões de interesse público devidamente motivadas e justificadas;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16.2.2.3 - o fornecedor não cumprir as obrigações decorrentes desta Ata de Registro de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16.2.2.4 - o fornecedor não comparecer ou se recusar a retirar, no prazo estabelecido, os pedidos decorrentes desta Ata de Registro de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16.2.2.5 - caracterizada qualquer hipótese de inexecução total ou parcial das condições estabelecidas nesta Ata de Registro de Preço ou nos pedidos dela decorrentes;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16.2.2.6 - não aceitar reduzir seu preço registrado, na hipótese de este se tornar superior àqueles praticados no mercado.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lastRenderedPageBreak/>
        <w:t>16.3 - A comunicação do cancelamento do preço registrado, nos casos previstos, será feita diretamente a Detentora da Ata, por meio de documento oficial ou através de publicação no Diário Oficial dos Municípios</w:t>
      </w:r>
      <w:r w:rsidR="00F066D2" w:rsidRPr="00F066D2">
        <w:rPr>
          <w:rFonts w:ascii="Arial" w:hAnsi="Arial" w:cs="Arial"/>
          <w:sz w:val="22"/>
          <w:szCs w:val="22"/>
        </w:rPr>
        <w:t xml:space="preserve"> de Santa Catarina –</w:t>
      </w:r>
      <w:r w:rsidRPr="00F066D2">
        <w:rPr>
          <w:rFonts w:ascii="Arial" w:hAnsi="Arial" w:cs="Arial"/>
          <w:sz w:val="22"/>
          <w:szCs w:val="22"/>
        </w:rPr>
        <w:t xml:space="preserve"> DOM</w:t>
      </w:r>
      <w:r w:rsidR="00F066D2" w:rsidRPr="00F066D2">
        <w:rPr>
          <w:rFonts w:ascii="Arial" w:hAnsi="Arial" w:cs="Arial"/>
          <w:sz w:val="22"/>
          <w:szCs w:val="22"/>
        </w:rPr>
        <w:t>/SC</w:t>
      </w:r>
      <w:r w:rsidRPr="00F066D2">
        <w:rPr>
          <w:rFonts w:ascii="Arial" w:hAnsi="Arial" w:cs="Arial"/>
          <w:sz w:val="22"/>
          <w:szCs w:val="22"/>
        </w:rPr>
        <w:t>.</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17 - DAS DISPOSIÇÕES GERAIS</w:t>
      </w:r>
    </w:p>
    <w:p w:rsidR="003571C7" w:rsidRPr="00F066D2" w:rsidRDefault="003571C7" w:rsidP="003571C7">
      <w:pPr>
        <w:widowControl w:val="0"/>
        <w:jc w:val="both"/>
        <w:rPr>
          <w:rFonts w:ascii="Arial" w:hAnsi="Arial" w:cs="Arial"/>
          <w:b/>
          <w:color w:val="000000"/>
          <w:sz w:val="22"/>
          <w:szCs w:val="22"/>
        </w:rPr>
      </w:pPr>
    </w:p>
    <w:p w:rsidR="003571C7" w:rsidRPr="00F066D2" w:rsidRDefault="003571C7" w:rsidP="003571C7">
      <w:pPr>
        <w:pStyle w:val="Corpodetexto3"/>
        <w:ind w:firstLine="708"/>
        <w:rPr>
          <w:rFonts w:cs="Arial"/>
          <w:color w:val="000000"/>
          <w:w w:val="98"/>
          <w:sz w:val="22"/>
          <w:szCs w:val="22"/>
        </w:rPr>
      </w:pPr>
      <w:r w:rsidRPr="00F066D2">
        <w:rPr>
          <w:rFonts w:cs="Arial"/>
          <w:color w:val="000000"/>
          <w:w w:val="98"/>
          <w:sz w:val="22"/>
          <w:szCs w:val="22"/>
        </w:rPr>
        <w:t xml:space="preserve">17.1 - Esclarecimentos relativos a presente licitação e às condições para atendimento das obrigações necessárias ao cumprimento de seu objeto, serão prestados diretamente no Departamento de Compras e Licitações do Município de Cerro Negro, </w:t>
      </w:r>
      <w:r w:rsidR="00F066D2" w:rsidRPr="00F066D2">
        <w:rPr>
          <w:rFonts w:cs="Arial"/>
          <w:color w:val="000000"/>
          <w:sz w:val="22"/>
          <w:szCs w:val="22"/>
        </w:rPr>
        <w:t>no endereço citado no subitem 1.2 deste Edital, ou através do telefone (49) 3258-0000, de segunda à sexta-feira, das 09h às 12h e das 13h30 às 17h</w:t>
      </w:r>
      <w:r w:rsidRPr="00F066D2">
        <w:rPr>
          <w:rFonts w:cs="Arial"/>
          <w:color w:val="000000"/>
          <w:w w:val="98"/>
          <w:sz w:val="22"/>
          <w:szCs w:val="22"/>
        </w:rPr>
        <w:t>.</w:t>
      </w:r>
    </w:p>
    <w:p w:rsidR="00F066D2" w:rsidRPr="00F066D2" w:rsidRDefault="00F066D2"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 xml:space="preserve">17.2 - Para agilização dos trabalhos, não interferindo no julgamento das propostas, as licitantes farão constar em sua documentação </w:t>
      </w:r>
      <w:r w:rsidRPr="00F066D2">
        <w:rPr>
          <w:rFonts w:ascii="Arial" w:hAnsi="Arial" w:cs="Arial"/>
          <w:b/>
          <w:color w:val="auto"/>
          <w:sz w:val="22"/>
          <w:szCs w:val="22"/>
        </w:rPr>
        <w:t>endereço eletrônico (e-mail)</w:t>
      </w:r>
      <w:r w:rsidRPr="00F066D2">
        <w:rPr>
          <w:rFonts w:ascii="Arial" w:hAnsi="Arial" w:cs="Arial"/>
          <w:color w:val="auto"/>
          <w:sz w:val="22"/>
          <w:szCs w:val="22"/>
        </w:rPr>
        <w:t xml:space="preserve">, </w:t>
      </w:r>
      <w:r w:rsidRPr="00F066D2">
        <w:rPr>
          <w:rFonts w:ascii="Arial" w:hAnsi="Arial" w:cs="Arial"/>
          <w:b/>
          <w:color w:val="auto"/>
          <w:sz w:val="22"/>
          <w:szCs w:val="22"/>
        </w:rPr>
        <w:t>número de telefone e fax</w:t>
      </w:r>
      <w:r w:rsidRPr="00F066D2">
        <w:rPr>
          <w:rFonts w:ascii="Arial" w:hAnsi="Arial" w:cs="Arial"/>
          <w:color w:val="auto"/>
          <w:sz w:val="22"/>
          <w:szCs w:val="22"/>
        </w:rPr>
        <w:t xml:space="preserve">, bem como o </w:t>
      </w:r>
      <w:r w:rsidRPr="00F066D2">
        <w:rPr>
          <w:rFonts w:ascii="Arial" w:hAnsi="Arial" w:cs="Arial"/>
          <w:b/>
          <w:color w:val="auto"/>
          <w:sz w:val="22"/>
          <w:szCs w:val="22"/>
        </w:rPr>
        <w:t>nome da pessoa indicada para contatos</w:t>
      </w:r>
      <w:r w:rsidRPr="00F066D2">
        <w:rPr>
          <w:rFonts w:ascii="Arial" w:hAnsi="Arial" w:cs="Arial"/>
          <w:color w:val="auto"/>
          <w:sz w:val="22"/>
          <w:szCs w:val="22"/>
        </w:rPr>
        <w:t>.</w:t>
      </w:r>
    </w:p>
    <w:p w:rsidR="003571C7" w:rsidRPr="00F066D2" w:rsidRDefault="003571C7" w:rsidP="003571C7">
      <w:pPr>
        <w:pStyle w:val="A101675"/>
        <w:ind w:left="0" w:firstLine="0"/>
        <w:rPr>
          <w:rFonts w:ascii="Arial" w:hAnsi="Arial" w:cs="Arial"/>
          <w:sz w:val="22"/>
          <w:szCs w:val="22"/>
        </w:rPr>
      </w:pPr>
    </w:p>
    <w:p w:rsidR="003571C7" w:rsidRPr="00F066D2" w:rsidRDefault="003571C7" w:rsidP="003571C7">
      <w:pPr>
        <w:pStyle w:val="A101675"/>
        <w:ind w:left="0" w:firstLine="709"/>
        <w:rPr>
          <w:rFonts w:ascii="Arial" w:hAnsi="Arial" w:cs="Arial"/>
          <w:sz w:val="22"/>
          <w:szCs w:val="22"/>
        </w:rPr>
      </w:pPr>
      <w:r w:rsidRPr="00F066D2">
        <w:rPr>
          <w:rFonts w:ascii="Arial" w:hAnsi="Arial" w:cs="Arial"/>
          <w:sz w:val="22"/>
          <w:szCs w:val="22"/>
        </w:rPr>
        <w:t>17.3 - O Município de Cerro Negro reserva-se o direito de filmar e/ou gravar as Sessões Públicas deste Pregão.</w:t>
      </w:r>
    </w:p>
    <w:p w:rsidR="003571C7" w:rsidRPr="00F066D2" w:rsidRDefault="003571C7" w:rsidP="003571C7">
      <w:pPr>
        <w:jc w:val="both"/>
        <w:rPr>
          <w:rFonts w:ascii="Arial" w:hAnsi="Arial" w:cs="Arial"/>
          <w:color w:val="000000"/>
          <w:sz w:val="22"/>
          <w:szCs w:val="22"/>
        </w:rPr>
      </w:pPr>
    </w:p>
    <w:p w:rsidR="003571C7" w:rsidRPr="00F066D2" w:rsidRDefault="003571C7" w:rsidP="003571C7">
      <w:pPr>
        <w:ind w:firstLine="708"/>
        <w:jc w:val="both"/>
        <w:rPr>
          <w:rFonts w:ascii="Arial" w:hAnsi="Arial" w:cs="Arial"/>
          <w:color w:val="000000"/>
          <w:sz w:val="22"/>
          <w:szCs w:val="22"/>
        </w:rPr>
      </w:pPr>
      <w:r w:rsidRPr="00F066D2">
        <w:rPr>
          <w:rFonts w:ascii="Arial" w:hAnsi="Arial" w:cs="Arial"/>
          <w:color w:val="000000"/>
          <w:sz w:val="22"/>
          <w:szCs w:val="22"/>
        </w:rPr>
        <w:t>17.4 - Informações verbais prestadas por integrantes da Administração Municipal de Cerro Negro não serão consideradas como motivos para impugnações.</w:t>
      </w:r>
    </w:p>
    <w:p w:rsidR="003571C7" w:rsidRPr="00F066D2" w:rsidRDefault="003571C7" w:rsidP="003571C7">
      <w:pPr>
        <w:jc w:val="both"/>
        <w:rPr>
          <w:rFonts w:ascii="Arial" w:hAnsi="Arial" w:cs="Arial"/>
          <w:color w:val="000000"/>
          <w:sz w:val="22"/>
          <w:szCs w:val="22"/>
        </w:rPr>
      </w:pPr>
    </w:p>
    <w:p w:rsidR="003571C7" w:rsidRPr="00F066D2" w:rsidRDefault="003571C7" w:rsidP="003571C7">
      <w:pPr>
        <w:ind w:firstLine="709"/>
        <w:jc w:val="both"/>
        <w:rPr>
          <w:rFonts w:ascii="Arial" w:hAnsi="Arial" w:cs="Arial"/>
          <w:sz w:val="22"/>
          <w:szCs w:val="22"/>
        </w:rPr>
      </w:pPr>
      <w:r w:rsidRPr="00F066D2">
        <w:rPr>
          <w:rFonts w:ascii="Arial" w:hAnsi="Arial" w:cs="Arial"/>
          <w:color w:val="000000"/>
          <w:sz w:val="22"/>
          <w:szCs w:val="22"/>
        </w:rPr>
        <w:t xml:space="preserve">17.5 - Os casos omissos neste Edital serão resolvidos à luz das disposições contidas nas Leis Federais nº 8.666, de 21 de junho de 1993, Lei nº 10.520, de 17 de julho de 2002, Lei Complementar 123, de 15/12/2006, </w:t>
      </w:r>
      <w:r w:rsidRPr="00F066D2">
        <w:rPr>
          <w:rFonts w:ascii="Arial" w:hAnsi="Arial" w:cs="Arial"/>
          <w:sz w:val="22"/>
          <w:szCs w:val="22"/>
        </w:rPr>
        <w:t>e, se for o caso, conforme disposições da Lei nº 8.078/90 (Código de Defesa do Consumidor), Código Civil e legislações pertinentes à matéria.</w:t>
      </w:r>
    </w:p>
    <w:p w:rsidR="003571C7" w:rsidRPr="00F066D2" w:rsidRDefault="003571C7" w:rsidP="003571C7">
      <w:pPr>
        <w:ind w:firstLine="709"/>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17.6 -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17.7 - No interesse da Administração, e sem que caiba às participantes qualquer reclamação ou indenização, poderá ser:</w:t>
      </w:r>
    </w:p>
    <w:p w:rsidR="003571C7" w:rsidRPr="00F066D2" w:rsidRDefault="003571C7" w:rsidP="003571C7">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F066D2">
        <w:rPr>
          <w:rFonts w:ascii="Arial" w:hAnsi="Arial" w:cs="Arial"/>
          <w:color w:val="auto"/>
          <w:sz w:val="22"/>
          <w:szCs w:val="22"/>
        </w:rPr>
        <w:t>a)</w:t>
      </w:r>
      <w:r w:rsidRPr="00F066D2">
        <w:rPr>
          <w:rFonts w:ascii="Arial" w:hAnsi="Arial" w:cs="Arial"/>
          <w:color w:val="auto"/>
          <w:sz w:val="22"/>
          <w:szCs w:val="22"/>
        </w:rPr>
        <w:tab/>
        <w:t>adiada a abertura da licitação;</w:t>
      </w:r>
    </w:p>
    <w:p w:rsidR="003571C7" w:rsidRPr="00F066D2" w:rsidRDefault="003571C7" w:rsidP="003571C7">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F066D2">
        <w:rPr>
          <w:rFonts w:ascii="Arial" w:hAnsi="Arial" w:cs="Arial"/>
          <w:color w:val="auto"/>
          <w:sz w:val="22"/>
          <w:szCs w:val="22"/>
        </w:rPr>
        <w:t>b)</w:t>
      </w:r>
      <w:r w:rsidRPr="00F066D2">
        <w:rPr>
          <w:rFonts w:ascii="Arial" w:hAnsi="Arial" w:cs="Arial"/>
          <w:color w:val="auto"/>
          <w:sz w:val="22"/>
          <w:szCs w:val="22"/>
        </w:rPr>
        <w:tab/>
        <w:t>alterados os termos do Edital, obedecendo ao disposto no § 4º do art. 21 da Lei 8.666/93.</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17.8 - O foro competente para dirimir possíveis dúvidas e/ou litígios pertinentes ao objeto da presente licitação é o da Comarca de </w:t>
      </w:r>
      <w:r w:rsidR="00F066D2" w:rsidRPr="00F066D2">
        <w:rPr>
          <w:rFonts w:ascii="Arial" w:hAnsi="Arial" w:cs="Arial"/>
          <w:color w:val="000000"/>
          <w:sz w:val="22"/>
          <w:szCs w:val="22"/>
        </w:rPr>
        <w:t>Campo Belo do Sul</w:t>
      </w:r>
      <w:r w:rsidRPr="00F066D2">
        <w:rPr>
          <w:rFonts w:ascii="Arial" w:hAnsi="Arial" w:cs="Arial"/>
          <w:color w:val="000000"/>
          <w:sz w:val="22"/>
          <w:szCs w:val="22"/>
        </w:rPr>
        <w:t>, SC, excluído qualquer outro.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 xml:space="preserve">18 </w:t>
      </w:r>
      <w:r w:rsidRPr="00F066D2">
        <w:rPr>
          <w:rFonts w:ascii="Arial" w:hAnsi="Arial" w:cs="Arial"/>
          <w:color w:val="000000"/>
          <w:sz w:val="22"/>
          <w:szCs w:val="22"/>
        </w:rPr>
        <w:t>-</w:t>
      </w:r>
      <w:r w:rsidRPr="00F066D2">
        <w:rPr>
          <w:rFonts w:ascii="Arial" w:hAnsi="Arial" w:cs="Arial"/>
          <w:b/>
          <w:color w:val="000000"/>
          <w:sz w:val="22"/>
          <w:szCs w:val="22"/>
        </w:rPr>
        <w:t xml:space="preserve"> DOS ANEXOS DO EDITAL</w:t>
      </w:r>
    </w:p>
    <w:p w:rsidR="003571C7" w:rsidRPr="00F066D2" w:rsidRDefault="003571C7" w:rsidP="003571C7">
      <w:pPr>
        <w:widowControl w:val="0"/>
        <w:jc w:val="both"/>
        <w:rPr>
          <w:rFonts w:ascii="Arial" w:hAnsi="Arial" w:cs="Arial"/>
          <w:b/>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18.1 - Integram o presente Edital, dele fazendo parte como se transcritos em seu corpo, os seguintes anexos:</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numPr>
          <w:ilvl w:val="0"/>
          <w:numId w:val="2"/>
        </w:numPr>
        <w:spacing w:after="120"/>
        <w:ind w:left="1066" w:hanging="357"/>
        <w:jc w:val="both"/>
        <w:rPr>
          <w:rFonts w:ascii="Arial" w:hAnsi="Arial" w:cs="Arial"/>
          <w:color w:val="000000"/>
          <w:sz w:val="22"/>
          <w:szCs w:val="22"/>
        </w:rPr>
      </w:pPr>
      <w:r w:rsidRPr="00F066D2">
        <w:rPr>
          <w:rFonts w:ascii="Arial" w:hAnsi="Arial" w:cs="Arial"/>
          <w:b/>
          <w:color w:val="000000"/>
          <w:sz w:val="22"/>
          <w:szCs w:val="22"/>
        </w:rPr>
        <w:t>Anexo “A”</w:t>
      </w:r>
      <w:r w:rsidRPr="00F066D2">
        <w:rPr>
          <w:rFonts w:ascii="Arial" w:hAnsi="Arial" w:cs="Arial"/>
          <w:color w:val="000000"/>
          <w:sz w:val="22"/>
          <w:szCs w:val="22"/>
        </w:rPr>
        <w:t xml:space="preserve"> – MODELO DE TERMO DE CREDENCIAMENTO;</w:t>
      </w:r>
    </w:p>
    <w:p w:rsidR="003571C7" w:rsidRPr="00F066D2" w:rsidRDefault="003571C7" w:rsidP="003571C7">
      <w:pPr>
        <w:widowControl w:val="0"/>
        <w:numPr>
          <w:ilvl w:val="0"/>
          <w:numId w:val="2"/>
        </w:numPr>
        <w:spacing w:after="120"/>
        <w:ind w:left="1066" w:hanging="357"/>
        <w:jc w:val="both"/>
        <w:rPr>
          <w:rFonts w:ascii="Arial" w:hAnsi="Arial" w:cs="Arial"/>
          <w:color w:val="000000"/>
          <w:sz w:val="22"/>
          <w:szCs w:val="22"/>
        </w:rPr>
      </w:pPr>
      <w:r w:rsidRPr="00F066D2">
        <w:rPr>
          <w:rFonts w:ascii="Arial" w:hAnsi="Arial" w:cs="Arial"/>
          <w:b/>
          <w:color w:val="000000"/>
          <w:sz w:val="22"/>
          <w:szCs w:val="22"/>
        </w:rPr>
        <w:t>Anexo “B”</w:t>
      </w:r>
      <w:r w:rsidRPr="00F066D2">
        <w:rPr>
          <w:rFonts w:ascii="Arial" w:hAnsi="Arial" w:cs="Arial"/>
          <w:color w:val="000000"/>
          <w:sz w:val="22"/>
          <w:szCs w:val="22"/>
        </w:rPr>
        <w:t xml:space="preserve"> – </w:t>
      </w:r>
      <w:r w:rsidRPr="00F066D2">
        <w:rPr>
          <w:rFonts w:ascii="Arial" w:hAnsi="Arial" w:cs="Arial"/>
          <w:sz w:val="22"/>
          <w:szCs w:val="22"/>
        </w:rPr>
        <w:t>MODELO DE DECLARAÇÃO DE ATENDIMENTO À LEGISLAÇÃO TRABALHISTA DE PROTEÇÃO À CRIANÇA E AO ADOLESCENTE</w:t>
      </w:r>
      <w:r w:rsidRPr="00F066D2">
        <w:rPr>
          <w:rFonts w:ascii="Arial" w:hAnsi="Arial" w:cs="Arial"/>
          <w:color w:val="000000"/>
          <w:sz w:val="22"/>
          <w:szCs w:val="22"/>
        </w:rPr>
        <w:t>;</w:t>
      </w:r>
    </w:p>
    <w:p w:rsidR="003571C7" w:rsidRPr="00F066D2" w:rsidRDefault="003571C7" w:rsidP="003571C7">
      <w:pPr>
        <w:widowControl w:val="0"/>
        <w:numPr>
          <w:ilvl w:val="0"/>
          <w:numId w:val="2"/>
        </w:numPr>
        <w:spacing w:after="120"/>
        <w:ind w:left="1066" w:hanging="357"/>
        <w:jc w:val="both"/>
        <w:rPr>
          <w:rFonts w:ascii="Arial" w:hAnsi="Arial" w:cs="Arial"/>
          <w:sz w:val="22"/>
          <w:szCs w:val="22"/>
        </w:rPr>
      </w:pPr>
      <w:r w:rsidRPr="00F066D2">
        <w:rPr>
          <w:rFonts w:ascii="Arial" w:hAnsi="Arial" w:cs="Arial"/>
          <w:b/>
          <w:sz w:val="22"/>
          <w:szCs w:val="22"/>
        </w:rPr>
        <w:lastRenderedPageBreak/>
        <w:t>Anexo “C”</w:t>
      </w:r>
      <w:r w:rsidRPr="00F066D2">
        <w:rPr>
          <w:rFonts w:ascii="Arial" w:hAnsi="Arial" w:cs="Arial"/>
          <w:sz w:val="22"/>
          <w:szCs w:val="22"/>
        </w:rPr>
        <w:t xml:space="preserve"> – MODELO DE DECLARAÇÃO DE ATENDIMENTO AO INC. VII, DO ART. 4º, DA LEI Nº 10.520/2002;</w:t>
      </w:r>
    </w:p>
    <w:p w:rsidR="003571C7" w:rsidRPr="00F066D2" w:rsidRDefault="003571C7" w:rsidP="003571C7">
      <w:pPr>
        <w:widowControl w:val="0"/>
        <w:numPr>
          <w:ilvl w:val="0"/>
          <w:numId w:val="2"/>
        </w:numPr>
        <w:spacing w:after="120"/>
        <w:ind w:left="1066" w:hanging="357"/>
        <w:rPr>
          <w:rFonts w:ascii="Arial" w:hAnsi="Arial" w:cs="Arial"/>
          <w:color w:val="000000"/>
          <w:sz w:val="22"/>
          <w:szCs w:val="22"/>
        </w:rPr>
      </w:pPr>
      <w:r w:rsidRPr="00F066D2">
        <w:rPr>
          <w:rFonts w:ascii="Arial" w:hAnsi="Arial" w:cs="Arial"/>
          <w:b/>
          <w:color w:val="000000"/>
          <w:sz w:val="22"/>
          <w:szCs w:val="22"/>
        </w:rPr>
        <w:t>Anexo “D”</w:t>
      </w:r>
      <w:r w:rsidRPr="00F066D2">
        <w:rPr>
          <w:rFonts w:ascii="Arial" w:hAnsi="Arial" w:cs="Arial"/>
          <w:color w:val="000000"/>
          <w:sz w:val="22"/>
          <w:szCs w:val="22"/>
        </w:rPr>
        <w:t xml:space="preserve"> – MINUTA DA ATA DE REGISTRO DE PREÇOS;</w:t>
      </w:r>
    </w:p>
    <w:p w:rsidR="003571C7" w:rsidRPr="0031434A" w:rsidRDefault="003571C7" w:rsidP="003571C7">
      <w:pPr>
        <w:widowControl w:val="0"/>
        <w:numPr>
          <w:ilvl w:val="0"/>
          <w:numId w:val="2"/>
        </w:numPr>
        <w:spacing w:after="120"/>
        <w:ind w:left="1066" w:hanging="357"/>
        <w:rPr>
          <w:rFonts w:ascii="Arial" w:hAnsi="Arial" w:cs="Arial"/>
          <w:color w:val="000000"/>
          <w:sz w:val="22"/>
          <w:szCs w:val="22"/>
        </w:rPr>
      </w:pPr>
      <w:r w:rsidRPr="00F066D2">
        <w:rPr>
          <w:rFonts w:ascii="Arial" w:hAnsi="Arial" w:cs="Arial"/>
          <w:b/>
          <w:color w:val="000000"/>
          <w:sz w:val="22"/>
          <w:szCs w:val="22"/>
        </w:rPr>
        <w:t xml:space="preserve">Anexo “E” </w:t>
      </w:r>
      <w:r w:rsidRPr="00F066D2">
        <w:rPr>
          <w:rFonts w:ascii="Arial" w:hAnsi="Arial" w:cs="Arial"/>
          <w:color w:val="000000"/>
          <w:sz w:val="22"/>
          <w:szCs w:val="22"/>
        </w:rPr>
        <w:t xml:space="preserve">– </w:t>
      </w:r>
      <w:r w:rsidRPr="0031434A">
        <w:rPr>
          <w:rFonts w:ascii="Arial" w:hAnsi="Arial" w:cs="Arial"/>
          <w:color w:val="000000"/>
          <w:sz w:val="22"/>
          <w:szCs w:val="22"/>
        </w:rPr>
        <w:t>RELAÇÃO DE ITENS.</w:t>
      </w:r>
    </w:p>
    <w:p w:rsidR="00B01EC3" w:rsidRPr="0031434A" w:rsidRDefault="00B01EC3" w:rsidP="00FD4860">
      <w:pPr>
        <w:pStyle w:val="Recuodecorpodetexto"/>
        <w:widowControl w:val="0"/>
        <w:jc w:val="right"/>
        <w:rPr>
          <w:rFonts w:cs="Arial"/>
          <w:color w:val="000000"/>
          <w:szCs w:val="22"/>
        </w:rPr>
      </w:pPr>
    </w:p>
    <w:p w:rsidR="007F6A82" w:rsidRPr="0031434A" w:rsidRDefault="007971C2" w:rsidP="00FD4860">
      <w:pPr>
        <w:pStyle w:val="Recuodecorpodetexto"/>
        <w:widowControl w:val="0"/>
        <w:jc w:val="right"/>
        <w:rPr>
          <w:rFonts w:cs="Arial"/>
          <w:color w:val="000000"/>
          <w:szCs w:val="22"/>
        </w:rPr>
      </w:pPr>
      <w:r w:rsidRPr="0031434A">
        <w:rPr>
          <w:rFonts w:cs="Arial"/>
          <w:color w:val="000000"/>
          <w:szCs w:val="22"/>
        </w:rPr>
        <w:t>Cerro Negro</w:t>
      </w:r>
      <w:r w:rsidR="007F6A82" w:rsidRPr="0031434A">
        <w:rPr>
          <w:rFonts w:cs="Arial"/>
          <w:color w:val="000000"/>
          <w:szCs w:val="22"/>
        </w:rPr>
        <w:t xml:space="preserve">, SC, </w:t>
      </w:r>
      <w:r w:rsidR="009A5EA1">
        <w:rPr>
          <w:rFonts w:cs="Arial"/>
          <w:color w:val="000000"/>
          <w:szCs w:val="22"/>
        </w:rPr>
        <w:t xml:space="preserve">05 </w:t>
      </w:r>
      <w:r w:rsidR="007F6A82" w:rsidRPr="0031434A">
        <w:rPr>
          <w:rFonts w:cs="Arial"/>
          <w:color w:val="000000"/>
          <w:szCs w:val="22"/>
        </w:rPr>
        <w:t xml:space="preserve">de </w:t>
      </w:r>
      <w:r w:rsidR="009A5EA1">
        <w:rPr>
          <w:rFonts w:cs="Arial"/>
          <w:color w:val="000000"/>
          <w:szCs w:val="22"/>
        </w:rPr>
        <w:t>outubro</w:t>
      </w:r>
      <w:r w:rsidR="00BA40F1" w:rsidRPr="0031434A">
        <w:rPr>
          <w:rFonts w:cs="Arial"/>
          <w:color w:val="000000"/>
          <w:szCs w:val="22"/>
        </w:rPr>
        <w:t xml:space="preserve"> </w:t>
      </w:r>
      <w:r w:rsidR="007F6A82" w:rsidRPr="0031434A">
        <w:rPr>
          <w:rFonts w:cs="Arial"/>
          <w:color w:val="000000"/>
          <w:szCs w:val="22"/>
        </w:rPr>
        <w:t xml:space="preserve">de </w:t>
      </w:r>
      <w:r w:rsidR="00BF2CBC">
        <w:rPr>
          <w:rFonts w:cs="Arial"/>
          <w:color w:val="000000"/>
          <w:szCs w:val="22"/>
        </w:rPr>
        <w:t>2018</w:t>
      </w:r>
      <w:r w:rsidR="007F6A82" w:rsidRPr="0031434A">
        <w:rPr>
          <w:rFonts w:cs="Arial"/>
          <w:color w:val="000000"/>
          <w:szCs w:val="22"/>
        </w:rPr>
        <w:t>.</w:t>
      </w:r>
    </w:p>
    <w:p w:rsidR="007F6A82" w:rsidRPr="0031434A" w:rsidRDefault="007F6A82">
      <w:pPr>
        <w:widowControl w:val="0"/>
        <w:rPr>
          <w:rFonts w:ascii="Arial" w:hAnsi="Arial" w:cs="Arial"/>
          <w:color w:val="000000"/>
          <w:sz w:val="22"/>
          <w:szCs w:val="22"/>
        </w:rPr>
      </w:pPr>
    </w:p>
    <w:p w:rsidR="00B01EC3" w:rsidRPr="00F066D2" w:rsidRDefault="00B01EC3">
      <w:pPr>
        <w:widowControl w:val="0"/>
        <w:rPr>
          <w:rFonts w:ascii="Arial" w:hAnsi="Arial" w:cs="Arial"/>
          <w:color w:val="000000"/>
          <w:sz w:val="22"/>
          <w:szCs w:val="22"/>
          <w:highlight w:val="yellow"/>
        </w:rPr>
      </w:pPr>
    </w:p>
    <w:p w:rsidR="00B01EC3" w:rsidRPr="00F066D2" w:rsidRDefault="00B01EC3">
      <w:pPr>
        <w:widowControl w:val="0"/>
        <w:rPr>
          <w:rFonts w:ascii="Arial" w:hAnsi="Arial" w:cs="Arial"/>
          <w:color w:val="000000"/>
          <w:sz w:val="22"/>
          <w:szCs w:val="22"/>
          <w:highlight w:val="yellow"/>
        </w:rPr>
      </w:pPr>
    </w:p>
    <w:p w:rsidR="007F6A82" w:rsidRPr="00F066D2" w:rsidRDefault="007F6A82">
      <w:pPr>
        <w:widowControl w:val="0"/>
        <w:rPr>
          <w:rFonts w:ascii="Arial" w:hAnsi="Arial" w:cs="Arial"/>
          <w:color w:val="000000"/>
          <w:sz w:val="22"/>
          <w:szCs w:val="22"/>
          <w:highlight w:val="yellow"/>
        </w:rPr>
      </w:pPr>
    </w:p>
    <w:p w:rsidR="00863E09" w:rsidRPr="00F066D2" w:rsidRDefault="00863E09" w:rsidP="00863E09">
      <w:pPr>
        <w:widowControl w:val="0"/>
        <w:jc w:val="center"/>
        <w:rPr>
          <w:rFonts w:ascii="Arial" w:hAnsi="Arial" w:cs="Arial"/>
          <w:b/>
          <w:color w:val="000000"/>
          <w:sz w:val="22"/>
          <w:szCs w:val="22"/>
        </w:rPr>
      </w:pPr>
      <w:r w:rsidRPr="00F066D2">
        <w:rPr>
          <w:rFonts w:ascii="Arial" w:hAnsi="Arial" w:cs="Arial"/>
          <w:b/>
          <w:color w:val="000000"/>
          <w:sz w:val="22"/>
          <w:szCs w:val="22"/>
        </w:rPr>
        <w:t>ADEMILSON CONRADO</w:t>
      </w:r>
    </w:p>
    <w:p w:rsidR="00863E09" w:rsidRPr="00F066D2" w:rsidRDefault="00863E09" w:rsidP="00863E09">
      <w:pPr>
        <w:pStyle w:val="Ttulo3"/>
        <w:keepNext w:val="0"/>
        <w:jc w:val="center"/>
        <w:rPr>
          <w:rFonts w:cs="Arial"/>
          <w:b/>
          <w:color w:val="000000"/>
          <w:sz w:val="22"/>
          <w:szCs w:val="22"/>
        </w:rPr>
      </w:pPr>
      <w:r w:rsidRPr="00F066D2">
        <w:rPr>
          <w:rFonts w:cs="Arial"/>
          <w:b/>
          <w:color w:val="000000"/>
          <w:sz w:val="22"/>
          <w:szCs w:val="22"/>
        </w:rPr>
        <w:t>Prefeito Municipal</w:t>
      </w:r>
    </w:p>
    <w:p w:rsidR="00D53CBB" w:rsidRDefault="00D53CBB">
      <w:pPr>
        <w:widowControl w:val="0"/>
        <w:jc w:val="center"/>
        <w:rPr>
          <w:rFonts w:ascii="Arial" w:hAnsi="Arial" w:cs="Arial"/>
          <w:color w:val="000000"/>
          <w:sz w:val="22"/>
          <w:szCs w:val="22"/>
        </w:rPr>
      </w:pPr>
    </w:p>
    <w:p w:rsidR="00D53CBB" w:rsidRDefault="00D53CBB">
      <w:pPr>
        <w:widowControl w:val="0"/>
        <w:jc w:val="center"/>
        <w:rPr>
          <w:rFonts w:ascii="Arial" w:hAnsi="Arial" w:cs="Arial"/>
          <w:color w:val="000000"/>
          <w:sz w:val="22"/>
          <w:szCs w:val="22"/>
        </w:rPr>
      </w:pPr>
    </w:p>
    <w:p w:rsidR="00D53CBB" w:rsidRDefault="00D53CBB">
      <w:pPr>
        <w:widowControl w:val="0"/>
        <w:jc w:val="center"/>
        <w:rPr>
          <w:rFonts w:ascii="Arial" w:hAnsi="Arial" w:cs="Arial"/>
          <w:color w:val="000000"/>
          <w:sz w:val="22"/>
          <w:szCs w:val="22"/>
        </w:rPr>
      </w:pPr>
    </w:p>
    <w:p w:rsidR="00D53CBB" w:rsidRDefault="00D53CBB">
      <w:pPr>
        <w:widowControl w:val="0"/>
        <w:jc w:val="center"/>
        <w:rPr>
          <w:rFonts w:ascii="Arial" w:hAnsi="Arial" w:cs="Arial"/>
          <w:color w:val="000000"/>
          <w:sz w:val="22"/>
          <w:szCs w:val="22"/>
        </w:rPr>
      </w:pPr>
    </w:p>
    <w:p w:rsidR="00D53CBB" w:rsidRDefault="00D53CBB">
      <w:pPr>
        <w:widowControl w:val="0"/>
        <w:jc w:val="center"/>
        <w:rPr>
          <w:rFonts w:ascii="Arial" w:hAnsi="Arial" w:cs="Arial"/>
          <w:color w:val="000000"/>
          <w:sz w:val="22"/>
          <w:szCs w:val="22"/>
        </w:rPr>
      </w:pPr>
    </w:p>
    <w:p w:rsidR="00D53CBB" w:rsidRPr="00B25004" w:rsidRDefault="00D53CBB" w:rsidP="00D53CBB">
      <w:pPr>
        <w:widowControl w:val="0"/>
        <w:jc w:val="center"/>
        <w:rPr>
          <w:rFonts w:ascii="Arial" w:hAnsi="Arial" w:cs="Arial"/>
          <w:b/>
          <w:color w:val="000000"/>
          <w:sz w:val="22"/>
          <w:szCs w:val="22"/>
        </w:rPr>
      </w:pPr>
      <w:r w:rsidRPr="00B25004">
        <w:rPr>
          <w:rFonts w:ascii="Arial" w:hAnsi="Arial" w:cs="Arial"/>
          <w:b/>
          <w:color w:val="000000"/>
          <w:sz w:val="22"/>
          <w:szCs w:val="22"/>
        </w:rPr>
        <w:t>MARCIO ATHAYDE BARROS</w:t>
      </w:r>
    </w:p>
    <w:p w:rsidR="00D53CBB" w:rsidRPr="00B25004" w:rsidRDefault="00D53CBB" w:rsidP="00D53CBB">
      <w:pPr>
        <w:widowControl w:val="0"/>
        <w:jc w:val="center"/>
        <w:rPr>
          <w:rFonts w:ascii="Arial" w:hAnsi="Arial" w:cs="Arial"/>
          <w:b/>
          <w:color w:val="000000"/>
          <w:sz w:val="22"/>
          <w:szCs w:val="22"/>
        </w:rPr>
      </w:pPr>
      <w:r w:rsidRPr="00B25004">
        <w:rPr>
          <w:rFonts w:ascii="Arial" w:hAnsi="Arial" w:cs="Arial"/>
          <w:b/>
          <w:color w:val="000000"/>
          <w:sz w:val="22"/>
          <w:szCs w:val="22"/>
        </w:rPr>
        <w:t>ASSESSOR JURIDICO</w:t>
      </w:r>
    </w:p>
    <w:p w:rsidR="00D53CBB" w:rsidRPr="00B25004" w:rsidRDefault="00D53CBB" w:rsidP="00D53CBB">
      <w:pPr>
        <w:widowControl w:val="0"/>
        <w:jc w:val="center"/>
        <w:rPr>
          <w:rFonts w:ascii="Arial" w:hAnsi="Arial" w:cs="Arial"/>
          <w:b/>
          <w:color w:val="000000"/>
          <w:sz w:val="22"/>
          <w:szCs w:val="22"/>
        </w:rPr>
      </w:pPr>
      <w:r w:rsidRPr="00B25004">
        <w:rPr>
          <w:rFonts w:ascii="Arial" w:hAnsi="Arial" w:cs="Arial"/>
          <w:b/>
          <w:color w:val="000000"/>
          <w:sz w:val="22"/>
          <w:szCs w:val="22"/>
        </w:rPr>
        <w:t>OAB SC 9257</w:t>
      </w:r>
    </w:p>
    <w:p w:rsidR="007F6A82" w:rsidRPr="00F066D2" w:rsidRDefault="007F6A82">
      <w:pPr>
        <w:widowControl w:val="0"/>
        <w:jc w:val="center"/>
        <w:rPr>
          <w:rFonts w:ascii="Arial" w:hAnsi="Arial" w:cs="Arial"/>
          <w:b/>
          <w:color w:val="000000"/>
          <w:sz w:val="22"/>
          <w:szCs w:val="22"/>
        </w:rPr>
      </w:pPr>
      <w:r w:rsidRPr="00F066D2">
        <w:rPr>
          <w:rFonts w:ascii="Arial" w:hAnsi="Arial" w:cs="Arial"/>
          <w:color w:val="000000"/>
          <w:sz w:val="22"/>
          <w:szCs w:val="22"/>
        </w:rPr>
        <w:br w:type="page"/>
      </w:r>
      <w:r w:rsidRPr="00F066D2">
        <w:rPr>
          <w:rFonts w:ascii="Arial" w:hAnsi="Arial" w:cs="Arial"/>
          <w:b/>
          <w:color w:val="000000"/>
          <w:sz w:val="22"/>
          <w:szCs w:val="22"/>
        </w:rPr>
        <w:lastRenderedPageBreak/>
        <w:t xml:space="preserve">PREGÃO PRESENCIAL </w:t>
      </w:r>
      <w:r w:rsidR="009A5EA1">
        <w:rPr>
          <w:rFonts w:ascii="Arial" w:hAnsi="Arial" w:cs="Arial"/>
          <w:b/>
          <w:color w:val="000000"/>
          <w:sz w:val="22"/>
          <w:szCs w:val="22"/>
        </w:rPr>
        <w:t>Nº 035/2018</w:t>
      </w:r>
      <w:r w:rsidRPr="00F066D2">
        <w:rPr>
          <w:rFonts w:ascii="Arial" w:hAnsi="Arial" w:cs="Arial"/>
          <w:b/>
          <w:color w:val="000000"/>
          <w:sz w:val="22"/>
          <w:szCs w:val="22"/>
        </w:rPr>
        <w:t xml:space="preserve"> </w:t>
      </w:r>
    </w:p>
    <w:p w:rsidR="007F6A82" w:rsidRPr="00F066D2" w:rsidRDefault="007F6A82">
      <w:pPr>
        <w:widowControl w:val="0"/>
        <w:jc w:val="center"/>
        <w:rPr>
          <w:rFonts w:ascii="Arial" w:hAnsi="Arial" w:cs="Arial"/>
          <w:b/>
          <w:color w:val="000000"/>
          <w:sz w:val="22"/>
          <w:szCs w:val="22"/>
        </w:rPr>
      </w:pPr>
    </w:p>
    <w:p w:rsidR="007F6A82" w:rsidRPr="00F066D2" w:rsidRDefault="007F6A82">
      <w:pPr>
        <w:pStyle w:val="Ttulo6"/>
        <w:keepNext w:val="0"/>
        <w:rPr>
          <w:rFonts w:ascii="Arial" w:hAnsi="Arial" w:cs="Arial"/>
          <w:color w:val="000000"/>
          <w:sz w:val="22"/>
          <w:szCs w:val="22"/>
        </w:rPr>
      </w:pPr>
      <w:r w:rsidRPr="00F066D2">
        <w:rPr>
          <w:rFonts w:ascii="Arial" w:hAnsi="Arial" w:cs="Arial"/>
          <w:color w:val="000000"/>
          <w:sz w:val="22"/>
          <w:szCs w:val="22"/>
        </w:rPr>
        <w:t>ANEXO “A”</w:t>
      </w:r>
    </w:p>
    <w:p w:rsidR="007F6A82" w:rsidRPr="00F066D2" w:rsidRDefault="007F6A82">
      <w:pPr>
        <w:widowControl w:val="0"/>
        <w:jc w:val="center"/>
        <w:rPr>
          <w:rFonts w:ascii="Arial" w:hAnsi="Arial" w:cs="Arial"/>
          <w:b/>
          <w:color w:val="000000"/>
          <w:sz w:val="22"/>
          <w:szCs w:val="22"/>
        </w:rPr>
      </w:pPr>
    </w:p>
    <w:p w:rsidR="007F6A82" w:rsidRPr="00F066D2" w:rsidRDefault="007F6A82">
      <w:pPr>
        <w:pStyle w:val="Ttulo5"/>
        <w:keepNext w:val="0"/>
        <w:suppressAutoHyphens w:val="0"/>
        <w:rPr>
          <w:rFonts w:cs="Arial"/>
          <w:color w:val="000000"/>
          <w:sz w:val="22"/>
          <w:szCs w:val="22"/>
          <w:u w:val="none"/>
        </w:rPr>
      </w:pPr>
      <w:r w:rsidRPr="00F066D2">
        <w:rPr>
          <w:rFonts w:cs="Arial"/>
          <w:color w:val="000000"/>
          <w:sz w:val="22"/>
          <w:szCs w:val="22"/>
          <w:u w:val="none"/>
        </w:rPr>
        <w:t>MODELO DE TERMO DE CREDENCIAMENTO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pStyle w:val="Ttulo1"/>
        <w:keepNext w:val="0"/>
        <w:jc w:val="both"/>
        <w:rPr>
          <w:rFonts w:cs="Arial"/>
          <w:b w:val="0"/>
          <w:color w:val="000000"/>
          <w:sz w:val="22"/>
          <w:szCs w:val="22"/>
        </w:rPr>
      </w:pPr>
      <w:r w:rsidRPr="00F066D2">
        <w:rPr>
          <w:rFonts w:cs="Arial"/>
          <w:b w:val="0"/>
          <w:color w:val="000000"/>
          <w:sz w:val="22"/>
          <w:szCs w:val="22"/>
        </w:rPr>
        <w:t xml:space="preserve">À Prefeitura Municipal de </w:t>
      </w:r>
      <w:r w:rsidR="007971C2" w:rsidRPr="00F066D2">
        <w:rPr>
          <w:rFonts w:cs="Arial"/>
          <w:b w:val="0"/>
          <w:color w:val="000000"/>
          <w:sz w:val="22"/>
          <w:szCs w:val="22"/>
        </w:rPr>
        <w:t>Cerro Negro</w:t>
      </w:r>
      <w:r w:rsidRPr="00F066D2">
        <w:rPr>
          <w:rFonts w:cs="Arial"/>
          <w:b w:val="0"/>
          <w:color w:val="000000"/>
          <w:sz w:val="22"/>
          <w:szCs w:val="22"/>
        </w:rPr>
        <w:t>, SC</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spacing w:line="360" w:lineRule="auto"/>
        <w:ind w:firstLine="1701"/>
        <w:jc w:val="both"/>
        <w:rPr>
          <w:rFonts w:ascii="Arial" w:hAnsi="Arial" w:cs="Arial"/>
          <w:color w:val="000000"/>
          <w:sz w:val="22"/>
          <w:szCs w:val="22"/>
        </w:rPr>
      </w:pPr>
      <w:r w:rsidRPr="00F066D2">
        <w:rPr>
          <w:rFonts w:ascii="Arial" w:hAnsi="Arial" w:cs="Arial"/>
          <w:sz w:val="22"/>
          <w:szCs w:val="22"/>
        </w:rPr>
        <w:t xml:space="preserve">Credenciamos o(a) Sr.(a) </w:t>
      </w:r>
      <w:r w:rsidRPr="00F066D2">
        <w:rPr>
          <w:rFonts w:ascii="Arial" w:hAnsi="Arial" w:cs="Arial"/>
          <w:b/>
          <w:sz w:val="22"/>
          <w:szCs w:val="22"/>
        </w:rPr>
        <w:t>___________________________</w:t>
      </w:r>
      <w:r w:rsidRPr="00F066D2">
        <w:rPr>
          <w:rFonts w:ascii="Arial" w:hAnsi="Arial" w:cs="Arial"/>
          <w:sz w:val="22"/>
          <w:szCs w:val="22"/>
        </w:rPr>
        <w:t xml:space="preserve">, portador(a) da Cédula de Identidade nº </w:t>
      </w:r>
      <w:r w:rsidRPr="00F066D2">
        <w:rPr>
          <w:rFonts w:ascii="Arial" w:hAnsi="Arial" w:cs="Arial"/>
          <w:b/>
          <w:sz w:val="22"/>
          <w:szCs w:val="22"/>
        </w:rPr>
        <w:t>_______________</w:t>
      </w:r>
      <w:r w:rsidRPr="00F066D2">
        <w:rPr>
          <w:rFonts w:ascii="Arial" w:hAnsi="Arial" w:cs="Arial"/>
          <w:sz w:val="22"/>
          <w:szCs w:val="22"/>
        </w:rPr>
        <w:t xml:space="preserve"> e do CPF nº </w:t>
      </w:r>
      <w:r w:rsidRPr="00F066D2">
        <w:rPr>
          <w:rFonts w:ascii="Arial" w:hAnsi="Arial" w:cs="Arial"/>
          <w:b/>
          <w:sz w:val="22"/>
          <w:szCs w:val="22"/>
        </w:rPr>
        <w:t>________________</w:t>
      </w:r>
      <w:r w:rsidRPr="00F066D2">
        <w:rPr>
          <w:rFonts w:ascii="Arial" w:hAnsi="Arial" w:cs="Arial"/>
          <w:sz w:val="22"/>
          <w:szCs w:val="22"/>
        </w:rPr>
        <w:t xml:space="preserve">, a participar da licitação instaurada pela Prefeitura Municipal de </w:t>
      </w:r>
      <w:r w:rsidR="007971C2" w:rsidRPr="00F066D2">
        <w:rPr>
          <w:rFonts w:ascii="Arial" w:hAnsi="Arial" w:cs="Arial"/>
          <w:sz w:val="22"/>
          <w:szCs w:val="22"/>
        </w:rPr>
        <w:t>Cerro Negro</w:t>
      </w:r>
      <w:r w:rsidRPr="00F066D2">
        <w:rPr>
          <w:rFonts w:ascii="Arial" w:hAnsi="Arial" w:cs="Arial"/>
          <w:sz w:val="22"/>
          <w:szCs w:val="22"/>
        </w:rPr>
        <w:t xml:space="preserve">, SC, na modalidade </w:t>
      </w:r>
      <w:r w:rsidRPr="00F066D2">
        <w:rPr>
          <w:rFonts w:ascii="Arial" w:hAnsi="Arial" w:cs="Arial"/>
          <w:b/>
          <w:sz w:val="22"/>
          <w:szCs w:val="22"/>
        </w:rPr>
        <w:t xml:space="preserve">PREGÃO PRESENCIAL </w:t>
      </w:r>
      <w:r w:rsidR="009A5EA1">
        <w:rPr>
          <w:rFonts w:ascii="Arial" w:hAnsi="Arial" w:cs="Arial"/>
          <w:b/>
          <w:sz w:val="22"/>
          <w:szCs w:val="22"/>
        </w:rPr>
        <w:t>Nº 035/2018</w:t>
      </w:r>
      <w:r w:rsidRPr="00F066D2">
        <w:rPr>
          <w:rFonts w:ascii="Arial" w:hAnsi="Arial" w:cs="Arial"/>
          <w:sz w:val="22"/>
          <w:szCs w:val="22"/>
        </w:rPr>
        <w:t xml:space="preserve">, na qualidade de </w:t>
      </w:r>
      <w:r w:rsidRPr="00F066D2">
        <w:rPr>
          <w:rFonts w:ascii="Arial" w:hAnsi="Arial" w:cs="Arial"/>
          <w:b/>
          <w:sz w:val="22"/>
          <w:szCs w:val="22"/>
        </w:rPr>
        <w:t>REPRESENTANTE LEGAL</w:t>
      </w:r>
      <w:r w:rsidRPr="00F066D2">
        <w:rPr>
          <w:rFonts w:ascii="Arial" w:hAnsi="Arial" w:cs="Arial"/>
          <w:sz w:val="22"/>
          <w:szCs w:val="22"/>
        </w:rPr>
        <w:t xml:space="preserve">, outorgando-lhe poderes para pronunciar-se em nome da empresa </w:t>
      </w:r>
      <w:r w:rsidRPr="00F066D2">
        <w:rPr>
          <w:rFonts w:ascii="Arial" w:hAnsi="Arial" w:cs="Arial"/>
          <w:b/>
          <w:sz w:val="22"/>
          <w:szCs w:val="22"/>
        </w:rPr>
        <w:t>_______________________________________ , bem como formular propostas verbais, recorrer e praticar todos os demais atos inerentes ao certame</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FD4860"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Pr="00F066D2">
        <w:rPr>
          <w:rFonts w:cs="Arial"/>
          <w:sz w:val="22"/>
          <w:szCs w:val="22"/>
        </w:rPr>
        <w:lastRenderedPageBreak/>
        <w:t xml:space="preserve">PREGÃO PRESENCIAL </w:t>
      </w:r>
      <w:r w:rsidR="009A5EA1">
        <w:rPr>
          <w:rFonts w:cs="Arial"/>
          <w:sz w:val="22"/>
          <w:szCs w:val="22"/>
        </w:rPr>
        <w:t>Nº 035/2018</w:t>
      </w:r>
      <w:r w:rsidRPr="00F066D2">
        <w:rPr>
          <w:rFonts w:cs="Arial"/>
          <w:sz w:val="22"/>
          <w:szCs w:val="22"/>
        </w:rPr>
        <w:t xml:space="preserve"> </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“B”</w:t>
      </w:r>
    </w:p>
    <w:p w:rsidR="007F6A82" w:rsidRPr="00F066D2" w:rsidRDefault="007F6A82">
      <w:pPr>
        <w:pStyle w:val="Ttulo4"/>
        <w:keepNext w:val="0"/>
        <w:suppressAutoHyphens w:val="0"/>
        <w:rPr>
          <w:rFonts w:cs="Arial"/>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MODELO DE DECLARAÇÃO DE ATENDIMENTO À LEGISLAÇÃO TRABALHISTA DE PROTEÇÃO À CRIANÇA E AO ADOLESCENTE</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b/>
          <w:color w:val="000000"/>
          <w:sz w:val="22"/>
          <w:szCs w:val="22"/>
        </w:rPr>
      </w:pPr>
      <w:r w:rsidRPr="00F066D2">
        <w:rPr>
          <w:rFonts w:ascii="Arial" w:hAnsi="Arial" w:cs="Arial"/>
          <w:b/>
          <w:color w:val="000000"/>
          <w:sz w:val="22"/>
          <w:szCs w:val="22"/>
        </w:rPr>
        <w:t>DECLARAÇÃO</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 xml:space="preserve">Ref.: </w:t>
      </w:r>
      <w:r w:rsidRPr="00F066D2">
        <w:rPr>
          <w:rFonts w:ascii="Arial" w:hAnsi="Arial" w:cs="Arial"/>
          <w:b/>
          <w:color w:val="000000"/>
          <w:sz w:val="22"/>
          <w:szCs w:val="22"/>
        </w:rPr>
        <w:t xml:space="preserve">PREGÃO PRESENCIAL </w:t>
      </w:r>
      <w:r w:rsidR="009A5EA1">
        <w:rPr>
          <w:rFonts w:ascii="Arial" w:hAnsi="Arial" w:cs="Arial"/>
          <w:b/>
          <w:color w:val="000000"/>
          <w:sz w:val="22"/>
          <w:szCs w:val="22"/>
        </w:rPr>
        <w:t>Nº 035/2018</w:t>
      </w:r>
      <w:r w:rsidRPr="00F066D2">
        <w:rPr>
          <w:rFonts w:ascii="Arial" w:hAnsi="Arial" w:cs="Arial"/>
          <w:b/>
          <w:color w:val="000000"/>
          <w:sz w:val="22"/>
          <w:szCs w:val="22"/>
        </w:rPr>
        <w:t xml:space="preserve"> </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418"/>
        <w:jc w:val="both"/>
        <w:rPr>
          <w:rFonts w:ascii="Arial" w:hAnsi="Arial" w:cs="Arial"/>
          <w:color w:val="000000"/>
          <w:sz w:val="22"/>
          <w:szCs w:val="22"/>
        </w:rPr>
      </w:pPr>
      <w:r w:rsidRPr="00F066D2">
        <w:rPr>
          <w:rFonts w:ascii="Arial" w:hAnsi="Arial" w:cs="Arial"/>
          <w:color w:val="000000"/>
          <w:sz w:val="22"/>
          <w:szCs w:val="22"/>
        </w:rPr>
        <w:t xml:space="preserve">A empresa </w:t>
      </w:r>
      <w:r w:rsidRPr="00F066D2">
        <w:rPr>
          <w:rFonts w:ascii="Arial" w:hAnsi="Arial" w:cs="Arial"/>
          <w:b/>
          <w:color w:val="000000"/>
          <w:sz w:val="22"/>
          <w:szCs w:val="22"/>
        </w:rPr>
        <w:t>______________________________________</w:t>
      </w:r>
      <w:r w:rsidRPr="00F066D2">
        <w:rPr>
          <w:rFonts w:ascii="Arial" w:hAnsi="Arial" w:cs="Arial"/>
          <w:color w:val="000000"/>
          <w:sz w:val="22"/>
          <w:szCs w:val="22"/>
        </w:rPr>
        <w:t xml:space="preserve">, inscrita no CNPJ sob o nº </w:t>
      </w:r>
      <w:r w:rsidRPr="00F066D2">
        <w:rPr>
          <w:rFonts w:ascii="Arial" w:hAnsi="Arial" w:cs="Arial"/>
          <w:b/>
          <w:color w:val="000000"/>
          <w:sz w:val="22"/>
          <w:szCs w:val="22"/>
        </w:rPr>
        <w:t>________________________</w:t>
      </w:r>
      <w:r w:rsidRPr="00F066D2">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F066D2">
        <w:rPr>
          <w:rFonts w:ascii="Arial" w:hAnsi="Arial" w:cs="Arial"/>
          <w:b/>
          <w:color w:val="000000"/>
          <w:sz w:val="22"/>
          <w:szCs w:val="22"/>
        </w:rPr>
        <w:t>DECLARA</w:t>
      </w:r>
      <w:r w:rsidRPr="00F066D2">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6A82" w:rsidRPr="00F066D2" w:rsidRDefault="007F6A82">
      <w:pPr>
        <w:widowControl w:val="0"/>
        <w:ind w:firstLine="1418"/>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b/>
          <w:color w:val="000000"/>
          <w:sz w:val="22"/>
          <w:szCs w:val="22"/>
        </w:rPr>
        <w:t>Ressalva:</w:t>
      </w:r>
      <w:r w:rsidRPr="00F066D2">
        <w:rPr>
          <w:rFonts w:ascii="Arial" w:hAnsi="Arial" w:cs="Arial"/>
          <w:color w:val="000000"/>
          <w:sz w:val="22"/>
          <w:szCs w:val="22"/>
        </w:rPr>
        <w:t xml:space="preserve"> emprega menor, a partir de quatorze anos, na condição de aprendiz (</w:t>
      </w:r>
      <w:r w:rsidRPr="00F066D2">
        <w:rPr>
          <w:rFonts w:ascii="Arial" w:hAnsi="Arial" w:cs="Arial"/>
          <w:b/>
          <w:color w:val="000000"/>
          <w:sz w:val="22"/>
          <w:szCs w:val="22"/>
        </w:rPr>
        <w:t xml:space="preserve">   </w:t>
      </w:r>
      <w:r w:rsidRPr="00F066D2">
        <w:rPr>
          <w:rFonts w:ascii="Arial" w:hAnsi="Arial" w:cs="Arial"/>
          <w:color w:val="000000"/>
          <w:sz w:val="22"/>
          <w:szCs w:val="22"/>
        </w:rPr>
        <w:t>).</w:t>
      </w:r>
    </w:p>
    <w:p w:rsidR="007F6A82" w:rsidRPr="00F066D2" w:rsidRDefault="007F6A82">
      <w:pPr>
        <w:widowControl w:val="0"/>
        <w:ind w:firstLine="1418"/>
        <w:jc w:val="both"/>
        <w:rPr>
          <w:rFonts w:ascii="Arial" w:hAnsi="Arial" w:cs="Arial"/>
          <w:sz w:val="22"/>
          <w:szCs w:val="22"/>
        </w:rPr>
      </w:pPr>
    </w:p>
    <w:p w:rsidR="007F6A82" w:rsidRPr="00F066D2" w:rsidRDefault="007F6A82">
      <w:pPr>
        <w:widowControl w:val="0"/>
        <w:ind w:firstLine="1418"/>
        <w:jc w:val="both"/>
        <w:rPr>
          <w:rFonts w:ascii="Arial" w:hAnsi="Arial" w:cs="Arial"/>
          <w:color w:val="000000"/>
          <w:sz w:val="22"/>
          <w:szCs w:val="22"/>
        </w:rPr>
      </w:pPr>
      <w:r w:rsidRPr="00F066D2">
        <w:rPr>
          <w:rFonts w:ascii="Arial" w:hAnsi="Arial" w:cs="Arial"/>
          <w:sz w:val="22"/>
          <w:szCs w:val="22"/>
        </w:rPr>
        <w:t xml:space="preserve">(Observação: </w:t>
      </w:r>
      <w:r w:rsidRPr="00F066D2">
        <w:rPr>
          <w:rFonts w:ascii="Arial" w:hAnsi="Arial" w:cs="Arial"/>
          <w:b/>
          <w:sz w:val="22"/>
          <w:szCs w:val="22"/>
        </w:rPr>
        <w:t>em caso afirmativo, assinalar a ressalva acima.</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2F7063"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Pr="00F066D2">
        <w:rPr>
          <w:rFonts w:cs="Arial"/>
          <w:sz w:val="22"/>
          <w:szCs w:val="22"/>
        </w:rPr>
        <w:lastRenderedPageBreak/>
        <w:t xml:space="preserve">PREGÃO PRESENCIAL </w:t>
      </w:r>
      <w:r w:rsidR="009A5EA1">
        <w:rPr>
          <w:rFonts w:cs="Arial"/>
          <w:sz w:val="22"/>
          <w:szCs w:val="22"/>
        </w:rPr>
        <w:t>Nº 035/2018</w:t>
      </w:r>
      <w:r w:rsidRPr="00F066D2">
        <w:rPr>
          <w:rFonts w:cs="Arial"/>
          <w:sz w:val="22"/>
          <w:szCs w:val="22"/>
        </w:rPr>
        <w:t xml:space="preserve"> </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“C”</w:t>
      </w:r>
    </w:p>
    <w:p w:rsidR="007F6A82" w:rsidRPr="00F066D2" w:rsidRDefault="007F6A82">
      <w:pPr>
        <w:pStyle w:val="Ttulo4"/>
        <w:keepNext w:val="0"/>
        <w:suppressAutoHyphens w:val="0"/>
        <w:rPr>
          <w:rFonts w:cs="Arial"/>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MODELO DE DECLARAÇÃO DE ATENDIMENTO AO INCISO VII DO ART. 4º DA LEI Nº 10.520/2002 (*)</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b/>
          <w:color w:val="000000"/>
          <w:sz w:val="22"/>
          <w:szCs w:val="22"/>
        </w:rPr>
        <w:t>(*)</w:t>
      </w:r>
      <w:r w:rsidRPr="00F066D2">
        <w:rPr>
          <w:rFonts w:ascii="Arial" w:hAnsi="Arial" w:cs="Arial"/>
          <w:color w:val="000000"/>
          <w:sz w:val="22"/>
          <w:szCs w:val="22"/>
        </w:rPr>
        <w:t xml:space="preserve"> Este documento deverá ser preenchido e anexado ao Envelope nº 01 – PROPOSTA COMERCIAL (</w:t>
      </w:r>
      <w:r w:rsidRPr="00F066D2">
        <w:rPr>
          <w:rFonts w:ascii="Arial" w:hAnsi="Arial" w:cs="Arial"/>
          <w:b/>
          <w:color w:val="000000"/>
          <w:sz w:val="22"/>
          <w:szCs w:val="22"/>
          <w:u w:val="single"/>
        </w:rPr>
        <w:t>pelo lado externo</w:t>
      </w:r>
      <w:r w:rsidRPr="00F066D2">
        <w:rPr>
          <w:rFonts w:ascii="Arial" w:hAnsi="Arial" w:cs="Arial"/>
          <w:color w:val="000000"/>
          <w:sz w:val="22"/>
          <w:szCs w:val="22"/>
        </w:rPr>
        <w:t>) ou poderá ser substituído por declaração verbal ao Pregoeiro no início da Sessão.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b/>
          <w:color w:val="000000"/>
          <w:sz w:val="22"/>
          <w:szCs w:val="22"/>
        </w:rPr>
      </w:pPr>
      <w:r w:rsidRPr="00F066D2">
        <w:rPr>
          <w:rFonts w:ascii="Arial" w:hAnsi="Arial" w:cs="Arial"/>
          <w:b/>
          <w:color w:val="000000"/>
          <w:sz w:val="22"/>
          <w:szCs w:val="22"/>
        </w:rPr>
        <w:t>DECLARAÇÃO</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spacing w:line="360" w:lineRule="auto"/>
        <w:ind w:firstLine="1701"/>
        <w:jc w:val="both"/>
        <w:rPr>
          <w:rFonts w:ascii="Arial" w:hAnsi="Arial" w:cs="Arial"/>
          <w:sz w:val="22"/>
          <w:szCs w:val="22"/>
        </w:rPr>
      </w:pPr>
      <w:r w:rsidRPr="00F066D2">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F066D2">
          <w:rPr>
            <w:rFonts w:ascii="Arial" w:hAnsi="Arial" w:cs="Arial"/>
            <w:sz w:val="22"/>
            <w:szCs w:val="22"/>
          </w:rPr>
          <w:t>2002, a</w:t>
        </w:r>
      </w:smartTag>
      <w:r w:rsidRPr="00F066D2">
        <w:rPr>
          <w:rFonts w:ascii="Arial" w:hAnsi="Arial" w:cs="Arial"/>
          <w:sz w:val="22"/>
          <w:szCs w:val="22"/>
        </w:rPr>
        <w:t xml:space="preserve"> empresa </w:t>
      </w:r>
      <w:r w:rsidRPr="00F066D2">
        <w:rPr>
          <w:rFonts w:ascii="Arial" w:hAnsi="Arial" w:cs="Arial"/>
          <w:b/>
          <w:sz w:val="22"/>
          <w:szCs w:val="22"/>
        </w:rPr>
        <w:t>_________________________________________</w:t>
      </w:r>
      <w:r w:rsidRPr="00F066D2">
        <w:rPr>
          <w:rFonts w:ascii="Arial" w:hAnsi="Arial" w:cs="Arial"/>
          <w:sz w:val="22"/>
          <w:szCs w:val="22"/>
        </w:rPr>
        <w:t xml:space="preserve">, inscrita no CNPJ sob o nº </w:t>
      </w:r>
      <w:r w:rsidRPr="00F066D2">
        <w:rPr>
          <w:rFonts w:ascii="Arial" w:hAnsi="Arial" w:cs="Arial"/>
          <w:b/>
          <w:sz w:val="22"/>
          <w:szCs w:val="22"/>
        </w:rPr>
        <w:t>__________________</w:t>
      </w:r>
      <w:r w:rsidRPr="00F066D2">
        <w:rPr>
          <w:rFonts w:ascii="Arial" w:hAnsi="Arial" w:cs="Arial"/>
          <w:sz w:val="22"/>
          <w:szCs w:val="22"/>
        </w:rPr>
        <w:t xml:space="preserve">, </w:t>
      </w:r>
      <w:r w:rsidRPr="00F066D2">
        <w:rPr>
          <w:rFonts w:ascii="Arial" w:hAnsi="Arial" w:cs="Arial"/>
          <w:b/>
          <w:sz w:val="22"/>
          <w:szCs w:val="22"/>
        </w:rPr>
        <w:t>DECLARA</w:t>
      </w:r>
      <w:r w:rsidRPr="00F066D2">
        <w:rPr>
          <w:rFonts w:ascii="Arial" w:hAnsi="Arial" w:cs="Arial"/>
          <w:sz w:val="22"/>
          <w:szCs w:val="22"/>
        </w:rPr>
        <w:t xml:space="preserve"> que cumpre plenamente os requisitos de habilitação exigidos no </w:t>
      </w:r>
      <w:r w:rsidRPr="00F066D2">
        <w:rPr>
          <w:rFonts w:ascii="Arial" w:hAnsi="Arial" w:cs="Arial"/>
          <w:b/>
          <w:sz w:val="22"/>
          <w:szCs w:val="22"/>
        </w:rPr>
        <w:t xml:space="preserve">PREGÃO PRESENCIAL </w:t>
      </w:r>
      <w:r w:rsidR="009A5EA1">
        <w:rPr>
          <w:rFonts w:ascii="Arial" w:hAnsi="Arial" w:cs="Arial"/>
          <w:b/>
          <w:sz w:val="22"/>
          <w:szCs w:val="22"/>
        </w:rPr>
        <w:t>Nº 035/2018</w:t>
      </w:r>
      <w:r w:rsidRPr="00F066D2">
        <w:rPr>
          <w:rFonts w:ascii="Arial" w:hAnsi="Arial" w:cs="Arial"/>
          <w:sz w:val="22"/>
          <w:szCs w:val="22"/>
        </w:rPr>
        <w:t xml:space="preserve">, instaurado pela Prefeitura Municipal de </w:t>
      </w:r>
      <w:r w:rsidR="007971C2" w:rsidRPr="00F066D2">
        <w:rPr>
          <w:rFonts w:ascii="Arial" w:hAnsi="Arial" w:cs="Arial"/>
          <w:sz w:val="22"/>
          <w:szCs w:val="22"/>
        </w:rPr>
        <w:t>Cerro Negro</w:t>
      </w:r>
      <w:r w:rsidRPr="00F066D2">
        <w:rPr>
          <w:rFonts w:ascii="Arial" w:hAnsi="Arial" w:cs="Arial"/>
          <w:sz w:val="22"/>
          <w:szCs w:val="22"/>
        </w:rPr>
        <w:t>, SC.</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FD4860"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Pr="00F066D2">
        <w:rPr>
          <w:rFonts w:cs="Arial"/>
          <w:sz w:val="22"/>
          <w:szCs w:val="22"/>
        </w:rPr>
        <w:lastRenderedPageBreak/>
        <w:t xml:space="preserve">PREGÃO PRESENCIAL </w:t>
      </w:r>
      <w:r w:rsidR="009A5EA1">
        <w:rPr>
          <w:rFonts w:cs="Arial"/>
          <w:sz w:val="22"/>
          <w:szCs w:val="22"/>
        </w:rPr>
        <w:t>Nº 035/2018</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“D”</w:t>
      </w:r>
    </w:p>
    <w:p w:rsidR="007F6A82" w:rsidRPr="00F066D2" w:rsidRDefault="007F6A82">
      <w:pPr>
        <w:widowControl w:val="0"/>
        <w:jc w:val="center"/>
        <w:rPr>
          <w:rFonts w:ascii="Arial" w:hAnsi="Arial" w:cs="Arial"/>
          <w:b/>
          <w:sz w:val="22"/>
          <w:szCs w:val="22"/>
        </w:rPr>
      </w:pPr>
    </w:p>
    <w:p w:rsidR="00F066D2" w:rsidRPr="00F066D2" w:rsidRDefault="00F066D2" w:rsidP="00F066D2">
      <w:pPr>
        <w:autoSpaceDE w:val="0"/>
        <w:autoSpaceDN w:val="0"/>
        <w:adjustRightInd w:val="0"/>
        <w:jc w:val="center"/>
        <w:rPr>
          <w:rFonts w:ascii="Arial" w:hAnsi="Arial" w:cs="Arial"/>
          <w:b/>
          <w:bCs/>
          <w:color w:val="000000"/>
          <w:sz w:val="22"/>
          <w:szCs w:val="22"/>
        </w:rPr>
      </w:pPr>
      <w:r w:rsidRPr="00F066D2">
        <w:rPr>
          <w:rFonts w:ascii="Arial" w:hAnsi="Arial" w:cs="Arial"/>
          <w:b/>
          <w:bCs/>
          <w:color w:val="000000"/>
          <w:sz w:val="22"/>
          <w:szCs w:val="22"/>
        </w:rPr>
        <w:t>ATA DE REGISTRO DE PREÇOS Nº ___/</w:t>
      </w:r>
      <w:r w:rsidR="00BF2CBC">
        <w:rPr>
          <w:rFonts w:ascii="Arial" w:hAnsi="Arial" w:cs="Arial"/>
          <w:b/>
          <w:bCs/>
          <w:color w:val="000000"/>
          <w:sz w:val="22"/>
          <w:szCs w:val="22"/>
        </w:rPr>
        <w:t>2018</w:t>
      </w:r>
    </w:p>
    <w:p w:rsidR="00F066D2" w:rsidRPr="00F066D2" w:rsidRDefault="00F066D2" w:rsidP="00F066D2">
      <w:pPr>
        <w:autoSpaceDE w:val="0"/>
        <w:autoSpaceDN w:val="0"/>
        <w:adjustRightInd w:val="0"/>
        <w:jc w:val="center"/>
        <w:rPr>
          <w:rFonts w:ascii="Arial" w:hAnsi="Arial" w:cs="Arial"/>
          <w:b/>
          <w:bCs/>
          <w:color w:val="000000"/>
          <w:sz w:val="22"/>
          <w:szCs w:val="22"/>
        </w:rPr>
      </w:pPr>
    </w:p>
    <w:p w:rsidR="00F066D2" w:rsidRPr="00F066D2" w:rsidRDefault="00F066D2" w:rsidP="00F066D2">
      <w:pPr>
        <w:autoSpaceDE w:val="0"/>
        <w:autoSpaceDN w:val="0"/>
        <w:adjustRightInd w:val="0"/>
        <w:rPr>
          <w:rFonts w:ascii="Arial" w:hAnsi="Arial" w:cs="Arial"/>
          <w:b/>
          <w:bCs/>
          <w:color w:val="000000"/>
          <w:sz w:val="22"/>
          <w:szCs w:val="22"/>
        </w:rPr>
      </w:pPr>
      <w:r w:rsidRPr="00F066D2">
        <w:rPr>
          <w:rFonts w:ascii="Arial" w:hAnsi="Arial" w:cs="Arial"/>
          <w:b/>
          <w:bCs/>
          <w:color w:val="000000"/>
          <w:sz w:val="22"/>
          <w:szCs w:val="22"/>
        </w:rPr>
        <w:t xml:space="preserve">PROCESSO LICITATÓRIO N° </w:t>
      </w:r>
      <w:r w:rsidR="0087156D">
        <w:rPr>
          <w:rFonts w:ascii="Arial" w:hAnsi="Arial" w:cs="Arial"/>
          <w:b/>
          <w:bCs/>
          <w:color w:val="000000"/>
          <w:sz w:val="22"/>
          <w:szCs w:val="22"/>
        </w:rPr>
        <w:t>03</w:t>
      </w:r>
      <w:r w:rsidR="009A5EA1">
        <w:rPr>
          <w:rFonts w:ascii="Arial" w:hAnsi="Arial" w:cs="Arial"/>
          <w:b/>
          <w:bCs/>
          <w:color w:val="000000"/>
          <w:sz w:val="22"/>
          <w:szCs w:val="22"/>
        </w:rPr>
        <w:t>6</w:t>
      </w:r>
      <w:r w:rsidR="0087156D">
        <w:rPr>
          <w:rFonts w:ascii="Arial" w:hAnsi="Arial" w:cs="Arial"/>
          <w:b/>
          <w:bCs/>
          <w:color w:val="000000"/>
          <w:sz w:val="22"/>
          <w:szCs w:val="22"/>
        </w:rPr>
        <w:t>/</w:t>
      </w:r>
      <w:r w:rsidR="00BF2CBC">
        <w:rPr>
          <w:rFonts w:ascii="Arial" w:hAnsi="Arial" w:cs="Arial"/>
          <w:b/>
          <w:bCs/>
          <w:color w:val="000000"/>
          <w:sz w:val="22"/>
          <w:szCs w:val="22"/>
        </w:rPr>
        <w:t>2018</w:t>
      </w:r>
    </w:p>
    <w:p w:rsidR="00F066D2" w:rsidRPr="00F066D2" w:rsidRDefault="00F066D2" w:rsidP="00F066D2">
      <w:pPr>
        <w:autoSpaceDE w:val="0"/>
        <w:autoSpaceDN w:val="0"/>
        <w:adjustRightInd w:val="0"/>
        <w:rPr>
          <w:rFonts w:ascii="Arial" w:hAnsi="Arial" w:cs="Arial"/>
          <w:b/>
          <w:bCs/>
          <w:color w:val="000000"/>
          <w:sz w:val="22"/>
          <w:szCs w:val="22"/>
        </w:rPr>
      </w:pPr>
      <w:r w:rsidRPr="00F066D2">
        <w:rPr>
          <w:rFonts w:ascii="Arial" w:hAnsi="Arial" w:cs="Arial"/>
          <w:b/>
          <w:bCs/>
          <w:color w:val="000000"/>
          <w:sz w:val="22"/>
          <w:szCs w:val="22"/>
        </w:rPr>
        <w:t xml:space="preserve">PREGÃO PRESENCIAL N° </w:t>
      </w:r>
      <w:r w:rsidR="0087156D">
        <w:rPr>
          <w:rFonts w:ascii="Arial" w:hAnsi="Arial" w:cs="Arial"/>
          <w:b/>
          <w:bCs/>
          <w:color w:val="000000"/>
          <w:sz w:val="22"/>
          <w:szCs w:val="22"/>
        </w:rPr>
        <w:t>03</w:t>
      </w:r>
      <w:r w:rsidR="009A5EA1">
        <w:rPr>
          <w:rFonts w:ascii="Arial" w:hAnsi="Arial" w:cs="Arial"/>
          <w:b/>
          <w:bCs/>
          <w:color w:val="000000"/>
          <w:sz w:val="22"/>
          <w:szCs w:val="22"/>
        </w:rPr>
        <w:t>5</w:t>
      </w:r>
      <w:r w:rsidR="0087156D">
        <w:rPr>
          <w:rFonts w:ascii="Arial" w:hAnsi="Arial" w:cs="Arial"/>
          <w:b/>
          <w:bCs/>
          <w:color w:val="000000"/>
          <w:sz w:val="22"/>
          <w:szCs w:val="22"/>
        </w:rPr>
        <w:t>/</w:t>
      </w:r>
      <w:r w:rsidR="00BF2CBC">
        <w:rPr>
          <w:rFonts w:ascii="Arial" w:hAnsi="Arial" w:cs="Arial"/>
          <w:b/>
          <w:bCs/>
          <w:color w:val="000000"/>
          <w:sz w:val="22"/>
          <w:szCs w:val="22"/>
        </w:rPr>
        <w:t>2018</w:t>
      </w:r>
    </w:p>
    <w:p w:rsidR="00F066D2" w:rsidRPr="00F066D2" w:rsidRDefault="00F066D2" w:rsidP="00F066D2">
      <w:pPr>
        <w:autoSpaceDE w:val="0"/>
        <w:autoSpaceDN w:val="0"/>
        <w:adjustRightInd w:val="0"/>
        <w:jc w:val="both"/>
        <w:rPr>
          <w:rFonts w:ascii="Arial" w:hAnsi="Arial" w:cs="Arial"/>
          <w:b/>
          <w:sz w:val="22"/>
          <w:szCs w:val="22"/>
        </w:rPr>
      </w:pPr>
      <w:r w:rsidRPr="00F066D2">
        <w:rPr>
          <w:rFonts w:ascii="Arial" w:hAnsi="Arial" w:cs="Arial"/>
          <w:b/>
          <w:sz w:val="22"/>
          <w:szCs w:val="22"/>
        </w:rPr>
        <w:t>REGISTRO DE PREÇOS Nº ___/</w:t>
      </w:r>
      <w:r w:rsidR="00BF2CBC">
        <w:rPr>
          <w:rFonts w:ascii="Arial" w:hAnsi="Arial" w:cs="Arial"/>
          <w:b/>
          <w:sz w:val="22"/>
          <w:szCs w:val="22"/>
        </w:rPr>
        <w:t>2018</w:t>
      </w:r>
    </w:p>
    <w:p w:rsidR="00F066D2" w:rsidRPr="00F066D2" w:rsidRDefault="00F066D2" w:rsidP="00F066D2">
      <w:pPr>
        <w:autoSpaceDE w:val="0"/>
        <w:autoSpaceDN w:val="0"/>
        <w:adjustRightInd w:val="0"/>
        <w:jc w:val="both"/>
        <w:rPr>
          <w:rFonts w:ascii="Arial" w:hAnsi="Arial" w:cs="Arial"/>
          <w:sz w:val="22"/>
          <w:szCs w:val="22"/>
        </w:rPr>
      </w:pPr>
    </w:p>
    <w:p w:rsidR="00F066D2" w:rsidRPr="00F066D2" w:rsidRDefault="00ED19AC" w:rsidP="00F066D2">
      <w:pPr>
        <w:autoSpaceDE w:val="0"/>
        <w:autoSpaceDN w:val="0"/>
        <w:adjustRightInd w:val="0"/>
        <w:jc w:val="both"/>
        <w:rPr>
          <w:rFonts w:ascii="Arial" w:hAnsi="Arial" w:cs="Arial"/>
          <w:color w:val="000000"/>
          <w:sz w:val="22"/>
          <w:szCs w:val="22"/>
        </w:rPr>
      </w:pPr>
      <w:r>
        <w:rPr>
          <w:rFonts w:ascii="Arial" w:hAnsi="Arial" w:cs="Arial"/>
          <w:sz w:val="22"/>
          <w:szCs w:val="22"/>
        </w:rPr>
        <w:t>O</w:t>
      </w:r>
      <w:r w:rsidR="00F066D2" w:rsidRPr="00F066D2">
        <w:rPr>
          <w:rFonts w:ascii="Arial" w:hAnsi="Arial" w:cs="Arial"/>
          <w:sz w:val="22"/>
          <w:szCs w:val="22"/>
        </w:rPr>
        <w:t xml:space="preserve"> </w:t>
      </w:r>
      <w:r w:rsidR="00F066D2" w:rsidRPr="00F066D2">
        <w:rPr>
          <w:rFonts w:ascii="Arial" w:hAnsi="Arial" w:cs="Arial"/>
          <w:b/>
          <w:sz w:val="22"/>
          <w:szCs w:val="22"/>
        </w:rPr>
        <w:t>MUNICÍPIO DE CERRO NEGRO</w:t>
      </w:r>
      <w:r w:rsidR="00F066D2" w:rsidRPr="00F066D2">
        <w:rPr>
          <w:rFonts w:ascii="Arial" w:hAnsi="Arial" w:cs="Arial"/>
          <w:sz w:val="22"/>
          <w:szCs w:val="22"/>
        </w:rPr>
        <w:t xml:space="preserve">, pessoa jurídica de direito público, estabelecido na Rua Orides </w:t>
      </w:r>
      <w:proofErr w:type="spellStart"/>
      <w:r w:rsidR="00F066D2" w:rsidRPr="00F066D2">
        <w:rPr>
          <w:rFonts w:ascii="Arial" w:hAnsi="Arial" w:cs="Arial"/>
          <w:sz w:val="22"/>
          <w:szCs w:val="22"/>
        </w:rPr>
        <w:t>Delfes</w:t>
      </w:r>
      <w:proofErr w:type="spellEnd"/>
      <w:r w:rsidR="00F066D2" w:rsidRPr="00F066D2">
        <w:rPr>
          <w:rFonts w:ascii="Arial" w:hAnsi="Arial" w:cs="Arial"/>
          <w:sz w:val="22"/>
          <w:szCs w:val="22"/>
        </w:rPr>
        <w:t xml:space="preserve"> Furtado, 739, Centro, nesta cidade de Cerro Negro, inscrito no CNPJ/MF sob Nº. 95.991.097/0001-58, neste ato representado pelo Prefeito Municipal, Sr. ADEMILSON </w:t>
      </w:r>
      <w:r w:rsidR="00F066D2" w:rsidRPr="0031434A">
        <w:rPr>
          <w:rFonts w:ascii="Arial" w:hAnsi="Arial" w:cs="Arial"/>
          <w:sz w:val="22"/>
          <w:szCs w:val="22"/>
        </w:rPr>
        <w:t xml:space="preserve">CONRADO, portador da Cédula de Identidade nº 3.422.333 SSP/SC e inscrita no CPF-MF sob o nº 025.716.469-31, nos termos, nos termos da Lei n°. 10.520/02, Lei 8.666/93 e Decretos Municipais n° </w:t>
      </w:r>
      <w:r w:rsidR="00F066D2" w:rsidRPr="0031434A">
        <w:rPr>
          <w:rFonts w:ascii="Arial" w:hAnsi="Arial" w:cs="Arial"/>
          <w:color w:val="000000"/>
          <w:sz w:val="22"/>
          <w:szCs w:val="22"/>
        </w:rPr>
        <w:t xml:space="preserve">52/2007 </w:t>
      </w:r>
      <w:r w:rsidR="0087156D" w:rsidRPr="0031434A">
        <w:rPr>
          <w:rFonts w:ascii="Arial" w:hAnsi="Arial" w:cs="Arial"/>
          <w:sz w:val="22"/>
          <w:szCs w:val="22"/>
        </w:rPr>
        <w:t>e 675</w:t>
      </w:r>
      <w:r w:rsidR="00F066D2" w:rsidRPr="0031434A">
        <w:rPr>
          <w:rFonts w:ascii="Arial" w:hAnsi="Arial" w:cs="Arial"/>
          <w:sz w:val="22"/>
          <w:szCs w:val="22"/>
        </w:rPr>
        <w:t>/</w:t>
      </w:r>
      <w:r w:rsidR="00BF2CBC">
        <w:rPr>
          <w:rFonts w:ascii="Arial" w:hAnsi="Arial" w:cs="Arial"/>
          <w:sz w:val="22"/>
          <w:szCs w:val="22"/>
        </w:rPr>
        <w:t>2018</w:t>
      </w:r>
      <w:r w:rsidR="00F066D2" w:rsidRPr="0031434A">
        <w:rPr>
          <w:rFonts w:ascii="Arial" w:hAnsi="Arial" w:cs="Arial"/>
          <w:sz w:val="22"/>
          <w:szCs w:val="22"/>
        </w:rPr>
        <w:t>, das demais normas legais</w:t>
      </w:r>
      <w:r w:rsidR="00F066D2" w:rsidRPr="0031434A">
        <w:rPr>
          <w:rFonts w:ascii="Arial" w:hAnsi="Arial" w:cs="Arial"/>
          <w:color w:val="000000"/>
          <w:sz w:val="22"/>
          <w:szCs w:val="22"/>
        </w:rPr>
        <w:t xml:space="preserve"> aplicáveis, em face da classificação das propostas apresentadas no Pregão Presencial para Registro de Preços nº. </w:t>
      </w:r>
      <w:r w:rsidR="0087156D" w:rsidRPr="0031434A">
        <w:rPr>
          <w:rFonts w:ascii="Arial" w:hAnsi="Arial" w:cs="Arial"/>
          <w:color w:val="000000"/>
          <w:sz w:val="22"/>
          <w:szCs w:val="22"/>
        </w:rPr>
        <w:t>03</w:t>
      </w:r>
      <w:r w:rsidR="009A5EA1">
        <w:rPr>
          <w:rFonts w:ascii="Arial" w:hAnsi="Arial" w:cs="Arial"/>
          <w:color w:val="000000"/>
          <w:sz w:val="22"/>
          <w:szCs w:val="22"/>
        </w:rPr>
        <w:t>5</w:t>
      </w:r>
      <w:r w:rsidR="0087156D" w:rsidRPr="0031434A">
        <w:rPr>
          <w:rFonts w:ascii="Arial" w:hAnsi="Arial" w:cs="Arial"/>
          <w:color w:val="000000"/>
          <w:sz w:val="22"/>
          <w:szCs w:val="22"/>
        </w:rPr>
        <w:t>/</w:t>
      </w:r>
      <w:r w:rsidR="00BF2CBC">
        <w:rPr>
          <w:rFonts w:ascii="Arial" w:hAnsi="Arial" w:cs="Arial"/>
          <w:color w:val="000000"/>
          <w:sz w:val="22"/>
          <w:szCs w:val="22"/>
        </w:rPr>
        <w:t>2018</w:t>
      </w:r>
      <w:r w:rsidR="00F066D2" w:rsidRPr="0031434A">
        <w:rPr>
          <w:rFonts w:ascii="Arial" w:hAnsi="Arial" w:cs="Arial"/>
          <w:color w:val="000000"/>
          <w:sz w:val="22"/>
          <w:szCs w:val="22"/>
        </w:rPr>
        <w:t>, ata de abertura da sessão e homologação</w:t>
      </w:r>
      <w:r w:rsidR="00F066D2" w:rsidRPr="00F066D2">
        <w:rPr>
          <w:rFonts w:ascii="Arial" w:hAnsi="Arial" w:cs="Arial"/>
          <w:color w:val="000000"/>
          <w:sz w:val="22"/>
          <w:szCs w:val="22"/>
        </w:rPr>
        <w:t xml:space="preserve"> pela autoridade competente, RESOLVE registrar os preços da empresa </w:t>
      </w:r>
      <w:r w:rsidR="00F066D2" w:rsidRPr="00F066D2">
        <w:rPr>
          <w:rFonts w:ascii="Arial" w:hAnsi="Arial" w:cs="Arial"/>
          <w:b/>
          <w:color w:val="000000"/>
          <w:sz w:val="22"/>
          <w:szCs w:val="22"/>
        </w:rPr>
        <w:t>______________</w:t>
      </w:r>
      <w:r w:rsidR="00F066D2" w:rsidRPr="00F066D2">
        <w:rPr>
          <w:rFonts w:ascii="Arial" w:hAnsi="Arial" w:cs="Arial"/>
          <w:color w:val="000000"/>
          <w:sz w:val="22"/>
          <w:szCs w:val="22"/>
        </w:rPr>
        <w:t xml:space="preserve">, inscrita no CNPJ/MF sob o nº ____________, representada neste ato pelo Sr. ____________, </w:t>
      </w:r>
      <w:r w:rsidR="00F066D2" w:rsidRPr="00F066D2">
        <w:rPr>
          <w:rFonts w:ascii="Arial" w:hAnsi="Arial" w:cs="Arial"/>
          <w:sz w:val="22"/>
          <w:szCs w:val="22"/>
        </w:rPr>
        <w:t>portador da Cédula de Identidade nº</w:t>
      </w:r>
      <w:r w:rsidR="00F066D2" w:rsidRPr="00F066D2">
        <w:rPr>
          <w:rFonts w:ascii="Arial" w:hAnsi="Arial" w:cs="Arial"/>
          <w:color w:val="000000"/>
          <w:sz w:val="22"/>
          <w:szCs w:val="22"/>
        </w:rPr>
        <w:t xml:space="preserve"> _____ SSP/__ e </w:t>
      </w:r>
      <w:r w:rsidR="00F066D2" w:rsidRPr="00F066D2">
        <w:rPr>
          <w:rFonts w:ascii="Arial" w:hAnsi="Arial" w:cs="Arial"/>
          <w:sz w:val="22"/>
          <w:szCs w:val="22"/>
        </w:rPr>
        <w:t>inscrito n</w:t>
      </w:r>
      <w:r w:rsidR="00F066D2" w:rsidRPr="00F066D2">
        <w:rPr>
          <w:rFonts w:ascii="Arial" w:hAnsi="Arial" w:cs="Arial"/>
          <w:color w:val="000000"/>
          <w:sz w:val="22"/>
          <w:szCs w:val="22"/>
        </w:rPr>
        <w:t>o CPF-MF sob n°. ___________, para o fornecimento dos materiais descriminados nesta Ata, referentes ao objeto do Pregão Presencial supracitado.</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Cs/>
          <w:color w:val="000000"/>
          <w:sz w:val="22"/>
          <w:szCs w:val="22"/>
        </w:rPr>
      </w:pPr>
      <w:r w:rsidRPr="00F066D2">
        <w:rPr>
          <w:rFonts w:ascii="Arial" w:hAnsi="Arial" w:cs="Arial"/>
          <w:bCs/>
          <w:color w:val="000000"/>
          <w:sz w:val="22"/>
          <w:szCs w:val="22"/>
        </w:rPr>
        <w:t xml:space="preserve">A empresa com preços registrados passará a ser denominada </w:t>
      </w:r>
      <w:r w:rsidRPr="00F066D2">
        <w:rPr>
          <w:rFonts w:ascii="Arial" w:hAnsi="Arial" w:cs="Arial"/>
          <w:b/>
          <w:bCs/>
          <w:color w:val="000000"/>
          <w:sz w:val="22"/>
          <w:szCs w:val="22"/>
        </w:rPr>
        <w:t>DETENTORA DA ATA DE REGISTRO DE PREÇOS</w:t>
      </w:r>
      <w:r w:rsidRPr="00F066D2">
        <w:rPr>
          <w:rFonts w:ascii="Arial" w:hAnsi="Arial" w:cs="Arial"/>
          <w:bCs/>
          <w:color w:val="000000"/>
          <w:sz w:val="22"/>
          <w:szCs w:val="22"/>
        </w:rPr>
        <w:t xml:space="preserve"> após a assinatura desta.</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t>Cláusula Primeira – Do objeto, Preços e Quantidades</w:t>
      </w:r>
    </w:p>
    <w:p w:rsidR="00F066D2" w:rsidRPr="00F066D2" w:rsidRDefault="00F066D2" w:rsidP="00F066D2">
      <w:pPr>
        <w:autoSpaceDE w:val="0"/>
        <w:autoSpaceDN w:val="0"/>
        <w:adjustRightInd w:val="0"/>
        <w:spacing w:before="120" w:after="120"/>
        <w:jc w:val="both"/>
        <w:rPr>
          <w:rFonts w:ascii="Arial" w:hAnsi="Arial" w:cs="Arial"/>
          <w:color w:val="000000"/>
          <w:sz w:val="22"/>
          <w:szCs w:val="22"/>
        </w:rPr>
      </w:pPr>
      <w:r w:rsidRPr="00F066D2">
        <w:rPr>
          <w:rFonts w:ascii="Arial" w:hAnsi="Arial" w:cs="Arial"/>
          <w:color w:val="000000"/>
          <w:sz w:val="22"/>
          <w:szCs w:val="22"/>
        </w:rPr>
        <w:t>1.1. A presente Ata tem por objeto assegurar o compromisso, para possível fornecimento dos materiais abaixo descritos, constantes da proposta comercial da Detentora desta 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013"/>
        <w:gridCol w:w="1149"/>
        <w:gridCol w:w="1318"/>
        <w:gridCol w:w="2727"/>
        <w:gridCol w:w="1142"/>
        <w:gridCol w:w="937"/>
      </w:tblGrid>
      <w:tr w:rsidR="00F066D2" w:rsidRPr="00F066D2" w:rsidTr="00FC1956">
        <w:trPr>
          <w:jc w:val="center"/>
        </w:trPr>
        <w:tc>
          <w:tcPr>
            <w:tcW w:w="800" w:type="dxa"/>
            <w:vAlign w:val="center"/>
          </w:tcPr>
          <w:p w:rsidR="00F066D2" w:rsidRPr="00F066D2" w:rsidRDefault="00F066D2" w:rsidP="00FC1956">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Item</w:t>
            </w:r>
          </w:p>
        </w:tc>
        <w:tc>
          <w:tcPr>
            <w:tcW w:w="1035" w:type="dxa"/>
            <w:vAlign w:val="center"/>
          </w:tcPr>
          <w:p w:rsidR="00F066D2" w:rsidRPr="00F066D2" w:rsidRDefault="00F066D2" w:rsidP="00FC1956">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Quant.</w:t>
            </w:r>
          </w:p>
        </w:tc>
        <w:tc>
          <w:tcPr>
            <w:tcW w:w="1163" w:type="dxa"/>
            <w:vAlign w:val="center"/>
          </w:tcPr>
          <w:p w:rsidR="00F066D2" w:rsidRPr="00F066D2" w:rsidRDefault="00F066D2" w:rsidP="00FC1956">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Unidade</w:t>
            </w:r>
          </w:p>
        </w:tc>
        <w:tc>
          <w:tcPr>
            <w:tcW w:w="1393" w:type="dxa"/>
            <w:vAlign w:val="center"/>
          </w:tcPr>
          <w:p w:rsidR="00F066D2" w:rsidRPr="00F066D2" w:rsidRDefault="00F066D2" w:rsidP="00FC1956">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Marca</w:t>
            </w:r>
            <w:r w:rsidR="00ED19AC">
              <w:rPr>
                <w:rFonts w:ascii="Arial" w:hAnsi="Arial" w:cs="Arial"/>
                <w:b/>
                <w:color w:val="000000"/>
                <w:sz w:val="22"/>
                <w:szCs w:val="22"/>
              </w:rPr>
              <w:t>s</w:t>
            </w:r>
          </w:p>
        </w:tc>
        <w:tc>
          <w:tcPr>
            <w:tcW w:w="3048" w:type="dxa"/>
            <w:vAlign w:val="center"/>
          </w:tcPr>
          <w:p w:rsidR="00F066D2" w:rsidRPr="00F066D2" w:rsidRDefault="00F066D2" w:rsidP="00FC1956">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Descrição</w:t>
            </w:r>
          </w:p>
        </w:tc>
        <w:tc>
          <w:tcPr>
            <w:tcW w:w="1168" w:type="dxa"/>
            <w:vAlign w:val="center"/>
          </w:tcPr>
          <w:p w:rsidR="00F066D2" w:rsidRPr="00F066D2" w:rsidRDefault="00F066D2" w:rsidP="00FC1956">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Preço unitário</w:t>
            </w:r>
          </w:p>
        </w:tc>
        <w:tc>
          <w:tcPr>
            <w:tcW w:w="961" w:type="dxa"/>
          </w:tcPr>
          <w:p w:rsidR="00F066D2" w:rsidRPr="00F066D2" w:rsidRDefault="00F066D2" w:rsidP="00FC1956">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Preço Total</w:t>
            </w:r>
          </w:p>
        </w:tc>
      </w:tr>
      <w:tr w:rsidR="00F066D2" w:rsidRPr="00F066D2" w:rsidTr="00FC1956">
        <w:trPr>
          <w:trHeight w:val="387"/>
          <w:jc w:val="center"/>
        </w:trPr>
        <w:tc>
          <w:tcPr>
            <w:tcW w:w="800" w:type="dxa"/>
          </w:tcPr>
          <w:p w:rsidR="00F066D2" w:rsidRPr="00F066D2" w:rsidRDefault="00F066D2" w:rsidP="00FC1956">
            <w:pPr>
              <w:spacing w:before="100" w:beforeAutospacing="1" w:after="100" w:afterAutospacing="1"/>
              <w:jc w:val="center"/>
              <w:rPr>
                <w:rFonts w:ascii="Arial" w:hAnsi="Arial" w:cs="Arial"/>
                <w:sz w:val="22"/>
                <w:szCs w:val="22"/>
              </w:rPr>
            </w:pPr>
          </w:p>
        </w:tc>
        <w:tc>
          <w:tcPr>
            <w:tcW w:w="1035" w:type="dxa"/>
          </w:tcPr>
          <w:p w:rsidR="00F066D2" w:rsidRPr="00F066D2" w:rsidRDefault="00F066D2" w:rsidP="00FC1956">
            <w:pPr>
              <w:spacing w:before="100" w:beforeAutospacing="1" w:after="100" w:afterAutospacing="1"/>
              <w:jc w:val="right"/>
              <w:rPr>
                <w:rFonts w:ascii="Arial" w:hAnsi="Arial" w:cs="Arial"/>
                <w:sz w:val="22"/>
                <w:szCs w:val="22"/>
              </w:rPr>
            </w:pPr>
          </w:p>
        </w:tc>
        <w:tc>
          <w:tcPr>
            <w:tcW w:w="1163" w:type="dxa"/>
          </w:tcPr>
          <w:p w:rsidR="00F066D2" w:rsidRPr="00F066D2" w:rsidRDefault="00F066D2" w:rsidP="00FC1956">
            <w:pPr>
              <w:spacing w:before="100" w:beforeAutospacing="1" w:after="100" w:afterAutospacing="1"/>
              <w:jc w:val="center"/>
              <w:rPr>
                <w:rFonts w:ascii="Arial" w:hAnsi="Arial" w:cs="Arial"/>
                <w:sz w:val="22"/>
                <w:szCs w:val="22"/>
              </w:rPr>
            </w:pPr>
          </w:p>
        </w:tc>
        <w:tc>
          <w:tcPr>
            <w:tcW w:w="1393" w:type="dxa"/>
          </w:tcPr>
          <w:p w:rsidR="00F066D2" w:rsidRPr="00F066D2" w:rsidRDefault="00F066D2" w:rsidP="00FC1956">
            <w:pPr>
              <w:spacing w:before="100" w:beforeAutospacing="1" w:after="100" w:afterAutospacing="1"/>
              <w:jc w:val="both"/>
              <w:rPr>
                <w:rFonts w:ascii="Arial" w:hAnsi="Arial" w:cs="Arial"/>
                <w:sz w:val="22"/>
                <w:szCs w:val="22"/>
              </w:rPr>
            </w:pPr>
          </w:p>
        </w:tc>
        <w:tc>
          <w:tcPr>
            <w:tcW w:w="3048" w:type="dxa"/>
          </w:tcPr>
          <w:p w:rsidR="00F066D2" w:rsidRPr="00F066D2" w:rsidRDefault="00F066D2" w:rsidP="00FC1956">
            <w:pPr>
              <w:spacing w:before="100" w:beforeAutospacing="1" w:after="100" w:afterAutospacing="1"/>
              <w:jc w:val="both"/>
              <w:rPr>
                <w:rFonts w:ascii="Arial" w:hAnsi="Arial" w:cs="Arial"/>
                <w:sz w:val="22"/>
                <w:szCs w:val="22"/>
              </w:rPr>
            </w:pPr>
          </w:p>
        </w:tc>
        <w:tc>
          <w:tcPr>
            <w:tcW w:w="1168" w:type="dxa"/>
          </w:tcPr>
          <w:p w:rsidR="00F066D2" w:rsidRPr="00F066D2" w:rsidRDefault="00F066D2" w:rsidP="00FC1956">
            <w:pPr>
              <w:spacing w:before="100" w:beforeAutospacing="1" w:after="100" w:afterAutospacing="1"/>
              <w:jc w:val="right"/>
              <w:rPr>
                <w:rFonts w:ascii="Arial" w:hAnsi="Arial" w:cs="Arial"/>
                <w:sz w:val="22"/>
                <w:szCs w:val="22"/>
              </w:rPr>
            </w:pPr>
          </w:p>
        </w:tc>
        <w:tc>
          <w:tcPr>
            <w:tcW w:w="961" w:type="dxa"/>
          </w:tcPr>
          <w:p w:rsidR="00F066D2" w:rsidRPr="00F066D2" w:rsidRDefault="00F066D2" w:rsidP="00FC1956">
            <w:pPr>
              <w:spacing w:before="100" w:beforeAutospacing="1" w:after="100" w:afterAutospacing="1"/>
              <w:jc w:val="right"/>
              <w:rPr>
                <w:rFonts w:ascii="Arial" w:hAnsi="Arial" w:cs="Arial"/>
                <w:sz w:val="22"/>
                <w:szCs w:val="22"/>
              </w:rPr>
            </w:pPr>
          </w:p>
        </w:tc>
      </w:tr>
    </w:tbl>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t>Cláusula Segunda – Da validade da Ata</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bCs/>
          <w:color w:val="000000"/>
          <w:sz w:val="22"/>
          <w:szCs w:val="22"/>
        </w:rPr>
        <w:t>2.1. A presente Ata de Registro de Preços terá validade de 12 (doze) meses, a contar da data de assinatura.</w:t>
      </w: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2.2. Durante o prazo de validade desta Ata de Registro de Preços, o Município de Cerro Negro não será obrigada a firmar as contratações que dela poderão advir, facultando-se lhe a realização de licitação específica para a aquisição pretendida, sendo assegurado ao(s) beneficiário(s) do registro preferência de fornecimento em igualdade de condições.</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2.4. A Ata poderá sofrer alterações de acordo com as condições estabelecidas no art. 65 da Lei 8.666/93.</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lastRenderedPageBreak/>
        <w:t>Cláusula Terceira – Das disposições finais e do foro</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 xml:space="preserve">3.1. Integram esta Ata, o edital do Pregão Presencial </w:t>
      </w:r>
      <w:r w:rsidR="009A5EA1">
        <w:rPr>
          <w:rFonts w:ascii="Arial" w:hAnsi="Arial" w:cs="Arial"/>
          <w:color w:val="000000"/>
          <w:sz w:val="22"/>
          <w:szCs w:val="22"/>
        </w:rPr>
        <w:t>Nº 035/2018</w:t>
      </w:r>
      <w:r w:rsidRPr="00F066D2">
        <w:rPr>
          <w:rFonts w:ascii="Arial" w:hAnsi="Arial" w:cs="Arial"/>
          <w:color w:val="000000"/>
          <w:sz w:val="22"/>
          <w:szCs w:val="22"/>
        </w:rPr>
        <w:t xml:space="preserve"> e a proposta da Detentora da Ata.</w:t>
      </w:r>
    </w:p>
    <w:p w:rsidR="00F066D2" w:rsidRPr="00F066D2" w:rsidRDefault="00F066D2" w:rsidP="00F066D2">
      <w:pPr>
        <w:autoSpaceDE w:val="0"/>
        <w:autoSpaceDN w:val="0"/>
        <w:adjustRightInd w:val="0"/>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3.2. Fica eleito o Foro da Comarca de Campo Belo do Sul - SC para dirimir quaisquer questões decorrentes da utilização da presente ata.</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3.3. Os casos omissos serão resolvidos de acordo com a Lei 10.520/2002, Lei 8.666/93, e demais normas aplicáveis.</w:t>
      </w:r>
    </w:p>
    <w:p w:rsidR="007F6A82" w:rsidRPr="00F066D2" w:rsidRDefault="007F6A82" w:rsidP="001940E2">
      <w:pPr>
        <w:pStyle w:val="Corpodetexto2"/>
        <w:widowControl w:val="0"/>
        <w:tabs>
          <w:tab w:val="left" w:pos="3469"/>
        </w:tabs>
        <w:rPr>
          <w:rFonts w:cs="Arial"/>
          <w:color w:val="000000"/>
          <w:szCs w:val="22"/>
        </w:rPr>
      </w:pPr>
    </w:p>
    <w:p w:rsidR="00F066D2" w:rsidRPr="00F066D2" w:rsidRDefault="00F066D2" w:rsidP="00043219">
      <w:pPr>
        <w:widowControl w:val="0"/>
        <w:ind w:left="2835"/>
        <w:jc w:val="right"/>
        <w:rPr>
          <w:rFonts w:ascii="Arial" w:hAnsi="Arial" w:cs="Arial"/>
          <w:color w:val="000000"/>
          <w:sz w:val="22"/>
          <w:szCs w:val="22"/>
        </w:rPr>
      </w:pPr>
    </w:p>
    <w:p w:rsidR="007F6A82" w:rsidRPr="00F066D2" w:rsidRDefault="007971C2" w:rsidP="00043219">
      <w:pPr>
        <w:widowControl w:val="0"/>
        <w:ind w:left="2835"/>
        <w:jc w:val="right"/>
        <w:rPr>
          <w:rFonts w:ascii="Arial" w:hAnsi="Arial" w:cs="Arial"/>
          <w:color w:val="000000"/>
          <w:sz w:val="22"/>
          <w:szCs w:val="22"/>
        </w:rPr>
      </w:pPr>
      <w:r w:rsidRPr="00F066D2">
        <w:rPr>
          <w:rFonts w:ascii="Arial" w:hAnsi="Arial" w:cs="Arial"/>
          <w:color w:val="000000"/>
          <w:sz w:val="22"/>
          <w:szCs w:val="22"/>
        </w:rPr>
        <w:t>Cerro Negro</w:t>
      </w:r>
      <w:r w:rsidR="007F6A82" w:rsidRPr="00F066D2">
        <w:rPr>
          <w:rFonts w:ascii="Arial" w:hAnsi="Arial" w:cs="Arial"/>
          <w:color w:val="000000"/>
          <w:sz w:val="22"/>
          <w:szCs w:val="22"/>
        </w:rPr>
        <w:t xml:space="preserve">, SC, ___ de __________ </w:t>
      </w:r>
      <w:proofErr w:type="spellStart"/>
      <w:r w:rsidR="007F6A82" w:rsidRPr="00F066D2">
        <w:rPr>
          <w:rFonts w:ascii="Arial" w:hAnsi="Arial" w:cs="Arial"/>
          <w:color w:val="000000"/>
          <w:sz w:val="22"/>
          <w:szCs w:val="22"/>
        </w:rPr>
        <w:t>de</w:t>
      </w:r>
      <w:proofErr w:type="spellEnd"/>
      <w:r w:rsidR="007F6A82" w:rsidRPr="00F066D2">
        <w:rPr>
          <w:rFonts w:ascii="Arial" w:hAnsi="Arial" w:cs="Arial"/>
          <w:color w:val="000000"/>
          <w:sz w:val="22"/>
          <w:szCs w:val="22"/>
        </w:rPr>
        <w:t xml:space="preserve"> </w:t>
      </w:r>
      <w:r w:rsidR="00BF2CBC">
        <w:rPr>
          <w:rFonts w:ascii="Arial" w:hAnsi="Arial" w:cs="Arial"/>
          <w:color w:val="000000"/>
          <w:sz w:val="22"/>
          <w:szCs w:val="22"/>
        </w:rPr>
        <w:t>2018</w:t>
      </w:r>
      <w:r w:rsidR="007F6A82" w:rsidRPr="00F066D2">
        <w:rPr>
          <w:rFonts w:ascii="Arial" w:hAnsi="Arial" w:cs="Arial"/>
          <w:color w:val="000000"/>
          <w:sz w:val="22"/>
          <w:szCs w:val="22"/>
        </w:rPr>
        <w:t>.</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tbl>
      <w:tblPr>
        <w:tblW w:w="0" w:type="auto"/>
        <w:tblLook w:val="01E0" w:firstRow="1" w:lastRow="1" w:firstColumn="1" w:lastColumn="1" w:noHBand="0" w:noVBand="0"/>
      </w:tblPr>
      <w:tblGrid>
        <w:gridCol w:w="4534"/>
        <w:gridCol w:w="4538"/>
      </w:tblGrid>
      <w:tr w:rsidR="007F6A82" w:rsidRPr="00F066D2">
        <w:tc>
          <w:tcPr>
            <w:tcW w:w="4606" w:type="dxa"/>
          </w:tcPr>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b/>
                <w:color w:val="000000"/>
                <w:sz w:val="22"/>
                <w:szCs w:val="22"/>
              </w:rPr>
              <w:t>CONTRATADA</w:t>
            </w:r>
          </w:p>
        </w:tc>
        <w:tc>
          <w:tcPr>
            <w:tcW w:w="4606" w:type="dxa"/>
          </w:tcPr>
          <w:p w:rsidR="00863E09" w:rsidRPr="00F066D2" w:rsidRDefault="00863E09" w:rsidP="00863E09">
            <w:pPr>
              <w:widowControl w:val="0"/>
              <w:jc w:val="center"/>
              <w:rPr>
                <w:rFonts w:ascii="Arial" w:hAnsi="Arial" w:cs="Arial"/>
                <w:b/>
                <w:color w:val="000000"/>
                <w:sz w:val="22"/>
                <w:szCs w:val="22"/>
              </w:rPr>
            </w:pPr>
            <w:r w:rsidRPr="00F066D2">
              <w:rPr>
                <w:rFonts w:ascii="Arial" w:hAnsi="Arial" w:cs="Arial"/>
                <w:b/>
                <w:color w:val="000000"/>
                <w:sz w:val="22"/>
                <w:szCs w:val="22"/>
              </w:rPr>
              <w:t>ADEMILSON CONRADO</w:t>
            </w:r>
          </w:p>
          <w:p w:rsidR="00863E09" w:rsidRPr="00F066D2" w:rsidRDefault="00863E09" w:rsidP="00863E09">
            <w:pPr>
              <w:pStyle w:val="Ttulo3"/>
              <w:keepNext w:val="0"/>
              <w:jc w:val="center"/>
              <w:rPr>
                <w:rFonts w:cs="Arial"/>
                <w:b/>
                <w:color w:val="000000"/>
                <w:sz w:val="22"/>
                <w:szCs w:val="22"/>
              </w:rPr>
            </w:pPr>
            <w:r w:rsidRPr="00F066D2">
              <w:rPr>
                <w:rFonts w:cs="Arial"/>
                <w:b/>
                <w:color w:val="000000"/>
                <w:sz w:val="22"/>
                <w:szCs w:val="22"/>
              </w:rPr>
              <w:t>Prefeito Municipal</w:t>
            </w:r>
          </w:p>
          <w:p w:rsidR="007F6A82" w:rsidRPr="00F066D2" w:rsidRDefault="00863E09" w:rsidP="00863E09">
            <w:pPr>
              <w:widowControl w:val="0"/>
              <w:jc w:val="center"/>
              <w:rPr>
                <w:rFonts w:ascii="Arial" w:hAnsi="Arial" w:cs="Arial"/>
                <w:b/>
                <w:color w:val="000000"/>
                <w:sz w:val="22"/>
                <w:szCs w:val="22"/>
              </w:rPr>
            </w:pPr>
            <w:r w:rsidRPr="00F066D2">
              <w:rPr>
                <w:rFonts w:ascii="Arial" w:hAnsi="Arial" w:cs="Arial"/>
                <w:b/>
                <w:sz w:val="22"/>
                <w:szCs w:val="22"/>
              </w:rPr>
              <w:t>CONTRATANTE</w:t>
            </w:r>
          </w:p>
        </w:tc>
      </w:tr>
    </w:tbl>
    <w:p w:rsidR="007F6A82" w:rsidRPr="00F066D2" w:rsidRDefault="007F6A82">
      <w:pPr>
        <w:rPr>
          <w:rFonts w:ascii="Arial" w:hAnsi="Arial" w:cs="Arial"/>
          <w:sz w:val="22"/>
          <w:szCs w:val="22"/>
        </w:rPr>
      </w:pPr>
    </w:p>
    <w:p w:rsidR="00173F29" w:rsidRPr="00F066D2" w:rsidRDefault="00173F29">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Testemunhas:</w:t>
      </w:r>
    </w:p>
    <w:p w:rsidR="007F6A82" w:rsidRPr="00F066D2" w:rsidRDefault="007F6A82">
      <w:pPr>
        <w:widowControl w:val="0"/>
        <w:jc w:val="both"/>
        <w:rPr>
          <w:rFonts w:ascii="Arial" w:hAnsi="Arial" w:cs="Arial"/>
          <w:color w:val="000000"/>
          <w:sz w:val="22"/>
          <w:szCs w:val="22"/>
        </w:rPr>
      </w:pPr>
    </w:p>
    <w:p w:rsidR="001E54C1" w:rsidRPr="00F066D2" w:rsidRDefault="001E54C1">
      <w:pPr>
        <w:widowControl w:val="0"/>
        <w:jc w:val="both"/>
        <w:rPr>
          <w:rFonts w:ascii="Arial" w:hAnsi="Arial" w:cs="Arial"/>
          <w:color w:val="000000"/>
          <w:sz w:val="22"/>
          <w:szCs w:val="22"/>
        </w:rPr>
      </w:pPr>
    </w:p>
    <w:p w:rsidR="007F6A82" w:rsidRPr="00F066D2" w:rsidRDefault="007F6A82">
      <w:pPr>
        <w:widowControl w:val="0"/>
        <w:tabs>
          <w:tab w:val="left" w:pos="4536"/>
        </w:tabs>
        <w:jc w:val="both"/>
        <w:rPr>
          <w:rFonts w:ascii="Arial" w:hAnsi="Arial" w:cs="Arial"/>
          <w:color w:val="000000"/>
          <w:sz w:val="22"/>
          <w:szCs w:val="22"/>
        </w:rPr>
      </w:pPr>
      <w:r w:rsidRPr="00F066D2">
        <w:rPr>
          <w:rFonts w:ascii="Arial" w:hAnsi="Arial" w:cs="Arial"/>
          <w:color w:val="000000"/>
          <w:sz w:val="22"/>
          <w:szCs w:val="22"/>
        </w:rPr>
        <w:t>01.</w:t>
      </w:r>
      <w:r w:rsidRPr="00F066D2">
        <w:rPr>
          <w:rFonts w:ascii="Arial" w:hAnsi="Arial" w:cs="Arial"/>
          <w:color w:val="000000"/>
          <w:sz w:val="22"/>
          <w:szCs w:val="22"/>
        </w:rPr>
        <w:tab/>
        <w:t xml:space="preserve">02. </w:t>
      </w:r>
    </w:p>
    <w:p w:rsidR="007F6A82" w:rsidRPr="00F066D2" w:rsidRDefault="007F6A82">
      <w:pPr>
        <w:widowControl w:val="0"/>
        <w:tabs>
          <w:tab w:val="left" w:pos="709"/>
          <w:tab w:val="left" w:pos="4536"/>
          <w:tab w:val="left" w:pos="5245"/>
        </w:tabs>
        <w:jc w:val="both"/>
        <w:rPr>
          <w:rFonts w:ascii="Arial" w:hAnsi="Arial" w:cs="Arial"/>
          <w:color w:val="000000"/>
          <w:sz w:val="22"/>
          <w:szCs w:val="22"/>
        </w:rPr>
      </w:pPr>
      <w:r w:rsidRPr="00F066D2">
        <w:rPr>
          <w:rFonts w:ascii="Arial" w:hAnsi="Arial" w:cs="Arial"/>
          <w:color w:val="000000"/>
          <w:sz w:val="22"/>
          <w:szCs w:val="22"/>
        </w:rPr>
        <w:t>Nome:</w:t>
      </w:r>
      <w:r w:rsidRPr="00F066D2">
        <w:rPr>
          <w:rFonts w:ascii="Arial" w:hAnsi="Arial" w:cs="Arial"/>
          <w:color w:val="000000"/>
          <w:sz w:val="22"/>
          <w:szCs w:val="22"/>
        </w:rPr>
        <w:tab/>
      </w:r>
      <w:r w:rsidRPr="00F066D2">
        <w:rPr>
          <w:rFonts w:ascii="Arial" w:hAnsi="Arial" w:cs="Arial"/>
          <w:color w:val="000000"/>
          <w:sz w:val="22"/>
          <w:szCs w:val="22"/>
        </w:rPr>
        <w:tab/>
        <w:t>Nome:</w:t>
      </w:r>
      <w:r w:rsidRPr="00F066D2">
        <w:rPr>
          <w:rFonts w:ascii="Arial" w:hAnsi="Arial" w:cs="Arial"/>
          <w:color w:val="000000"/>
          <w:sz w:val="22"/>
          <w:szCs w:val="22"/>
        </w:rPr>
        <w:tab/>
      </w:r>
    </w:p>
    <w:p w:rsidR="00DE6551" w:rsidRPr="00F066D2" w:rsidRDefault="006542B9" w:rsidP="00E7484F">
      <w:pPr>
        <w:widowControl w:val="0"/>
        <w:tabs>
          <w:tab w:val="left" w:pos="709"/>
          <w:tab w:val="left" w:pos="4536"/>
          <w:tab w:val="left" w:pos="5245"/>
        </w:tabs>
        <w:jc w:val="both"/>
        <w:rPr>
          <w:rFonts w:ascii="Arial" w:hAnsi="Arial" w:cs="Arial"/>
          <w:b/>
          <w:color w:val="000000"/>
          <w:sz w:val="22"/>
          <w:szCs w:val="22"/>
        </w:rPr>
      </w:pPr>
      <w:r w:rsidRPr="00F066D2">
        <w:rPr>
          <w:rFonts w:ascii="Arial" w:hAnsi="Arial" w:cs="Arial"/>
          <w:color w:val="000000"/>
          <w:sz w:val="22"/>
          <w:szCs w:val="22"/>
        </w:rPr>
        <w:t>CPF:</w:t>
      </w:r>
      <w:r w:rsidRPr="00F066D2">
        <w:rPr>
          <w:rFonts w:ascii="Arial" w:hAnsi="Arial" w:cs="Arial"/>
          <w:color w:val="000000"/>
          <w:sz w:val="22"/>
          <w:szCs w:val="22"/>
        </w:rPr>
        <w:tab/>
      </w:r>
      <w:r w:rsidRPr="00F066D2">
        <w:rPr>
          <w:rFonts w:ascii="Arial" w:hAnsi="Arial" w:cs="Arial"/>
          <w:color w:val="000000"/>
          <w:sz w:val="22"/>
          <w:szCs w:val="22"/>
        </w:rPr>
        <w:tab/>
        <w:t>CPF:</w:t>
      </w:r>
    </w:p>
    <w:p w:rsidR="00BD3D06" w:rsidRPr="00F066D2" w:rsidRDefault="001C26C0" w:rsidP="00BD3D06">
      <w:pPr>
        <w:pStyle w:val="Ttulo4"/>
        <w:keepNext w:val="0"/>
        <w:suppressAutoHyphens w:val="0"/>
        <w:rPr>
          <w:rFonts w:cs="Arial"/>
          <w:sz w:val="22"/>
          <w:szCs w:val="22"/>
        </w:rPr>
      </w:pPr>
      <w:r w:rsidRPr="00F066D2">
        <w:rPr>
          <w:rFonts w:cs="Arial"/>
          <w:b w:val="0"/>
          <w:color w:val="000000"/>
          <w:sz w:val="22"/>
          <w:szCs w:val="22"/>
        </w:rPr>
        <w:br w:type="page"/>
      </w:r>
      <w:r w:rsidR="00BD3D06" w:rsidRPr="00F066D2">
        <w:rPr>
          <w:rFonts w:cs="Arial"/>
          <w:sz w:val="22"/>
          <w:szCs w:val="22"/>
        </w:rPr>
        <w:lastRenderedPageBreak/>
        <w:t xml:space="preserve">PREGÃO PRESENCIAL </w:t>
      </w:r>
      <w:r w:rsidR="009A5EA1">
        <w:rPr>
          <w:rFonts w:cs="Arial"/>
          <w:sz w:val="22"/>
          <w:szCs w:val="22"/>
        </w:rPr>
        <w:t>Nº 035/2018</w:t>
      </w:r>
    </w:p>
    <w:p w:rsidR="00BD3D06" w:rsidRPr="00F066D2" w:rsidRDefault="00BD3D06" w:rsidP="00BD3D06">
      <w:pPr>
        <w:widowControl w:val="0"/>
        <w:jc w:val="center"/>
        <w:rPr>
          <w:rFonts w:ascii="Arial" w:hAnsi="Arial" w:cs="Arial"/>
          <w:b/>
          <w:sz w:val="22"/>
          <w:szCs w:val="22"/>
        </w:rPr>
      </w:pPr>
    </w:p>
    <w:p w:rsidR="00BD3D06" w:rsidRPr="00F066D2" w:rsidRDefault="00BD3D06" w:rsidP="00BD3D06">
      <w:pPr>
        <w:pStyle w:val="Ttulo4"/>
        <w:keepNext w:val="0"/>
        <w:suppressAutoHyphens w:val="0"/>
        <w:rPr>
          <w:rFonts w:cs="Arial"/>
          <w:sz w:val="22"/>
          <w:szCs w:val="22"/>
        </w:rPr>
      </w:pPr>
      <w:r w:rsidRPr="00F066D2">
        <w:rPr>
          <w:rFonts w:cs="Arial"/>
          <w:sz w:val="22"/>
          <w:szCs w:val="22"/>
        </w:rPr>
        <w:t>ANEXO “E”</w:t>
      </w:r>
    </w:p>
    <w:p w:rsidR="00BD3D06" w:rsidRPr="00F066D2" w:rsidRDefault="00BD3D06" w:rsidP="00BD3D06">
      <w:pPr>
        <w:widowControl w:val="0"/>
        <w:jc w:val="center"/>
        <w:rPr>
          <w:rFonts w:ascii="Arial" w:hAnsi="Arial" w:cs="Arial"/>
          <w:b/>
          <w:sz w:val="22"/>
          <w:szCs w:val="22"/>
        </w:rPr>
      </w:pPr>
    </w:p>
    <w:p w:rsidR="00BD3D06" w:rsidRPr="00F066D2" w:rsidRDefault="00AE1ECF" w:rsidP="00BD3D06">
      <w:pPr>
        <w:widowControl w:val="0"/>
        <w:jc w:val="center"/>
        <w:rPr>
          <w:rFonts w:ascii="Arial" w:hAnsi="Arial" w:cs="Arial"/>
          <w:b/>
          <w:color w:val="000000"/>
          <w:sz w:val="22"/>
          <w:szCs w:val="22"/>
        </w:rPr>
      </w:pPr>
      <w:r w:rsidRPr="00F066D2">
        <w:rPr>
          <w:rFonts w:ascii="Arial" w:hAnsi="Arial" w:cs="Arial"/>
          <w:b/>
          <w:color w:val="000000"/>
          <w:sz w:val="22"/>
          <w:szCs w:val="22"/>
        </w:rPr>
        <w:t>RELAÇÃO DE ITENS</w:t>
      </w:r>
    </w:p>
    <w:p w:rsidR="003500BD" w:rsidRPr="00F066D2" w:rsidRDefault="003500BD" w:rsidP="00BD3D06">
      <w:pPr>
        <w:widowControl w:val="0"/>
        <w:jc w:val="center"/>
        <w:rPr>
          <w:rFonts w:ascii="Arial" w:hAnsi="Arial" w:cs="Arial"/>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4"/>
        <w:gridCol w:w="851"/>
        <w:gridCol w:w="850"/>
        <w:gridCol w:w="1134"/>
        <w:gridCol w:w="5523"/>
      </w:tblGrid>
      <w:tr w:rsidR="003557B2" w:rsidTr="00ED19A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3557B2" w:rsidP="00ED19AC">
            <w:pPr>
              <w:jc w:val="center"/>
              <w:rPr>
                <w:rFonts w:ascii="Arial" w:hAnsi="Arial" w:cs="Arial"/>
                <w:b/>
                <w:bCs/>
              </w:rPr>
            </w:pPr>
            <w:r w:rsidRPr="008D575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ED19AC" w:rsidP="00ED19AC">
            <w:pPr>
              <w:jc w:val="center"/>
              <w:rPr>
                <w:rFonts w:ascii="Arial" w:hAnsi="Arial" w:cs="Arial"/>
                <w:b/>
                <w:bCs/>
              </w:rPr>
            </w:pPr>
            <w:r>
              <w:rPr>
                <w:rFonts w:ascii="Arial" w:hAnsi="Arial" w:cs="Arial"/>
                <w:b/>
                <w:bCs/>
              </w:rPr>
              <w:t>Quant.</w:t>
            </w:r>
          </w:p>
        </w:tc>
        <w:tc>
          <w:tcPr>
            <w:tcW w:w="850"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3557B2" w:rsidP="00ED19AC">
            <w:pPr>
              <w:jc w:val="center"/>
              <w:rPr>
                <w:rFonts w:ascii="Arial" w:hAnsi="Arial" w:cs="Arial"/>
                <w:b/>
                <w:bCs/>
              </w:rPr>
            </w:pPr>
            <w:r w:rsidRPr="008D5750">
              <w:rPr>
                <w:rFonts w:ascii="Arial" w:hAnsi="Arial" w:cs="Arial"/>
                <w:b/>
                <w:bCs/>
              </w:rPr>
              <w:t>Unid.</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3557B2" w:rsidP="00ED19AC">
            <w:pPr>
              <w:jc w:val="center"/>
              <w:rPr>
                <w:rFonts w:ascii="Arial" w:hAnsi="Arial" w:cs="Arial"/>
                <w:b/>
                <w:bCs/>
              </w:rPr>
            </w:pPr>
            <w:r w:rsidRPr="008D5750">
              <w:rPr>
                <w:rFonts w:ascii="Arial" w:hAnsi="Arial" w:cs="Arial"/>
                <w:b/>
                <w:bCs/>
              </w:rPr>
              <w:t xml:space="preserve">Preço </w:t>
            </w:r>
            <w:r w:rsidR="00ED19AC">
              <w:rPr>
                <w:rFonts w:ascii="Arial" w:hAnsi="Arial" w:cs="Arial"/>
                <w:b/>
                <w:bCs/>
              </w:rPr>
              <w:t xml:space="preserve">Unitário </w:t>
            </w:r>
            <w:r w:rsidRPr="008D5750">
              <w:rPr>
                <w:rFonts w:ascii="Arial" w:hAnsi="Arial" w:cs="Arial"/>
                <w:b/>
                <w:bCs/>
              </w:rPr>
              <w:t>Máximo</w:t>
            </w:r>
          </w:p>
        </w:tc>
        <w:tc>
          <w:tcPr>
            <w:tcW w:w="5523"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3557B2" w:rsidP="00ED19AC">
            <w:pPr>
              <w:jc w:val="center"/>
              <w:rPr>
                <w:rFonts w:ascii="Arial" w:hAnsi="Arial" w:cs="Arial"/>
                <w:b/>
                <w:bCs/>
              </w:rPr>
            </w:pPr>
            <w:r w:rsidRPr="008D5750">
              <w:rPr>
                <w:rFonts w:ascii="Arial" w:hAnsi="Arial" w:cs="Arial"/>
                <w:b/>
                <w:bCs/>
              </w:rPr>
              <w:t>Especificação</w:t>
            </w:r>
          </w:p>
        </w:tc>
      </w:tr>
      <w:tr w:rsidR="00ED19AC" w:rsidTr="00ED19A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3557B2" w:rsidP="00ED19AC">
            <w:pPr>
              <w:jc w:val="center"/>
              <w:rPr>
                <w:rFonts w:ascii="Arial" w:hAnsi="Arial" w:cs="Arial"/>
              </w:rPr>
            </w:pPr>
            <w:r w:rsidRPr="008D575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ED19AC" w:rsidP="00ED19AC">
            <w:pPr>
              <w:jc w:val="center"/>
              <w:rPr>
                <w:rFonts w:ascii="Arial" w:hAnsi="Arial" w:cs="Arial"/>
              </w:rPr>
            </w:pPr>
            <w:r>
              <w:rPr>
                <w:rFonts w:ascii="Arial" w:hAnsi="Arial" w:cs="Arial"/>
              </w:rPr>
              <w:t>1</w:t>
            </w:r>
            <w:r w:rsidR="009A5EA1">
              <w:rPr>
                <w:rFonts w:ascii="Arial" w:hAnsi="Arial" w:cs="Arial"/>
              </w:rPr>
              <w:t>6</w:t>
            </w:r>
            <w:r>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3557B2" w:rsidP="00ED19AC">
            <w:pPr>
              <w:jc w:val="center"/>
              <w:rPr>
                <w:rFonts w:ascii="Arial" w:hAnsi="Arial" w:cs="Arial"/>
              </w:rPr>
            </w:pPr>
            <w:r w:rsidRPr="008D5750">
              <w:rPr>
                <w:rFonts w:ascii="Arial" w:hAnsi="Arial" w:cs="Arial"/>
              </w:rPr>
              <w:t>UNI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7B2" w:rsidRPr="008D5750" w:rsidRDefault="003557B2" w:rsidP="00ED19AC">
            <w:pPr>
              <w:jc w:val="center"/>
              <w:rPr>
                <w:rFonts w:ascii="Arial" w:hAnsi="Arial" w:cs="Arial"/>
              </w:rPr>
            </w:pPr>
            <w:r w:rsidRPr="008D5750">
              <w:rPr>
                <w:rFonts w:ascii="Arial" w:hAnsi="Arial" w:cs="Arial"/>
              </w:rPr>
              <w:t>11</w:t>
            </w:r>
            <w:r w:rsidR="009A5EA1">
              <w:rPr>
                <w:rFonts w:ascii="Arial" w:hAnsi="Arial" w:cs="Arial"/>
              </w:rPr>
              <w:t>2</w:t>
            </w:r>
            <w:r w:rsidRPr="008D5750">
              <w:rPr>
                <w:rFonts w:ascii="Arial" w:hAnsi="Arial" w:cs="Arial"/>
              </w:rPr>
              <w:t>,</w:t>
            </w:r>
            <w:r w:rsidR="009A5EA1">
              <w:rPr>
                <w:rFonts w:ascii="Arial" w:hAnsi="Arial" w:cs="Arial"/>
              </w:rPr>
              <w:t>46</w:t>
            </w:r>
          </w:p>
        </w:tc>
        <w:tc>
          <w:tcPr>
            <w:tcW w:w="5523" w:type="dxa"/>
            <w:tcBorders>
              <w:top w:val="single" w:sz="4" w:space="0" w:color="auto"/>
              <w:left w:val="single" w:sz="4" w:space="0" w:color="auto"/>
              <w:bottom w:val="single" w:sz="4" w:space="0" w:color="auto"/>
              <w:right w:val="single" w:sz="4" w:space="0" w:color="auto"/>
            </w:tcBorders>
            <w:vAlign w:val="center"/>
            <w:hideMark/>
          </w:tcPr>
          <w:p w:rsidR="00ED19AC" w:rsidRDefault="003557B2" w:rsidP="00306544">
            <w:pPr>
              <w:spacing w:before="120" w:after="120"/>
              <w:jc w:val="both"/>
              <w:rPr>
                <w:rFonts w:ascii="Arial" w:hAnsi="Arial" w:cs="Arial"/>
              </w:rPr>
            </w:pPr>
            <w:r w:rsidRPr="008D5750">
              <w:rPr>
                <w:rFonts w:ascii="Arial" w:hAnsi="Arial" w:cs="Arial"/>
              </w:rPr>
              <w:t>CESTA BÁSICA, CONTENDO OS SEGUINTES PRODUTOS:</w:t>
            </w:r>
          </w:p>
          <w:p w:rsidR="00ED19AC" w:rsidRDefault="003557B2" w:rsidP="00306544">
            <w:pPr>
              <w:spacing w:before="120" w:after="120"/>
              <w:jc w:val="both"/>
              <w:rPr>
                <w:rFonts w:ascii="Arial" w:hAnsi="Arial" w:cs="Arial"/>
              </w:rPr>
            </w:pPr>
            <w:r w:rsidRPr="008D5750">
              <w:rPr>
                <w:rFonts w:ascii="Arial" w:hAnsi="Arial" w:cs="Arial"/>
              </w:rPr>
              <w:t>- 05 KG DE FARINHA DE TRIGO ESPECIAL, PRAZO DE VALIDADE MÍNIMA 120 DIAS, PROCEDÊNCIA NA EMBALAGEM, REGISTRO NO ÓRGÃO COMPETENTE;</w:t>
            </w:r>
          </w:p>
          <w:p w:rsidR="00ED19AC" w:rsidRDefault="003557B2" w:rsidP="00306544">
            <w:pPr>
              <w:spacing w:before="120" w:after="120"/>
              <w:jc w:val="both"/>
              <w:rPr>
                <w:rFonts w:ascii="Arial" w:hAnsi="Arial" w:cs="Arial"/>
              </w:rPr>
            </w:pPr>
            <w:r w:rsidRPr="008D5750">
              <w:rPr>
                <w:rFonts w:ascii="Arial" w:hAnsi="Arial" w:cs="Arial"/>
              </w:rPr>
              <w:t>- 05 KG DE ARROZ PARBOILIZADO, CLASSE LONGO FINO, TIPO 1;</w:t>
            </w:r>
          </w:p>
          <w:p w:rsidR="00ED19AC" w:rsidRDefault="003557B2" w:rsidP="00306544">
            <w:pPr>
              <w:spacing w:before="120" w:after="120"/>
              <w:jc w:val="both"/>
              <w:rPr>
                <w:rFonts w:ascii="Arial" w:hAnsi="Arial" w:cs="Arial"/>
              </w:rPr>
            </w:pPr>
            <w:r w:rsidRPr="008D5750">
              <w:rPr>
                <w:rFonts w:ascii="Arial" w:hAnsi="Arial" w:cs="Arial"/>
              </w:rPr>
              <w:t>- 05 KG DE AÇÚCAR REFINADO;</w:t>
            </w:r>
          </w:p>
          <w:p w:rsidR="00ED19AC" w:rsidRDefault="003557B2" w:rsidP="00306544">
            <w:pPr>
              <w:spacing w:before="120" w:after="120"/>
              <w:jc w:val="both"/>
              <w:rPr>
                <w:rFonts w:ascii="Arial" w:hAnsi="Arial" w:cs="Arial"/>
              </w:rPr>
            </w:pPr>
            <w:r w:rsidRPr="008D5750">
              <w:rPr>
                <w:rFonts w:ascii="Arial" w:hAnsi="Arial" w:cs="Arial"/>
              </w:rPr>
              <w:t>- 02 UNIDADES DE ÓLEO DE SOJA REFINADO, 900ML, VALIDADE MÍNIMA DE 1 ANO;</w:t>
            </w:r>
          </w:p>
          <w:p w:rsidR="00ED19AC" w:rsidRDefault="003557B2" w:rsidP="00306544">
            <w:pPr>
              <w:spacing w:before="120" w:after="120"/>
              <w:jc w:val="both"/>
              <w:rPr>
                <w:rFonts w:ascii="Arial" w:hAnsi="Arial" w:cs="Arial"/>
              </w:rPr>
            </w:pPr>
            <w:r w:rsidRPr="008D5750">
              <w:rPr>
                <w:rFonts w:ascii="Arial" w:hAnsi="Arial" w:cs="Arial"/>
              </w:rPr>
              <w:t>- 02 UNIDADES DE CAFÉ EM PÓ MOÍDO EMBALAGEM COM 500G;</w:t>
            </w:r>
          </w:p>
          <w:p w:rsidR="00ED19AC" w:rsidRDefault="003557B2" w:rsidP="00306544">
            <w:pPr>
              <w:spacing w:before="120" w:after="120"/>
              <w:jc w:val="both"/>
              <w:rPr>
                <w:rFonts w:ascii="Arial" w:hAnsi="Arial" w:cs="Arial"/>
              </w:rPr>
            </w:pPr>
            <w:r w:rsidRPr="008D5750">
              <w:rPr>
                <w:rFonts w:ascii="Arial" w:hAnsi="Arial" w:cs="Arial"/>
              </w:rPr>
              <w:t>- 05 KG DE FARINHA DE MILHO PACOTE DE 1KG, EMBALAGEM PLÁSTICA RESISTENTE, DEVE CONSTAR PRAZO DE VALIDADE E DATA DE FABRICAÇÃO;</w:t>
            </w:r>
          </w:p>
          <w:p w:rsidR="00ED19AC" w:rsidRDefault="003557B2" w:rsidP="00306544">
            <w:pPr>
              <w:spacing w:before="120" w:after="120"/>
              <w:jc w:val="both"/>
              <w:rPr>
                <w:rFonts w:ascii="Arial" w:hAnsi="Arial" w:cs="Arial"/>
              </w:rPr>
            </w:pPr>
            <w:r w:rsidRPr="008D5750">
              <w:rPr>
                <w:rFonts w:ascii="Arial" w:hAnsi="Arial" w:cs="Arial"/>
              </w:rPr>
              <w:t>- 06 UNIDADES DE LEITE INTEGRAL UHT; CARACTERÍSTICAS GERAIS: (LONGA VIDA) COM AS SEGUINTES CARACTERÍSTICAS: TEOR DE GORDURA MÍNIMA DE 3%. ACONDICIONADA EM CAIXA CARTONADA E ALUMINIZADA (TETRA BRIK ASEPTIC), CONTENDO 1000ML. VALIDADE MÍNIMA DE 03 MESES CONTADOS A PARTIR DO RECEBIMENTO DO PRODUTO, DEMAIS CONDIÇÕES DE ACORDO COM AS NORMAS DE SAÚDE/SANITÁRIAS VIGENTES (ANVISA, SIF E OUTRAS).</w:t>
            </w:r>
          </w:p>
          <w:p w:rsidR="00ED19AC" w:rsidRDefault="003557B2" w:rsidP="00306544">
            <w:pPr>
              <w:spacing w:before="120" w:after="120"/>
              <w:jc w:val="both"/>
              <w:rPr>
                <w:rFonts w:ascii="Arial" w:hAnsi="Arial" w:cs="Arial"/>
              </w:rPr>
            </w:pPr>
            <w:r w:rsidRPr="008D5750">
              <w:rPr>
                <w:rFonts w:ascii="Arial" w:hAnsi="Arial" w:cs="Arial"/>
              </w:rPr>
              <w:t>- 01 UNIDADE DE FERMENTO BIOLÓGICO SECO INSTANTÂNEO EMBALAGEM DE 125G;</w:t>
            </w:r>
          </w:p>
          <w:p w:rsidR="00ED19AC" w:rsidRDefault="003557B2" w:rsidP="00306544">
            <w:pPr>
              <w:spacing w:before="120" w:after="120"/>
              <w:jc w:val="both"/>
              <w:rPr>
                <w:rFonts w:ascii="Arial" w:hAnsi="Arial" w:cs="Arial"/>
              </w:rPr>
            </w:pPr>
            <w:r w:rsidRPr="008D5750">
              <w:rPr>
                <w:rFonts w:ascii="Arial" w:hAnsi="Arial" w:cs="Arial"/>
              </w:rPr>
              <w:t>- 01 KG DE SAL REFINADO IODADO;</w:t>
            </w:r>
          </w:p>
          <w:p w:rsidR="00ED19AC" w:rsidRDefault="003557B2" w:rsidP="00306544">
            <w:pPr>
              <w:spacing w:before="120" w:after="120"/>
              <w:jc w:val="both"/>
              <w:rPr>
                <w:rFonts w:ascii="Arial" w:hAnsi="Arial" w:cs="Arial"/>
              </w:rPr>
            </w:pPr>
            <w:r w:rsidRPr="008D5750">
              <w:rPr>
                <w:rFonts w:ascii="Arial" w:hAnsi="Arial" w:cs="Arial"/>
              </w:rPr>
              <w:t>- 03 KG DE FEIJÃO PRETO, TIPO 1, NOVO DE PRIMEIRA QUALIDADE, SEM A PRESENÇA DE GRÃOS MOFADOS, E OU, CARUNCHOS, COM EMBALAGEM PLÁSTICA RESISTENTE E TRANSPARENTE, PRAZO DE FABRICAÇÃO E VALIDADE DE NO MÍNIMO 12 MESES APÓS A ENTREGA, COM REGISTRO NO MINISTÉRIO DA AGRICULTURA;</w:t>
            </w:r>
          </w:p>
          <w:p w:rsidR="00ED19AC" w:rsidRDefault="003557B2" w:rsidP="00306544">
            <w:pPr>
              <w:spacing w:before="120" w:after="120"/>
              <w:jc w:val="both"/>
              <w:rPr>
                <w:rFonts w:ascii="Arial" w:hAnsi="Arial" w:cs="Arial"/>
              </w:rPr>
            </w:pPr>
            <w:r w:rsidRPr="008D5750">
              <w:rPr>
                <w:rFonts w:ascii="Arial" w:hAnsi="Arial" w:cs="Arial"/>
              </w:rPr>
              <w:t>- 01 KG DE MACARRÃO COM OVOS, VALIDADE MÍNIMA DE 180 DIAS; - 02 UNIDADES DE SABÃO EM BARRA, EMBALAGEM DE 400 G;</w:t>
            </w:r>
          </w:p>
          <w:p w:rsidR="00ED19AC" w:rsidRDefault="003557B2" w:rsidP="00306544">
            <w:pPr>
              <w:spacing w:before="120" w:after="120"/>
              <w:jc w:val="both"/>
              <w:rPr>
                <w:rFonts w:ascii="Arial" w:hAnsi="Arial" w:cs="Arial"/>
              </w:rPr>
            </w:pPr>
            <w:r w:rsidRPr="008D5750">
              <w:rPr>
                <w:rFonts w:ascii="Arial" w:hAnsi="Arial" w:cs="Arial"/>
              </w:rPr>
              <w:t>- 01 UNIDADE DE SABONETE EM BARRA EMBALAGEM DE 90 G;</w:t>
            </w:r>
          </w:p>
          <w:p w:rsidR="003557B2" w:rsidRPr="008D5750" w:rsidRDefault="003557B2" w:rsidP="00306544">
            <w:pPr>
              <w:spacing w:before="120" w:after="120"/>
              <w:jc w:val="both"/>
              <w:rPr>
                <w:rFonts w:ascii="Arial" w:eastAsiaTheme="minorHAnsi" w:hAnsi="Arial" w:cs="Arial"/>
              </w:rPr>
            </w:pPr>
            <w:r w:rsidRPr="008D5750">
              <w:rPr>
                <w:rFonts w:ascii="Arial" w:hAnsi="Arial" w:cs="Arial"/>
              </w:rPr>
              <w:t>- 01 UNIDADE DE CREME DENTAL EMBALAGEM DE 90 G</w:t>
            </w:r>
            <w:r w:rsidR="00ED19AC">
              <w:rPr>
                <w:rFonts w:ascii="Arial" w:hAnsi="Arial" w:cs="Arial"/>
              </w:rPr>
              <w:t>.</w:t>
            </w:r>
          </w:p>
        </w:tc>
      </w:tr>
    </w:tbl>
    <w:p w:rsidR="003557B2" w:rsidRDefault="003557B2" w:rsidP="003557B2"/>
    <w:sectPr w:rsidR="003557B2" w:rsidSect="007971C2">
      <w:headerReference w:type="default" r:id="rId9"/>
      <w:footerReference w:type="default" r:id="rId10"/>
      <w:type w:val="continuous"/>
      <w:pgSz w:w="11907" w:h="16840" w:code="9"/>
      <w:pgMar w:top="1392"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BF1" w:rsidRDefault="00204BF1">
      <w:r>
        <w:separator/>
      </w:r>
    </w:p>
  </w:endnote>
  <w:endnote w:type="continuationSeparator" w:id="0">
    <w:p w:rsidR="00204BF1" w:rsidRDefault="0020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E46" w:rsidRDefault="006E7E46" w:rsidP="00D21B74">
    <w:pPr>
      <w:pStyle w:val="Rodap"/>
      <w:tabs>
        <w:tab w:val="clear" w:pos="4419"/>
        <w:tab w:val="clear" w:pos="8838"/>
        <w:tab w:val="center" w:pos="4536"/>
        <w:tab w:val="right" w:pos="9072"/>
      </w:tabs>
    </w:pPr>
    <w:r>
      <w:rPr>
        <w:rFonts w:ascii="Arial" w:hAnsi="Arial"/>
        <w:sz w:val="16"/>
        <w:szCs w:val="16"/>
      </w:rPr>
      <w:t xml:space="preserve">Pregão Presencial </w:t>
    </w:r>
    <w:r w:rsidR="0087156D">
      <w:rPr>
        <w:rFonts w:ascii="Arial" w:hAnsi="Arial"/>
        <w:sz w:val="16"/>
        <w:szCs w:val="16"/>
      </w:rPr>
      <w:t>03</w:t>
    </w:r>
    <w:r w:rsidR="009A5EA1">
      <w:rPr>
        <w:rFonts w:ascii="Arial" w:hAnsi="Arial"/>
        <w:sz w:val="16"/>
        <w:szCs w:val="16"/>
      </w:rPr>
      <w:t>5</w:t>
    </w:r>
    <w:r w:rsidR="00BA40F1">
      <w:rPr>
        <w:rFonts w:ascii="Arial" w:hAnsi="Arial"/>
        <w:sz w:val="16"/>
        <w:szCs w:val="16"/>
      </w:rPr>
      <w:t>/</w:t>
    </w:r>
    <w:r w:rsidR="00BF2CBC">
      <w:rPr>
        <w:rFonts w:ascii="Arial" w:hAnsi="Arial"/>
        <w:sz w:val="16"/>
        <w:szCs w:val="16"/>
      </w:rPr>
      <w:t>2018</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sidR="0088018F">
      <w:rPr>
        <w:rStyle w:val="Nmerodepgina"/>
        <w:rFonts w:ascii="Arial" w:hAnsi="Arial"/>
        <w:noProof/>
        <w:sz w:val="16"/>
        <w:szCs w:val="16"/>
      </w:rPr>
      <w:t>8</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sidR="0088018F">
      <w:rPr>
        <w:rStyle w:val="Nmerodepgina"/>
        <w:rFonts w:ascii="Arial" w:hAnsi="Arial"/>
        <w:noProof/>
        <w:sz w:val="16"/>
        <w:szCs w:val="16"/>
      </w:rPr>
      <w:t>20</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BF1" w:rsidRDefault="00204BF1">
      <w:r>
        <w:separator/>
      </w:r>
    </w:p>
  </w:footnote>
  <w:footnote w:type="continuationSeparator" w:id="0">
    <w:p w:rsidR="00204BF1" w:rsidRDefault="0020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1C2" w:rsidRPr="00FA6F69" w:rsidRDefault="007971C2" w:rsidP="007971C2">
    <w:pPr>
      <w:jc w:val="center"/>
      <w:rPr>
        <w:rFonts w:ascii="Arial" w:hAnsi="Arial" w:cs="Arial"/>
        <w:b/>
        <w:sz w:val="28"/>
        <w:szCs w:val="28"/>
      </w:rPr>
    </w:pPr>
    <w:r>
      <w:rPr>
        <w:noProof/>
        <w:sz w:val="28"/>
        <w:szCs w:val="28"/>
      </w:rPr>
      <w:drawing>
        <wp:anchor distT="0" distB="0" distL="114300" distR="114300" simplePos="0" relativeHeight="251659264" behindDoc="0" locked="0" layoutInCell="1" allowOverlap="1" wp14:anchorId="71AE2A9D" wp14:editId="41A5CFD5">
          <wp:simplePos x="0" y="0"/>
          <wp:positionH relativeFrom="column">
            <wp:posOffset>-94691</wp:posOffset>
          </wp:positionH>
          <wp:positionV relativeFrom="paragraph">
            <wp:posOffset>-122199</wp:posOffset>
          </wp:positionV>
          <wp:extent cx="723900" cy="552450"/>
          <wp:effectExtent l="0" t="0" r="0" b="0"/>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7971C2" w:rsidRPr="00FA6F69" w:rsidRDefault="007971C2" w:rsidP="007971C2">
    <w:pPr>
      <w:jc w:val="center"/>
      <w:rPr>
        <w:rFonts w:ascii="Arial" w:hAnsi="Arial" w:cs="Arial"/>
        <w:b/>
        <w:sz w:val="28"/>
        <w:szCs w:val="28"/>
      </w:rPr>
    </w:pPr>
    <w:r w:rsidRPr="00FA6F69">
      <w:rPr>
        <w:rFonts w:ascii="Arial" w:hAnsi="Arial" w:cs="Arial"/>
        <w:b/>
        <w:sz w:val="28"/>
        <w:szCs w:val="28"/>
      </w:rPr>
      <w:t>PREFEITURA MUNICIPAL DE CERRO NEGRO</w:t>
    </w:r>
  </w:p>
  <w:p w:rsidR="007971C2" w:rsidRPr="00FA6F69" w:rsidRDefault="007971C2" w:rsidP="007971C2">
    <w:pPr>
      <w:pStyle w:val="Cabealho"/>
      <w:rPr>
        <w:sz w:val="28"/>
        <w:szCs w:val="28"/>
      </w:rPr>
    </w:pPr>
  </w:p>
  <w:p w:rsidR="007971C2" w:rsidRDefault="007971C2" w:rsidP="007971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4B71B2D"/>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0823667E"/>
    <w:multiLevelType w:val="hybridMultilevel"/>
    <w:tmpl w:val="8764ACC4"/>
    <w:lvl w:ilvl="0" w:tplc="F642E02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25C06A1A"/>
    <w:multiLevelType w:val="hybridMultilevel"/>
    <w:tmpl w:val="8FB8005C"/>
    <w:lvl w:ilvl="0" w:tplc="04160017">
      <w:start w:val="1"/>
      <w:numFmt w:val="lowerLetter"/>
      <w:lvlText w:val="%1)"/>
      <w:lvlJc w:val="left"/>
      <w:pPr>
        <w:ind w:left="2574" w:hanging="360"/>
      </w:pPr>
      <w:rPr>
        <w:rFonts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16" w15:restartNumberingAfterBreak="0">
    <w:nsid w:val="27D97C57"/>
    <w:multiLevelType w:val="hybridMultilevel"/>
    <w:tmpl w:val="EB14EBC4"/>
    <w:lvl w:ilvl="0" w:tplc="D9FE9022">
      <w:start w:val="1"/>
      <w:numFmt w:val="decimal"/>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7"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8" w15:restartNumberingAfterBreak="0">
    <w:nsid w:val="2DC46800"/>
    <w:multiLevelType w:val="multilevel"/>
    <w:tmpl w:val="2F6CC3B4"/>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0E175F2"/>
    <w:multiLevelType w:val="hybridMultilevel"/>
    <w:tmpl w:val="309AF8D6"/>
    <w:lvl w:ilvl="0" w:tplc="04160001">
      <w:start w:val="1"/>
      <w:numFmt w:val="bullet"/>
      <w:lvlText w:val=""/>
      <w:lvlJc w:val="left"/>
      <w:pPr>
        <w:ind w:left="5202" w:hanging="360"/>
      </w:pPr>
      <w:rPr>
        <w:rFonts w:ascii="Symbol" w:hAnsi="Symbol"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0"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1" w15:restartNumberingAfterBreak="0">
    <w:nsid w:val="38C50B1E"/>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9C019B9"/>
    <w:multiLevelType w:val="hybridMultilevel"/>
    <w:tmpl w:val="92C88DE0"/>
    <w:lvl w:ilvl="0" w:tplc="04160017">
      <w:start w:val="1"/>
      <w:numFmt w:val="lowerLetter"/>
      <w:lvlText w:val="%1)"/>
      <w:lvlJc w:val="left"/>
      <w:pPr>
        <w:tabs>
          <w:tab w:val="num" w:pos="1440"/>
        </w:tabs>
        <w:ind w:left="1440" w:hanging="360"/>
      </w:pPr>
    </w:lvl>
    <w:lvl w:ilvl="1" w:tplc="6BECCACA">
      <w:start w:val="1"/>
      <w:numFmt w:val="lowerLetter"/>
      <w:lvlText w:val="%2."/>
      <w:lvlJc w:val="left"/>
      <w:pPr>
        <w:tabs>
          <w:tab w:val="num" w:pos="2160"/>
        </w:tabs>
        <w:ind w:left="2160" w:hanging="360"/>
      </w:pPr>
      <w:rPr>
        <w:b/>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15:restartNumberingAfterBreak="0">
    <w:nsid w:val="4E6A0430"/>
    <w:multiLevelType w:val="hybridMultilevel"/>
    <w:tmpl w:val="C03A08EE"/>
    <w:lvl w:ilvl="0" w:tplc="86BC663E">
      <w:start w:val="1"/>
      <w:numFmt w:val="lowerLetter"/>
      <w:lvlText w:val="%1)"/>
      <w:lvlJc w:val="left"/>
      <w:pPr>
        <w:ind w:left="5202" w:hanging="360"/>
      </w:pPr>
      <w:rPr>
        <w:rFonts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5" w15:restartNumberingAfterBreak="0">
    <w:nsid w:val="50D41C4E"/>
    <w:multiLevelType w:val="multilevel"/>
    <w:tmpl w:val="3940C894"/>
    <w:lvl w:ilvl="0">
      <w:start w:val="1"/>
      <w:numFmt w:val="decimal"/>
      <w:lvlText w:val="%1"/>
      <w:lvlJc w:val="left"/>
      <w:pPr>
        <w:ind w:left="585" w:hanging="585"/>
      </w:pPr>
      <w:rPr>
        <w:rFonts w:hint="default"/>
      </w:rPr>
    </w:lvl>
    <w:lvl w:ilvl="1">
      <w:start w:val="1"/>
      <w:numFmt w:val="decimal"/>
      <w:lvlText w:val="%1.%2"/>
      <w:lvlJc w:val="left"/>
      <w:pPr>
        <w:ind w:left="1719" w:hanging="58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61D6A72"/>
    <w:multiLevelType w:val="hybridMultilevel"/>
    <w:tmpl w:val="2B64EBBC"/>
    <w:lvl w:ilvl="0" w:tplc="04160017">
      <w:start w:val="1"/>
      <w:numFmt w:val="lowerLetter"/>
      <w:lvlText w:val="%1)"/>
      <w:lvlJc w:val="left"/>
      <w:pPr>
        <w:tabs>
          <w:tab w:val="num" w:pos="720"/>
        </w:tabs>
        <w:ind w:left="720" w:hanging="360"/>
      </w:pPr>
    </w:lvl>
    <w:lvl w:ilvl="1" w:tplc="288CD50C">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20F28C3"/>
    <w:multiLevelType w:val="hybridMultilevel"/>
    <w:tmpl w:val="8A38117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2BE67F0"/>
    <w:multiLevelType w:val="hybridMultilevel"/>
    <w:tmpl w:val="DD407A8C"/>
    <w:lvl w:ilvl="0" w:tplc="EFC86D32">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1" w15:restartNumberingAfterBreak="0">
    <w:nsid w:val="71C86922"/>
    <w:multiLevelType w:val="hybridMultilevel"/>
    <w:tmpl w:val="E2161DEE"/>
    <w:lvl w:ilvl="0" w:tplc="3A20546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4676F77"/>
    <w:multiLevelType w:val="hybridMultilevel"/>
    <w:tmpl w:val="55F40B24"/>
    <w:lvl w:ilvl="0" w:tplc="9836D0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75C14557"/>
    <w:multiLevelType w:val="multilevel"/>
    <w:tmpl w:val="963CFB8E"/>
    <w:lvl w:ilvl="0">
      <w:start w:val="9"/>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4" w15:restartNumberingAfterBreak="0">
    <w:nsid w:val="766724B1"/>
    <w:multiLevelType w:val="hybridMultilevel"/>
    <w:tmpl w:val="24A66EF0"/>
    <w:lvl w:ilvl="0" w:tplc="04160017">
      <w:start w:val="1"/>
      <w:numFmt w:val="lowerLetter"/>
      <w:lvlText w:val="%1)"/>
      <w:lvlJc w:val="left"/>
      <w:pPr>
        <w:tabs>
          <w:tab w:val="num" w:pos="720"/>
        </w:tabs>
        <w:ind w:left="720" w:hanging="360"/>
      </w:pPr>
    </w:lvl>
    <w:lvl w:ilvl="1" w:tplc="7296691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6DD4C5E"/>
    <w:multiLevelType w:val="hybridMultilevel"/>
    <w:tmpl w:val="8A5A3E26"/>
    <w:lvl w:ilvl="0" w:tplc="D68E84FA">
      <w:start w:val="1"/>
      <w:numFmt w:val="decimal"/>
      <w:lvlText w:val="%1."/>
      <w:lvlJc w:val="left"/>
      <w:pPr>
        <w:tabs>
          <w:tab w:val="num" w:pos="1080"/>
        </w:tabs>
        <w:ind w:left="1080" w:hanging="360"/>
      </w:pPr>
      <w:rPr>
        <w:rFonts w:hint="default"/>
        <w:b/>
      </w:rPr>
    </w:lvl>
    <w:lvl w:ilvl="1" w:tplc="815E7FCC">
      <w:start w:val="1"/>
      <w:numFmt w:val="lowerLetter"/>
      <w:lvlText w:val="%2)"/>
      <w:lvlJc w:val="left"/>
      <w:pPr>
        <w:tabs>
          <w:tab w:val="num" w:pos="1800"/>
        </w:tabs>
        <w:ind w:left="1800" w:hanging="360"/>
      </w:pPr>
      <w:rPr>
        <w:rFonts w:hint="default"/>
        <w:b/>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6"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C730F5D"/>
    <w:multiLevelType w:val="singleLevel"/>
    <w:tmpl w:val="2DA8026A"/>
    <w:lvl w:ilvl="0">
      <w:start w:val="1"/>
      <w:numFmt w:val="lowerLetter"/>
      <w:lvlText w:val="%1)"/>
      <w:lvlJc w:val="left"/>
      <w:pPr>
        <w:tabs>
          <w:tab w:val="num" w:pos="1211"/>
        </w:tabs>
        <w:ind w:left="1211" w:hanging="360"/>
      </w:pPr>
      <w:rPr>
        <w:rFonts w:hint="default"/>
      </w:rPr>
    </w:lvl>
  </w:abstractNum>
  <w:num w:numId="1">
    <w:abstractNumId w:val="10"/>
  </w:num>
  <w:num w:numId="2">
    <w:abstractNumId w:val="30"/>
  </w:num>
  <w:num w:numId="3">
    <w:abstractNumId w:val="2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1"/>
  </w:num>
  <w:num w:numId="17">
    <w:abstractNumId w:val="22"/>
  </w:num>
  <w:num w:numId="18">
    <w:abstractNumId w:val="29"/>
  </w:num>
  <w:num w:numId="19">
    <w:abstractNumId w:val="17"/>
  </w:num>
  <w:num w:numId="20">
    <w:abstractNumId w:val="16"/>
  </w:num>
  <w:num w:numId="21">
    <w:abstractNumId w:val="28"/>
  </w:num>
  <w:num w:numId="22">
    <w:abstractNumId w:val="35"/>
  </w:num>
  <w:num w:numId="23">
    <w:abstractNumId w:val="31"/>
  </w:num>
  <w:num w:numId="24">
    <w:abstractNumId w:val="14"/>
  </w:num>
  <w:num w:numId="25">
    <w:abstractNumId w:val="26"/>
  </w:num>
  <w:num w:numId="26">
    <w:abstractNumId w:val="34"/>
  </w:num>
  <w:num w:numId="27">
    <w:abstractNumId w:val="23"/>
  </w:num>
  <w:num w:numId="28">
    <w:abstractNumId w:val="37"/>
  </w:num>
  <w:num w:numId="2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18"/>
  </w:num>
  <w:num w:numId="36">
    <w:abstractNumId w:val="15"/>
  </w:num>
  <w:num w:numId="37">
    <w:abstractNumId w:val="12"/>
  </w:num>
  <w:num w:numId="38">
    <w:abstractNumId w:val="25"/>
  </w:num>
  <w:num w:numId="39">
    <w:abstractNumId w:val="1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A0"/>
    <w:rsid w:val="000014F6"/>
    <w:rsid w:val="00011310"/>
    <w:rsid w:val="00015200"/>
    <w:rsid w:val="00021B94"/>
    <w:rsid w:val="0003200F"/>
    <w:rsid w:val="00043219"/>
    <w:rsid w:val="00061025"/>
    <w:rsid w:val="00073ADC"/>
    <w:rsid w:val="00074647"/>
    <w:rsid w:val="00074688"/>
    <w:rsid w:val="00082AB7"/>
    <w:rsid w:val="000A7402"/>
    <w:rsid w:val="000E48D9"/>
    <w:rsid w:val="001045B1"/>
    <w:rsid w:val="001232FC"/>
    <w:rsid w:val="001248A5"/>
    <w:rsid w:val="00135A4F"/>
    <w:rsid w:val="0013670E"/>
    <w:rsid w:val="0014195C"/>
    <w:rsid w:val="0014616D"/>
    <w:rsid w:val="00153978"/>
    <w:rsid w:val="00165D43"/>
    <w:rsid w:val="00167B7F"/>
    <w:rsid w:val="00171A7D"/>
    <w:rsid w:val="00173F29"/>
    <w:rsid w:val="00174AD6"/>
    <w:rsid w:val="001940E2"/>
    <w:rsid w:val="001A1336"/>
    <w:rsid w:val="001A2029"/>
    <w:rsid w:val="001A300C"/>
    <w:rsid w:val="001B0617"/>
    <w:rsid w:val="001B18EA"/>
    <w:rsid w:val="001B5E88"/>
    <w:rsid w:val="001C24C0"/>
    <w:rsid w:val="001C26C0"/>
    <w:rsid w:val="001E06F0"/>
    <w:rsid w:val="001E54C1"/>
    <w:rsid w:val="001E7F0A"/>
    <w:rsid w:val="00204BF1"/>
    <w:rsid w:val="00245DDB"/>
    <w:rsid w:val="0025495A"/>
    <w:rsid w:val="00296129"/>
    <w:rsid w:val="002B750B"/>
    <w:rsid w:val="002C15BF"/>
    <w:rsid w:val="002E4D0B"/>
    <w:rsid w:val="002F199E"/>
    <w:rsid w:val="002F3300"/>
    <w:rsid w:val="002F7063"/>
    <w:rsid w:val="00306544"/>
    <w:rsid w:val="0031434A"/>
    <w:rsid w:val="00314795"/>
    <w:rsid w:val="00320243"/>
    <w:rsid w:val="00332DFD"/>
    <w:rsid w:val="00333D1A"/>
    <w:rsid w:val="003500BD"/>
    <w:rsid w:val="003557B2"/>
    <w:rsid w:val="003571C7"/>
    <w:rsid w:val="0036414E"/>
    <w:rsid w:val="00377C32"/>
    <w:rsid w:val="00386E6E"/>
    <w:rsid w:val="003949E9"/>
    <w:rsid w:val="003A1543"/>
    <w:rsid w:val="003D5622"/>
    <w:rsid w:val="003F1BC1"/>
    <w:rsid w:val="003F4A8B"/>
    <w:rsid w:val="00411982"/>
    <w:rsid w:val="00413D89"/>
    <w:rsid w:val="00443716"/>
    <w:rsid w:val="00454E98"/>
    <w:rsid w:val="00463938"/>
    <w:rsid w:val="004A7283"/>
    <w:rsid w:val="004D3364"/>
    <w:rsid w:val="004E4DCB"/>
    <w:rsid w:val="004F7F65"/>
    <w:rsid w:val="0050020C"/>
    <w:rsid w:val="00521E6E"/>
    <w:rsid w:val="00532630"/>
    <w:rsid w:val="0056062E"/>
    <w:rsid w:val="00570C07"/>
    <w:rsid w:val="005A7FFA"/>
    <w:rsid w:val="005B207E"/>
    <w:rsid w:val="005C5588"/>
    <w:rsid w:val="005E56B3"/>
    <w:rsid w:val="006035A8"/>
    <w:rsid w:val="0063674C"/>
    <w:rsid w:val="00636A7F"/>
    <w:rsid w:val="00640159"/>
    <w:rsid w:val="00640237"/>
    <w:rsid w:val="00640955"/>
    <w:rsid w:val="00645743"/>
    <w:rsid w:val="00645B72"/>
    <w:rsid w:val="00645D1E"/>
    <w:rsid w:val="00651FAA"/>
    <w:rsid w:val="006542B9"/>
    <w:rsid w:val="006565C8"/>
    <w:rsid w:val="006630E2"/>
    <w:rsid w:val="006669FD"/>
    <w:rsid w:val="00670277"/>
    <w:rsid w:val="0067184D"/>
    <w:rsid w:val="00695B16"/>
    <w:rsid w:val="006B4E6D"/>
    <w:rsid w:val="006C0362"/>
    <w:rsid w:val="006C2A97"/>
    <w:rsid w:val="006C595F"/>
    <w:rsid w:val="006C72A5"/>
    <w:rsid w:val="006D14E3"/>
    <w:rsid w:val="006D2FB9"/>
    <w:rsid w:val="006E7E46"/>
    <w:rsid w:val="006F5F6B"/>
    <w:rsid w:val="00700491"/>
    <w:rsid w:val="00703C1A"/>
    <w:rsid w:val="00732D17"/>
    <w:rsid w:val="0074569A"/>
    <w:rsid w:val="00747DF8"/>
    <w:rsid w:val="00750C98"/>
    <w:rsid w:val="007529B2"/>
    <w:rsid w:val="00752FBB"/>
    <w:rsid w:val="00755289"/>
    <w:rsid w:val="00757FD5"/>
    <w:rsid w:val="00770B9E"/>
    <w:rsid w:val="007828BF"/>
    <w:rsid w:val="007835A9"/>
    <w:rsid w:val="007971C2"/>
    <w:rsid w:val="007A05C4"/>
    <w:rsid w:val="007B5FC4"/>
    <w:rsid w:val="007C761A"/>
    <w:rsid w:val="007C7954"/>
    <w:rsid w:val="007E03D7"/>
    <w:rsid w:val="007E543E"/>
    <w:rsid w:val="007F6A82"/>
    <w:rsid w:val="007F6EAB"/>
    <w:rsid w:val="007F7E47"/>
    <w:rsid w:val="00824E78"/>
    <w:rsid w:val="008253E5"/>
    <w:rsid w:val="00825902"/>
    <w:rsid w:val="00863E09"/>
    <w:rsid w:val="0087156D"/>
    <w:rsid w:val="0088018F"/>
    <w:rsid w:val="008A30DE"/>
    <w:rsid w:val="008A4C14"/>
    <w:rsid w:val="008B520A"/>
    <w:rsid w:val="008C5B19"/>
    <w:rsid w:val="008C6285"/>
    <w:rsid w:val="008D1FBC"/>
    <w:rsid w:val="008E070B"/>
    <w:rsid w:val="008E4506"/>
    <w:rsid w:val="008F2B0D"/>
    <w:rsid w:val="008F5599"/>
    <w:rsid w:val="00905272"/>
    <w:rsid w:val="00905348"/>
    <w:rsid w:val="009225D8"/>
    <w:rsid w:val="00953205"/>
    <w:rsid w:val="0097126B"/>
    <w:rsid w:val="0097400F"/>
    <w:rsid w:val="00980279"/>
    <w:rsid w:val="00995ADA"/>
    <w:rsid w:val="009A5EA1"/>
    <w:rsid w:val="009C44B8"/>
    <w:rsid w:val="009D3447"/>
    <w:rsid w:val="009D5898"/>
    <w:rsid w:val="009F08E6"/>
    <w:rsid w:val="009F2255"/>
    <w:rsid w:val="00A12C99"/>
    <w:rsid w:val="00A35BCF"/>
    <w:rsid w:val="00A3699C"/>
    <w:rsid w:val="00A515E5"/>
    <w:rsid w:val="00A668E5"/>
    <w:rsid w:val="00A75BA6"/>
    <w:rsid w:val="00A928CC"/>
    <w:rsid w:val="00AA009E"/>
    <w:rsid w:val="00AA218E"/>
    <w:rsid w:val="00AC3634"/>
    <w:rsid w:val="00AD1BAE"/>
    <w:rsid w:val="00AD580D"/>
    <w:rsid w:val="00AE1ECF"/>
    <w:rsid w:val="00AF1F79"/>
    <w:rsid w:val="00AF2CBF"/>
    <w:rsid w:val="00B01EC3"/>
    <w:rsid w:val="00B03027"/>
    <w:rsid w:val="00B07102"/>
    <w:rsid w:val="00B07D30"/>
    <w:rsid w:val="00B259F5"/>
    <w:rsid w:val="00B27438"/>
    <w:rsid w:val="00B32C87"/>
    <w:rsid w:val="00B33278"/>
    <w:rsid w:val="00B41B4C"/>
    <w:rsid w:val="00B5735B"/>
    <w:rsid w:val="00B762F9"/>
    <w:rsid w:val="00B973A0"/>
    <w:rsid w:val="00BA40F1"/>
    <w:rsid w:val="00BB273D"/>
    <w:rsid w:val="00BC281D"/>
    <w:rsid w:val="00BD3D06"/>
    <w:rsid w:val="00BD46B6"/>
    <w:rsid w:val="00BE3632"/>
    <w:rsid w:val="00BE60EA"/>
    <w:rsid w:val="00BF2CBC"/>
    <w:rsid w:val="00C0657D"/>
    <w:rsid w:val="00C11F3C"/>
    <w:rsid w:val="00C576CA"/>
    <w:rsid w:val="00C60C70"/>
    <w:rsid w:val="00C74F18"/>
    <w:rsid w:val="00C863DF"/>
    <w:rsid w:val="00C938F6"/>
    <w:rsid w:val="00CA5651"/>
    <w:rsid w:val="00CA5C4F"/>
    <w:rsid w:val="00CB14EC"/>
    <w:rsid w:val="00CE246C"/>
    <w:rsid w:val="00CE505D"/>
    <w:rsid w:val="00CF2BE5"/>
    <w:rsid w:val="00CF658C"/>
    <w:rsid w:val="00D17526"/>
    <w:rsid w:val="00D21B74"/>
    <w:rsid w:val="00D21E28"/>
    <w:rsid w:val="00D24DB9"/>
    <w:rsid w:val="00D412C2"/>
    <w:rsid w:val="00D41835"/>
    <w:rsid w:val="00D53CBB"/>
    <w:rsid w:val="00D577D8"/>
    <w:rsid w:val="00D61FD2"/>
    <w:rsid w:val="00D64785"/>
    <w:rsid w:val="00D83A0D"/>
    <w:rsid w:val="00D97AEF"/>
    <w:rsid w:val="00DA2022"/>
    <w:rsid w:val="00DC153A"/>
    <w:rsid w:val="00DC665C"/>
    <w:rsid w:val="00DE0F00"/>
    <w:rsid w:val="00DE6551"/>
    <w:rsid w:val="00E07457"/>
    <w:rsid w:val="00E56F48"/>
    <w:rsid w:val="00E7484F"/>
    <w:rsid w:val="00E756AA"/>
    <w:rsid w:val="00E860DC"/>
    <w:rsid w:val="00E86E90"/>
    <w:rsid w:val="00EA7239"/>
    <w:rsid w:val="00EA7925"/>
    <w:rsid w:val="00EC07A4"/>
    <w:rsid w:val="00ED0CA5"/>
    <w:rsid w:val="00ED14A9"/>
    <w:rsid w:val="00ED19AC"/>
    <w:rsid w:val="00ED5EC3"/>
    <w:rsid w:val="00EE108F"/>
    <w:rsid w:val="00EE3450"/>
    <w:rsid w:val="00EF36A0"/>
    <w:rsid w:val="00F00C75"/>
    <w:rsid w:val="00F056B3"/>
    <w:rsid w:val="00F066D2"/>
    <w:rsid w:val="00F24F16"/>
    <w:rsid w:val="00F3220B"/>
    <w:rsid w:val="00F42001"/>
    <w:rsid w:val="00F54102"/>
    <w:rsid w:val="00F55FE1"/>
    <w:rsid w:val="00F60067"/>
    <w:rsid w:val="00F72F79"/>
    <w:rsid w:val="00FA30A1"/>
    <w:rsid w:val="00FA7D22"/>
    <w:rsid w:val="00FB4C53"/>
    <w:rsid w:val="00FB5104"/>
    <w:rsid w:val="00FC67CF"/>
    <w:rsid w:val="00FD4860"/>
    <w:rsid w:val="00FE2BB6"/>
    <w:rsid w:val="00FF3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3DBD97EE"/>
  <w15:chartTrackingRefBased/>
  <w15:docId w15:val="{3C2E2588-616C-47CD-9B54-28390CE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qFormat/>
    <w:pPr>
      <w:keepNext/>
      <w:widowControl w:val="0"/>
      <w:outlineLvl w:val="0"/>
    </w:pPr>
    <w:rPr>
      <w:rFonts w:ascii="Arial" w:hAnsi="Arial"/>
      <w:b/>
      <w:sz w:val="24"/>
    </w:rPr>
  </w:style>
  <w:style w:type="paragraph" w:styleId="Ttulo2">
    <w:name w:val="heading 2"/>
    <w:basedOn w:val="Normal"/>
    <w:next w:val="Normal"/>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widowControl w:val="0"/>
      <w:jc w:val="center"/>
    </w:pPr>
    <w:rPr>
      <w:rFonts w:ascii="Arial" w:hAnsi="Arial"/>
      <w:b/>
      <w:sz w:val="32"/>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link w:val="Recuodecorpodetexto3Char"/>
    <w:pPr>
      <w:tabs>
        <w:tab w:val="left" w:pos="-2552"/>
      </w:tabs>
      <w:suppressAutoHyphens/>
      <w:ind w:left="2552" w:hanging="284"/>
      <w:jc w:val="both"/>
    </w:pPr>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link w:val="Corpodetexto2Char"/>
    <w:pPr>
      <w:jc w:val="both"/>
    </w:pPr>
    <w:rPr>
      <w:rFonts w:ascii="Arial" w:hAnsi="Arial"/>
      <w:sz w:val="22"/>
    </w:rPr>
  </w:style>
  <w:style w:type="paragraph" w:styleId="Cabealho">
    <w:name w:val="header"/>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uiPriority w:val="59"/>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rsid w:val="00D412C2"/>
    <w:rPr>
      <w:rFonts w:ascii="Courier New" w:hAnsi="Courier New"/>
      <w:lang w:val="pt-BR" w:eastAsia="pt-BR" w:bidi="ar-SA"/>
    </w:rPr>
  </w:style>
  <w:style w:type="paragraph" w:styleId="PargrafodaLista">
    <w:name w:val="List Paragraph"/>
    <w:basedOn w:val="Normal"/>
    <w:uiPriority w:val="34"/>
    <w:qFormat/>
    <w:rsid w:val="00D412C2"/>
    <w:pPr>
      <w:ind w:left="708"/>
    </w:pPr>
  </w:style>
  <w:style w:type="character" w:customStyle="1" w:styleId="TtuloChar">
    <w:name w:val="Título Char"/>
    <w:link w:val="Ttulo"/>
    <w:rsid w:val="00700491"/>
    <w:rPr>
      <w:rFonts w:ascii="Arial" w:hAnsi="Arial"/>
      <w:b/>
      <w:sz w:val="32"/>
      <w:lang w:val="pt-BR" w:eastAsia="pt-BR" w:bidi="ar-SA"/>
    </w:rPr>
  </w:style>
  <w:style w:type="paragraph" w:styleId="Subttulo">
    <w:name w:val="Subtitle"/>
    <w:basedOn w:val="Normal"/>
    <w:link w:val="SubttuloChar"/>
    <w:qFormat/>
    <w:rsid w:val="00700491"/>
    <w:pPr>
      <w:jc w:val="center"/>
    </w:pPr>
    <w:rPr>
      <w:rFonts w:ascii="Arial" w:hAnsi="Arial"/>
      <w:b/>
      <w:sz w:val="24"/>
    </w:rPr>
  </w:style>
  <w:style w:type="character" w:customStyle="1" w:styleId="SubttuloChar">
    <w:name w:val="Subtítulo Char"/>
    <w:link w:val="Subttulo"/>
    <w:rsid w:val="00700491"/>
    <w:rPr>
      <w:rFonts w:ascii="Arial" w:hAnsi="Arial"/>
      <w:b/>
      <w:sz w:val="24"/>
      <w:lang w:val="pt-BR" w:eastAsia="pt-BR" w:bidi="ar-SA"/>
    </w:rPr>
  </w:style>
  <w:style w:type="character" w:customStyle="1" w:styleId="CabealhoChar">
    <w:name w:val="Cabeçalho Char"/>
    <w:basedOn w:val="Fontepargpadro"/>
    <w:link w:val="Cabealho"/>
    <w:rsid w:val="008F5599"/>
  </w:style>
  <w:style w:type="paragraph" w:customStyle="1" w:styleId="Default">
    <w:name w:val="Default"/>
    <w:rsid w:val="000E48D9"/>
    <w:pPr>
      <w:autoSpaceDE w:val="0"/>
      <w:autoSpaceDN w:val="0"/>
      <w:adjustRightInd w:val="0"/>
    </w:pPr>
    <w:rPr>
      <w:rFonts w:ascii="Arial" w:hAnsi="Arial" w:cs="Arial"/>
      <w:color w:val="000000"/>
      <w:sz w:val="24"/>
      <w:szCs w:val="24"/>
    </w:rPr>
  </w:style>
  <w:style w:type="paragraph" w:customStyle="1" w:styleId="texto1">
    <w:name w:val="texto1"/>
    <w:basedOn w:val="Normal"/>
    <w:rsid w:val="005A7FFA"/>
    <w:pPr>
      <w:spacing w:before="100" w:beforeAutospacing="1" w:after="100" w:afterAutospacing="1" w:line="185" w:lineRule="atLeast"/>
      <w:jc w:val="both"/>
    </w:pPr>
    <w:rPr>
      <w:rFonts w:ascii="Arial" w:hAnsi="Arial" w:cs="Arial"/>
      <w:sz w:val="15"/>
      <w:szCs w:val="15"/>
    </w:rPr>
  </w:style>
  <w:style w:type="paragraph" w:customStyle="1" w:styleId="Normal2">
    <w:name w:val="Normal2"/>
    <w:rsid w:val="003571C7"/>
    <w:pPr>
      <w:widowControl w:val="0"/>
      <w:tabs>
        <w:tab w:val="left" w:pos="536"/>
        <w:tab w:val="left" w:pos="2270"/>
        <w:tab w:val="left" w:pos="4294"/>
      </w:tabs>
      <w:jc w:val="both"/>
    </w:pPr>
    <w:rPr>
      <w:snapToGrid w:val="0"/>
      <w:color w:val="000000"/>
      <w:sz w:val="24"/>
    </w:rPr>
  </w:style>
  <w:style w:type="character" w:customStyle="1" w:styleId="Corpodetexto2Char">
    <w:name w:val="Corpo de texto 2 Char"/>
    <w:link w:val="Corpodetexto2"/>
    <w:rsid w:val="003571C7"/>
    <w:rPr>
      <w:rFonts w:ascii="Arial" w:hAnsi="Arial"/>
      <w:sz w:val="22"/>
    </w:rPr>
  </w:style>
  <w:style w:type="character" w:customStyle="1" w:styleId="Corpodetexto3Char">
    <w:name w:val="Corpo de texto 3 Char"/>
    <w:link w:val="Corpodetexto3"/>
    <w:rsid w:val="003571C7"/>
    <w:rPr>
      <w:rFonts w:ascii="Arial" w:hAnsi="Arial"/>
      <w:sz w:val="24"/>
    </w:rPr>
  </w:style>
  <w:style w:type="character" w:customStyle="1" w:styleId="Recuodecorpodetexto3Char">
    <w:name w:val="Recuo de corpo de texto 3 Char"/>
    <w:link w:val="Recuodecorpodetexto3"/>
    <w:rsid w:val="003571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170">
      <w:bodyDiv w:val="1"/>
      <w:marLeft w:val="0"/>
      <w:marRight w:val="0"/>
      <w:marTop w:val="0"/>
      <w:marBottom w:val="0"/>
      <w:divBdr>
        <w:top w:val="none" w:sz="0" w:space="0" w:color="auto"/>
        <w:left w:val="none" w:sz="0" w:space="0" w:color="auto"/>
        <w:bottom w:val="none" w:sz="0" w:space="0" w:color="auto"/>
        <w:right w:val="none" w:sz="0" w:space="0" w:color="auto"/>
      </w:divBdr>
    </w:div>
    <w:div w:id="257836400">
      <w:bodyDiv w:val="1"/>
      <w:marLeft w:val="0"/>
      <w:marRight w:val="0"/>
      <w:marTop w:val="0"/>
      <w:marBottom w:val="0"/>
      <w:divBdr>
        <w:top w:val="none" w:sz="0" w:space="0" w:color="auto"/>
        <w:left w:val="none" w:sz="0" w:space="0" w:color="auto"/>
        <w:bottom w:val="none" w:sz="0" w:space="0" w:color="auto"/>
        <w:right w:val="none" w:sz="0" w:space="0" w:color="auto"/>
      </w:divBdr>
    </w:div>
    <w:div w:id="333147289">
      <w:bodyDiv w:val="1"/>
      <w:marLeft w:val="0"/>
      <w:marRight w:val="0"/>
      <w:marTop w:val="0"/>
      <w:marBottom w:val="0"/>
      <w:divBdr>
        <w:top w:val="none" w:sz="0" w:space="0" w:color="auto"/>
        <w:left w:val="none" w:sz="0" w:space="0" w:color="auto"/>
        <w:bottom w:val="none" w:sz="0" w:space="0" w:color="auto"/>
        <w:right w:val="none" w:sz="0" w:space="0" w:color="auto"/>
      </w:divBdr>
    </w:div>
    <w:div w:id="420219247">
      <w:bodyDiv w:val="1"/>
      <w:marLeft w:val="0"/>
      <w:marRight w:val="0"/>
      <w:marTop w:val="0"/>
      <w:marBottom w:val="0"/>
      <w:divBdr>
        <w:top w:val="none" w:sz="0" w:space="0" w:color="auto"/>
        <w:left w:val="none" w:sz="0" w:space="0" w:color="auto"/>
        <w:bottom w:val="none" w:sz="0" w:space="0" w:color="auto"/>
        <w:right w:val="none" w:sz="0" w:space="0" w:color="auto"/>
      </w:divBdr>
    </w:div>
    <w:div w:id="498010948">
      <w:bodyDiv w:val="1"/>
      <w:marLeft w:val="0"/>
      <w:marRight w:val="0"/>
      <w:marTop w:val="0"/>
      <w:marBottom w:val="0"/>
      <w:divBdr>
        <w:top w:val="none" w:sz="0" w:space="0" w:color="auto"/>
        <w:left w:val="none" w:sz="0" w:space="0" w:color="auto"/>
        <w:bottom w:val="none" w:sz="0" w:space="0" w:color="auto"/>
        <w:right w:val="none" w:sz="0" w:space="0" w:color="auto"/>
      </w:divBdr>
    </w:div>
    <w:div w:id="680815821">
      <w:bodyDiv w:val="1"/>
      <w:marLeft w:val="0"/>
      <w:marRight w:val="0"/>
      <w:marTop w:val="0"/>
      <w:marBottom w:val="0"/>
      <w:divBdr>
        <w:top w:val="none" w:sz="0" w:space="0" w:color="auto"/>
        <w:left w:val="none" w:sz="0" w:space="0" w:color="auto"/>
        <w:bottom w:val="none" w:sz="0" w:space="0" w:color="auto"/>
        <w:right w:val="none" w:sz="0" w:space="0" w:color="auto"/>
      </w:divBdr>
    </w:div>
    <w:div w:id="1400978564">
      <w:bodyDiv w:val="1"/>
      <w:marLeft w:val="0"/>
      <w:marRight w:val="0"/>
      <w:marTop w:val="0"/>
      <w:marBottom w:val="0"/>
      <w:divBdr>
        <w:top w:val="none" w:sz="0" w:space="0" w:color="auto"/>
        <w:left w:val="none" w:sz="0" w:space="0" w:color="auto"/>
        <w:bottom w:val="none" w:sz="0" w:space="0" w:color="auto"/>
        <w:right w:val="none" w:sz="0" w:space="0" w:color="auto"/>
      </w:divBdr>
    </w:div>
    <w:div w:id="1481578270">
      <w:bodyDiv w:val="1"/>
      <w:marLeft w:val="0"/>
      <w:marRight w:val="0"/>
      <w:marTop w:val="0"/>
      <w:marBottom w:val="0"/>
      <w:divBdr>
        <w:top w:val="none" w:sz="0" w:space="0" w:color="auto"/>
        <w:left w:val="none" w:sz="0" w:space="0" w:color="auto"/>
        <w:bottom w:val="none" w:sz="0" w:space="0" w:color="auto"/>
        <w:right w:val="none" w:sz="0" w:space="0" w:color="auto"/>
      </w:divBdr>
    </w:div>
    <w:div w:id="1602950854">
      <w:bodyDiv w:val="1"/>
      <w:marLeft w:val="0"/>
      <w:marRight w:val="0"/>
      <w:marTop w:val="0"/>
      <w:marBottom w:val="0"/>
      <w:divBdr>
        <w:top w:val="none" w:sz="0" w:space="0" w:color="auto"/>
        <w:left w:val="none" w:sz="0" w:space="0" w:color="auto"/>
        <w:bottom w:val="none" w:sz="0" w:space="0" w:color="auto"/>
        <w:right w:val="none" w:sz="0" w:space="0" w:color="auto"/>
      </w:divBdr>
    </w:div>
    <w:div w:id="17291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20</Pages>
  <Words>6990</Words>
  <Characters>38331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45231</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cp:lastModifiedBy>Cliente</cp:lastModifiedBy>
  <cp:revision>3</cp:revision>
  <cp:lastPrinted>2018-10-05T18:35:00Z</cp:lastPrinted>
  <dcterms:created xsi:type="dcterms:W3CDTF">2018-10-05T17:09:00Z</dcterms:created>
  <dcterms:modified xsi:type="dcterms:W3CDTF">2018-10-05T18:38:00Z</dcterms:modified>
</cp:coreProperties>
</file>