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Pr="00EF6D5C" w:rsidRDefault="00E75575" w:rsidP="00DC6F36">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EDITAL DE LICITAÇÃO</w:t>
      </w: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PREGÃO PRESENCIAL/ REGISTRO DE PREÇOS Nº </w:t>
      </w:r>
      <w:r w:rsidR="005663D8">
        <w:rPr>
          <w:rFonts w:ascii="Arial" w:eastAsia="Times New Roman" w:hAnsi="Arial" w:cs="Arial"/>
          <w:b/>
          <w:bCs/>
          <w:sz w:val="24"/>
          <w:szCs w:val="24"/>
        </w:rPr>
        <w:t>1</w:t>
      </w:r>
      <w:r w:rsidR="00205D72">
        <w:rPr>
          <w:rFonts w:ascii="Arial" w:eastAsia="Times New Roman" w:hAnsi="Arial" w:cs="Arial"/>
          <w:b/>
          <w:bCs/>
          <w:sz w:val="24"/>
          <w:szCs w:val="24"/>
        </w:rPr>
        <w:t>2</w:t>
      </w:r>
      <w:r w:rsidR="000B44B0" w:rsidRPr="00EF6D5C">
        <w:rPr>
          <w:rFonts w:ascii="Arial" w:eastAsia="Times New Roman" w:hAnsi="Arial" w:cs="Arial"/>
          <w:b/>
          <w:bCs/>
          <w:sz w:val="24"/>
          <w:szCs w:val="24"/>
        </w:rPr>
        <w:t>/2017</w:t>
      </w: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TIPO: MENOR PREÇO POR ITEM</w:t>
      </w: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Default="00E813E6" w:rsidP="00F51060">
      <w:pPr>
        <w:jc w:val="both"/>
        <w:rPr>
          <w:rFonts w:ascii="Arial" w:eastAsia="Times New Roman" w:hAnsi="Arial" w:cs="Arial"/>
          <w:b/>
          <w:bCs/>
          <w:sz w:val="24"/>
          <w:szCs w:val="24"/>
        </w:rPr>
      </w:pPr>
      <w:r w:rsidRPr="00EF6D5C">
        <w:rPr>
          <w:rFonts w:ascii="Arial" w:eastAsia="Times New Roman" w:hAnsi="Arial" w:cs="Arial"/>
          <w:b/>
          <w:bCs/>
          <w:sz w:val="24"/>
          <w:szCs w:val="24"/>
        </w:rPr>
        <w:t xml:space="preserve">OBJETO: </w:t>
      </w:r>
      <w:r w:rsidR="00B718A3" w:rsidRPr="00B718A3">
        <w:rPr>
          <w:rFonts w:ascii="Arial" w:eastAsia="Times New Roman" w:hAnsi="Arial" w:cs="Arial"/>
          <w:b/>
          <w:bCs/>
          <w:sz w:val="24"/>
          <w:szCs w:val="24"/>
        </w:rPr>
        <w:t>AQUISIÇÃO DE ÓLEO LUBRIFICANTE E MATERIAL PARA MANUTENÇÃO PARA VEÍCULO(S), MÁQUINA(S) E EQUIPAMENTO(S) AGRÍCOLA(S) E RODOVIÁRIO(S) PARA MANUTENÇÃO DAS ATIVIDADES DA PREFEITURA MUNICIPAL (PM) E DOS FUNDO</w:t>
      </w:r>
      <w:r w:rsidR="00813ABB">
        <w:rPr>
          <w:rFonts w:ascii="Arial" w:eastAsia="Times New Roman" w:hAnsi="Arial" w:cs="Arial"/>
          <w:b/>
          <w:bCs/>
          <w:sz w:val="24"/>
          <w:szCs w:val="24"/>
        </w:rPr>
        <w:t>S</w:t>
      </w:r>
      <w:r w:rsidR="00B718A3" w:rsidRPr="00B718A3">
        <w:rPr>
          <w:rFonts w:ascii="Arial" w:eastAsia="Times New Roman" w:hAnsi="Arial" w:cs="Arial"/>
          <w:b/>
          <w:bCs/>
          <w:sz w:val="24"/>
          <w:szCs w:val="24"/>
        </w:rPr>
        <w:t xml:space="preserve"> MUNICIPAIS (FM) DESTE MUNICÍPIO</w:t>
      </w:r>
      <w:r w:rsidR="00205D72">
        <w:rPr>
          <w:rFonts w:ascii="Arial" w:eastAsia="Times New Roman" w:hAnsi="Arial" w:cs="Arial"/>
          <w:b/>
          <w:bCs/>
          <w:sz w:val="24"/>
          <w:szCs w:val="24"/>
        </w:rPr>
        <w:t>.</w:t>
      </w:r>
    </w:p>
    <w:p w:rsidR="00205D72" w:rsidRPr="00EF6D5C" w:rsidRDefault="00205D72" w:rsidP="00F51060">
      <w:pPr>
        <w:jc w:val="both"/>
        <w:rPr>
          <w:rFonts w:ascii="Arial" w:hAnsi="Arial" w:cs="Arial"/>
          <w:b/>
          <w:sz w:val="24"/>
          <w:szCs w:val="24"/>
        </w:rPr>
      </w:pPr>
    </w:p>
    <w:p w:rsidR="00E813E6" w:rsidRPr="00EF6D5C" w:rsidRDefault="00E813E6" w:rsidP="00F51060">
      <w:pPr>
        <w:jc w:val="both"/>
        <w:rPr>
          <w:rFonts w:ascii="Arial" w:hAnsi="Arial" w:cs="Arial"/>
          <w:b/>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75575" w:rsidRPr="00EF6D5C" w:rsidRDefault="00E75575"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Default="00E813E6" w:rsidP="00F51060">
      <w:pPr>
        <w:spacing w:before="100" w:beforeAutospacing="1" w:after="0" w:line="240" w:lineRule="auto"/>
        <w:rPr>
          <w:rFonts w:ascii="Arial" w:eastAsia="Times New Roman" w:hAnsi="Arial" w:cs="Arial"/>
          <w:b/>
          <w:bCs/>
          <w:sz w:val="24"/>
          <w:szCs w:val="24"/>
        </w:rPr>
      </w:pPr>
    </w:p>
    <w:p w:rsidR="00205D72" w:rsidRPr="00EF6D5C" w:rsidRDefault="00205D72" w:rsidP="00F51060">
      <w:pPr>
        <w:spacing w:before="100" w:beforeAutospacing="1" w:after="0" w:line="240" w:lineRule="auto"/>
        <w:rPr>
          <w:rFonts w:ascii="Arial" w:eastAsia="Times New Roman" w:hAnsi="Arial" w:cs="Arial"/>
          <w:b/>
          <w:bCs/>
          <w:sz w:val="24"/>
          <w:szCs w:val="24"/>
        </w:rPr>
      </w:pPr>
    </w:p>
    <w:p w:rsidR="00E813E6" w:rsidRPr="00EF6D5C" w:rsidRDefault="0047167E" w:rsidP="00F51060">
      <w:pPr>
        <w:spacing w:after="0" w:line="360" w:lineRule="auto"/>
        <w:jc w:val="center"/>
        <w:rPr>
          <w:rFonts w:ascii="Arial" w:eastAsia="Times New Roman" w:hAnsi="Arial" w:cs="Arial"/>
          <w:b/>
          <w:bCs/>
          <w:color w:val="FF0000"/>
          <w:sz w:val="24"/>
          <w:szCs w:val="24"/>
        </w:rPr>
      </w:pPr>
      <w:r w:rsidRPr="00EF6D5C">
        <w:rPr>
          <w:rFonts w:ascii="Arial" w:eastAsia="Times New Roman" w:hAnsi="Arial" w:cs="Arial"/>
          <w:b/>
          <w:bCs/>
          <w:sz w:val="24"/>
          <w:szCs w:val="24"/>
        </w:rPr>
        <w:t xml:space="preserve">ABERTURA: </w:t>
      </w:r>
      <w:r w:rsidR="00230DF8">
        <w:rPr>
          <w:rFonts w:ascii="Arial" w:eastAsia="Times New Roman" w:hAnsi="Arial" w:cs="Arial"/>
          <w:b/>
          <w:bCs/>
          <w:sz w:val="24"/>
          <w:szCs w:val="24"/>
        </w:rPr>
        <w:t>1</w:t>
      </w:r>
      <w:r w:rsidR="00205D72">
        <w:rPr>
          <w:rFonts w:ascii="Arial" w:eastAsia="Times New Roman" w:hAnsi="Arial" w:cs="Arial"/>
          <w:b/>
          <w:bCs/>
          <w:sz w:val="24"/>
          <w:szCs w:val="24"/>
        </w:rPr>
        <w:t>8</w:t>
      </w:r>
      <w:r w:rsidR="000B44B0" w:rsidRPr="00EF6D5C">
        <w:rPr>
          <w:rFonts w:ascii="Arial" w:eastAsia="Times New Roman" w:hAnsi="Arial" w:cs="Arial"/>
          <w:b/>
          <w:bCs/>
          <w:sz w:val="24"/>
          <w:szCs w:val="24"/>
        </w:rPr>
        <w:t>/0</w:t>
      </w:r>
      <w:r w:rsidR="0078631F" w:rsidRPr="00EF6D5C">
        <w:rPr>
          <w:rFonts w:ascii="Arial" w:eastAsia="Times New Roman" w:hAnsi="Arial" w:cs="Arial"/>
          <w:b/>
          <w:bCs/>
          <w:sz w:val="24"/>
          <w:szCs w:val="24"/>
        </w:rPr>
        <w:t>4</w:t>
      </w:r>
      <w:r w:rsidR="000B44B0" w:rsidRPr="00EF6D5C">
        <w:rPr>
          <w:rFonts w:ascii="Arial" w:eastAsia="Times New Roman" w:hAnsi="Arial" w:cs="Arial"/>
          <w:b/>
          <w:bCs/>
          <w:sz w:val="24"/>
          <w:szCs w:val="24"/>
        </w:rPr>
        <w:t>/2017</w:t>
      </w:r>
      <w:r w:rsidR="009D7FD5" w:rsidRPr="00EF6D5C">
        <w:rPr>
          <w:rFonts w:ascii="Arial" w:eastAsia="Times New Roman" w:hAnsi="Arial" w:cs="Arial"/>
          <w:b/>
          <w:bCs/>
          <w:sz w:val="24"/>
          <w:szCs w:val="24"/>
        </w:rPr>
        <w:t xml:space="preserve"> – 1</w:t>
      </w:r>
      <w:r w:rsidR="0078631F" w:rsidRPr="00EF6D5C">
        <w:rPr>
          <w:rFonts w:ascii="Arial" w:eastAsia="Times New Roman" w:hAnsi="Arial" w:cs="Arial"/>
          <w:b/>
          <w:bCs/>
          <w:sz w:val="24"/>
          <w:szCs w:val="24"/>
        </w:rPr>
        <w:t>0</w:t>
      </w:r>
      <w:r w:rsidR="00ED09C4" w:rsidRPr="00EF6D5C">
        <w:rPr>
          <w:rFonts w:ascii="Arial" w:eastAsia="Times New Roman" w:hAnsi="Arial" w:cs="Arial"/>
          <w:b/>
          <w:bCs/>
          <w:sz w:val="24"/>
          <w:szCs w:val="24"/>
        </w:rPr>
        <w:t>h</w:t>
      </w:r>
      <w:r w:rsidR="00E813E6" w:rsidRPr="00EF6D5C">
        <w:rPr>
          <w:rFonts w:ascii="Arial" w:eastAsia="Times New Roman" w:hAnsi="Arial" w:cs="Arial"/>
          <w:b/>
          <w:bCs/>
          <w:sz w:val="24"/>
          <w:szCs w:val="24"/>
        </w:rPr>
        <w:t>00 min</w:t>
      </w:r>
    </w:p>
    <w:p w:rsidR="00E813E6" w:rsidRPr="00EF6D5C" w:rsidRDefault="00E813E6" w:rsidP="00F51060">
      <w:pPr>
        <w:spacing w:after="0" w:line="36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SALA DE LICITAÇÕES – PREFEITURA MUNICIPAL </w:t>
      </w:r>
      <w:proofErr w:type="gramStart"/>
      <w:r w:rsidRPr="00EF6D5C">
        <w:rPr>
          <w:rFonts w:ascii="Arial" w:eastAsia="Times New Roman" w:hAnsi="Arial" w:cs="Arial"/>
          <w:b/>
          <w:bCs/>
          <w:sz w:val="24"/>
          <w:szCs w:val="24"/>
        </w:rPr>
        <w:t>CERRO</w:t>
      </w:r>
      <w:proofErr w:type="gramEnd"/>
      <w:r w:rsidRPr="00EF6D5C">
        <w:rPr>
          <w:rFonts w:ascii="Arial" w:eastAsia="Times New Roman" w:hAnsi="Arial" w:cs="Arial"/>
          <w:b/>
          <w:bCs/>
          <w:sz w:val="24"/>
          <w:szCs w:val="24"/>
        </w:rPr>
        <w:t xml:space="preserve"> NEGRO</w:t>
      </w: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F47F72" w:rsidRPr="00EF6D5C" w:rsidRDefault="00F47F72" w:rsidP="00F51060">
      <w:pPr>
        <w:spacing w:before="100" w:beforeAutospacing="1" w:after="0" w:line="240" w:lineRule="auto"/>
        <w:jc w:val="center"/>
        <w:rPr>
          <w:rFonts w:ascii="Arial" w:eastAsia="Times New Roman" w:hAnsi="Arial" w:cs="Arial"/>
          <w:b/>
          <w:bCs/>
          <w:sz w:val="24"/>
          <w:szCs w:val="24"/>
        </w:rPr>
      </w:pPr>
    </w:p>
    <w:p w:rsidR="00895C1B" w:rsidRPr="00EF6D5C" w:rsidRDefault="00895C1B" w:rsidP="00F9336F">
      <w:pPr>
        <w:spacing w:before="100" w:beforeAutospacing="1" w:after="0" w:line="240" w:lineRule="auto"/>
        <w:jc w:val="center"/>
        <w:rPr>
          <w:rFonts w:ascii="Arial" w:eastAsia="Times New Roman" w:hAnsi="Arial" w:cs="Arial"/>
          <w:b/>
          <w:bCs/>
          <w:sz w:val="24"/>
          <w:szCs w:val="24"/>
        </w:rPr>
      </w:pPr>
    </w:p>
    <w:p w:rsidR="00DC6F36" w:rsidRPr="00EF6D5C" w:rsidRDefault="00DC6F36" w:rsidP="00F9336F">
      <w:pPr>
        <w:spacing w:before="100" w:beforeAutospacing="1" w:after="0" w:line="240" w:lineRule="auto"/>
        <w:jc w:val="center"/>
        <w:rPr>
          <w:rFonts w:ascii="Arial" w:eastAsia="Times New Roman" w:hAnsi="Arial" w:cs="Arial"/>
          <w:b/>
          <w:bCs/>
          <w:sz w:val="24"/>
          <w:szCs w:val="24"/>
        </w:rPr>
      </w:pPr>
    </w:p>
    <w:p w:rsidR="00DC6F36" w:rsidRDefault="00DC6F36" w:rsidP="00F9336F">
      <w:pPr>
        <w:spacing w:before="100" w:beforeAutospacing="1" w:after="0" w:line="240" w:lineRule="auto"/>
        <w:jc w:val="center"/>
        <w:rPr>
          <w:rFonts w:ascii="Arial" w:eastAsia="Times New Roman" w:hAnsi="Arial" w:cs="Arial"/>
          <w:b/>
          <w:bCs/>
          <w:sz w:val="24"/>
          <w:szCs w:val="24"/>
        </w:rPr>
      </w:pPr>
    </w:p>
    <w:p w:rsidR="007C1601" w:rsidRDefault="007C1601" w:rsidP="00F9336F">
      <w:pPr>
        <w:spacing w:before="100" w:beforeAutospacing="1" w:after="0" w:line="240" w:lineRule="auto"/>
        <w:jc w:val="center"/>
        <w:rPr>
          <w:rFonts w:ascii="Arial" w:eastAsia="Times New Roman" w:hAnsi="Arial" w:cs="Arial"/>
          <w:b/>
          <w:bCs/>
          <w:sz w:val="24"/>
          <w:szCs w:val="24"/>
        </w:rPr>
      </w:pPr>
    </w:p>
    <w:p w:rsidR="00205D72" w:rsidRDefault="00205D72" w:rsidP="00DC6F36">
      <w:pPr>
        <w:spacing w:after="0" w:line="240" w:lineRule="auto"/>
        <w:jc w:val="center"/>
        <w:rPr>
          <w:rFonts w:ascii="Arial" w:eastAsia="Times New Roman" w:hAnsi="Arial" w:cs="Arial"/>
          <w:b/>
          <w:bCs/>
          <w:sz w:val="24"/>
          <w:szCs w:val="24"/>
        </w:rPr>
      </w:pPr>
    </w:p>
    <w:p w:rsidR="00E813E6" w:rsidRPr="00EF6D5C" w:rsidRDefault="00E813E6" w:rsidP="00DC6F36">
      <w:pPr>
        <w:spacing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lastRenderedPageBreak/>
        <w:t xml:space="preserve">EDITAL DE LICITAÇÃO </w:t>
      </w:r>
      <w:r w:rsidR="00230DF8">
        <w:rPr>
          <w:rFonts w:ascii="Arial" w:eastAsia="Times New Roman" w:hAnsi="Arial" w:cs="Arial"/>
          <w:b/>
          <w:bCs/>
          <w:sz w:val="24"/>
          <w:szCs w:val="24"/>
        </w:rPr>
        <w:t>1</w:t>
      </w:r>
      <w:r w:rsidR="00205D72">
        <w:rPr>
          <w:rFonts w:ascii="Arial" w:eastAsia="Times New Roman" w:hAnsi="Arial" w:cs="Arial"/>
          <w:b/>
          <w:bCs/>
          <w:sz w:val="24"/>
          <w:szCs w:val="24"/>
        </w:rPr>
        <w:t>3</w:t>
      </w:r>
      <w:r w:rsidR="000B44B0" w:rsidRPr="00EF6D5C">
        <w:rPr>
          <w:rFonts w:ascii="Arial" w:eastAsia="Times New Roman" w:hAnsi="Arial" w:cs="Arial"/>
          <w:b/>
          <w:bCs/>
          <w:sz w:val="24"/>
          <w:szCs w:val="24"/>
        </w:rPr>
        <w:t>/2017</w:t>
      </w:r>
    </w:p>
    <w:p w:rsidR="00F9336F" w:rsidRDefault="00F9336F" w:rsidP="00DC6F36">
      <w:pPr>
        <w:spacing w:after="0" w:line="240" w:lineRule="auto"/>
        <w:jc w:val="center"/>
        <w:rPr>
          <w:rFonts w:ascii="Arial" w:eastAsia="Times New Roman" w:hAnsi="Arial" w:cs="Arial"/>
          <w:sz w:val="24"/>
          <w:szCs w:val="24"/>
        </w:rPr>
      </w:pPr>
    </w:p>
    <w:p w:rsidR="00205D72" w:rsidRPr="00EF6D5C" w:rsidRDefault="00205D72" w:rsidP="00DC6F36">
      <w:pPr>
        <w:spacing w:after="0" w:line="240" w:lineRule="auto"/>
        <w:jc w:val="center"/>
        <w:rPr>
          <w:rFonts w:ascii="Arial" w:eastAsia="Times New Roman" w:hAnsi="Arial" w:cs="Arial"/>
          <w:sz w:val="24"/>
          <w:szCs w:val="24"/>
        </w:rPr>
      </w:pPr>
    </w:p>
    <w:p w:rsidR="00E813E6" w:rsidRPr="00EF6D5C" w:rsidRDefault="00E813E6" w:rsidP="00DC6F36">
      <w:pPr>
        <w:spacing w:after="0" w:line="240" w:lineRule="auto"/>
        <w:jc w:val="center"/>
        <w:rPr>
          <w:rFonts w:ascii="Arial" w:eastAsia="Times New Roman" w:hAnsi="Arial" w:cs="Arial"/>
          <w:b/>
          <w:sz w:val="24"/>
          <w:szCs w:val="24"/>
        </w:rPr>
      </w:pPr>
      <w:r w:rsidRPr="00EF6D5C">
        <w:rPr>
          <w:rFonts w:ascii="Arial" w:eastAsia="Times New Roman" w:hAnsi="Arial" w:cs="Arial"/>
          <w:b/>
          <w:bCs/>
          <w:sz w:val="24"/>
          <w:szCs w:val="24"/>
        </w:rPr>
        <w:t xml:space="preserve">PROCESSO LICITATÓRIO nº </w:t>
      </w:r>
      <w:r w:rsidR="00205D72">
        <w:rPr>
          <w:rFonts w:ascii="Arial" w:eastAsia="Times New Roman" w:hAnsi="Arial" w:cs="Arial"/>
          <w:b/>
          <w:bCs/>
          <w:sz w:val="24"/>
          <w:szCs w:val="24"/>
        </w:rPr>
        <w:t>13</w:t>
      </w:r>
      <w:r w:rsidR="000B44B0" w:rsidRPr="00EF6D5C">
        <w:rPr>
          <w:rFonts w:ascii="Arial" w:eastAsia="Times New Roman" w:hAnsi="Arial" w:cs="Arial"/>
          <w:b/>
          <w:bCs/>
          <w:sz w:val="24"/>
          <w:szCs w:val="24"/>
        </w:rPr>
        <w:t>/2017</w:t>
      </w:r>
      <w:r w:rsidRPr="00EF6D5C">
        <w:rPr>
          <w:rFonts w:ascii="Arial" w:eastAsia="Times New Roman" w:hAnsi="Arial" w:cs="Arial"/>
          <w:b/>
          <w:sz w:val="24"/>
          <w:szCs w:val="24"/>
        </w:rPr>
        <w:t xml:space="preserve"> e </w:t>
      </w:r>
      <w:r w:rsidRPr="00EF6D5C">
        <w:rPr>
          <w:rFonts w:ascii="Arial" w:eastAsia="Times New Roman" w:hAnsi="Arial" w:cs="Arial"/>
          <w:b/>
          <w:bCs/>
          <w:sz w:val="24"/>
          <w:szCs w:val="24"/>
        </w:rPr>
        <w:t xml:space="preserve">PREGÃO PRESENCIAL Nº </w:t>
      </w:r>
      <w:r w:rsidR="00205D72">
        <w:rPr>
          <w:rFonts w:ascii="Arial" w:eastAsia="Times New Roman" w:hAnsi="Arial" w:cs="Arial"/>
          <w:b/>
          <w:bCs/>
          <w:sz w:val="24"/>
          <w:szCs w:val="24"/>
        </w:rPr>
        <w:t>12</w:t>
      </w:r>
      <w:r w:rsidR="00472789">
        <w:rPr>
          <w:rFonts w:ascii="Arial" w:eastAsia="Times New Roman" w:hAnsi="Arial" w:cs="Arial"/>
          <w:b/>
          <w:bCs/>
          <w:sz w:val="24"/>
          <w:szCs w:val="24"/>
        </w:rPr>
        <w:t>/</w:t>
      </w:r>
      <w:r w:rsidR="000B44B0" w:rsidRPr="00EF6D5C">
        <w:rPr>
          <w:rFonts w:ascii="Arial" w:eastAsia="Times New Roman" w:hAnsi="Arial" w:cs="Arial"/>
          <w:b/>
          <w:bCs/>
          <w:sz w:val="24"/>
          <w:szCs w:val="24"/>
        </w:rPr>
        <w:t>2017</w:t>
      </w:r>
    </w:p>
    <w:p w:rsidR="00E813E6" w:rsidRPr="00EF6D5C" w:rsidRDefault="00E813E6" w:rsidP="00DC6F36">
      <w:pPr>
        <w:spacing w:after="0" w:line="240" w:lineRule="auto"/>
        <w:jc w:val="both"/>
        <w:rPr>
          <w:rFonts w:ascii="Arial" w:eastAsia="Times New Roman" w:hAnsi="Arial" w:cs="Arial"/>
          <w:sz w:val="24"/>
          <w:szCs w:val="24"/>
        </w:rPr>
      </w:pPr>
    </w:p>
    <w:p w:rsidR="00E813E6" w:rsidRPr="00EF6D5C" w:rsidRDefault="00E0214C" w:rsidP="00F51060">
      <w:pPr>
        <w:spacing w:before="100" w:beforeAutospacing="1" w:after="0" w:line="240" w:lineRule="auto"/>
        <w:jc w:val="both"/>
        <w:rPr>
          <w:rFonts w:ascii="Arial" w:eastAsia="Times New Roman" w:hAnsi="Arial" w:cs="Arial"/>
          <w:b/>
          <w:sz w:val="24"/>
          <w:szCs w:val="24"/>
        </w:rPr>
      </w:pPr>
      <w:r w:rsidRPr="00EF6D5C">
        <w:rPr>
          <w:rFonts w:ascii="Arial" w:hAnsi="Arial" w:cs="Arial"/>
          <w:b/>
          <w:bCs/>
          <w:sz w:val="24"/>
          <w:szCs w:val="24"/>
        </w:rPr>
        <w:t>A</w:t>
      </w:r>
      <w:r w:rsidR="007C23CC" w:rsidRPr="00EF6D5C">
        <w:rPr>
          <w:rFonts w:ascii="Arial" w:hAnsi="Arial" w:cs="Arial"/>
          <w:b/>
          <w:bCs/>
          <w:sz w:val="24"/>
          <w:szCs w:val="24"/>
        </w:rPr>
        <w:t xml:space="preserve"> </w:t>
      </w:r>
      <w:r w:rsidRPr="00EF6D5C">
        <w:rPr>
          <w:rFonts w:ascii="Arial" w:hAnsi="Arial" w:cs="Arial"/>
          <w:b/>
          <w:bCs/>
          <w:sz w:val="24"/>
          <w:szCs w:val="24"/>
        </w:rPr>
        <w:t>PREFEITURA MUNICIPAL DE CERRO NEGRO</w:t>
      </w:r>
      <w:r w:rsidR="007C23CC" w:rsidRPr="00EF6D5C">
        <w:rPr>
          <w:rFonts w:ascii="Arial" w:hAnsi="Arial" w:cs="Arial"/>
          <w:b/>
          <w:bCs/>
          <w:sz w:val="24"/>
          <w:szCs w:val="24"/>
        </w:rPr>
        <w:t>-SC</w:t>
      </w:r>
      <w:r w:rsidR="007C23CC" w:rsidRPr="00EF6D5C">
        <w:rPr>
          <w:rFonts w:ascii="Arial" w:hAnsi="Arial" w:cs="Arial"/>
          <w:sz w:val="24"/>
          <w:szCs w:val="24"/>
        </w:rPr>
        <w:t>, pessoa jurídica de direito público inter</w:t>
      </w:r>
      <w:r w:rsidR="007942EA" w:rsidRPr="00EF6D5C">
        <w:rPr>
          <w:rFonts w:ascii="Arial" w:hAnsi="Arial" w:cs="Arial"/>
          <w:sz w:val="24"/>
          <w:szCs w:val="24"/>
        </w:rPr>
        <w:t xml:space="preserve">no, inscrito no CNPJ sob o nº </w:t>
      </w:r>
      <w:r w:rsidR="00057DC3" w:rsidRPr="00EF6D5C">
        <w:rPr>
          <w:rFonts w:ascii="Arial" w:hAnsi="Arial" w:cs="Arial"/>
          <w:sz w:val="24"/>
          <w:szCs w:val="24"/>
        </w:rPr>
        <w:t>95</w:t>
      </w:r>
      <w:r w:rsidR="007942EA" w:rsidRPr="00EF6D5C">
        <w:rPr>
          <w:rFonts w:ascii="Arial" w:hAnsi="Arial" w:cs="Arial"/>
          <w:sz w:val="24"/>
          <w:szCs w:val="24"/>
        </w:rPr>
        <w:t>.</w:t>
      </w:r>
      <w:r w:rsidR="00057DC3" w:rsidRPr="00EF6D5C">
        <w:rPr>
          <w:rFonts w:ascii="Arial" w:hAnsi="Arial" w:cs="Arial"/>
          <w:sz w:val="24"/>
          <w:szCs w:val="24"/>
        </w:rPr>
        <w:t>991</w:t>
      </w:r>
      <w:r w:rsidR="007942EA" w:rsidRPr="00EF6D5C">
        <w:rPr>
          <w:rFonts w:ascii="Arial" w:hAnsi="Arial" w:cs="Arial"/>
          <w:sz w:val="24"/>
          <w:szCs w:val="24"/>
        </w:rPr>
        <w:t>.</w:t>
      </w:r>
      <w:r w:rsidR="00057DC3" w:rsidRPr="00EF6D5C">
        <w:rPr>
          <w:rFonts w:ascii="Arial" w:hAnsi="Arial" w:cs="Arial"/>
          <w:sz w:val="24"/>
          <w:szCs w:val="24"/>
        </w:rPr>
        <w:t>097</w:t>
      </w:r>
      <w:r w:rsidR="007942EA" w:rsidRPr="00EF6D5C">
        <w:rPr>
          <w:rFonts w:ascii="Arial" w:hAnsi="Arial" w:cs="Arial"/>
          <w:sz w:val="24"/>
          <w:szCs w:val="24"/>
        </w:rPr>
        <w:t>/0001-</w:t>
      </w:r>
      <w:r w:rsidR="00057DC3" w:rsidRPr="00EF6D5C">
        <w:rPr>
          <w:rFonts w:ascii="Arial" w:hAnsi="Arial" w:cs="Arial"/>
          <w:sz w:val="24"/>
          <w:szCs w:val="24"/>
        </w:rPr>
        <w:t>5</w:t>
      </w:r>
      <w:r w:rsidR="007C23CC" w:rsidRPr="00EF6D5C">
        <w:rPr>
          <w:rFonts w:ascii="Arial" w:hAnsi="Arial" w:cs="Arial"/>
          <w:sz w:val="24"/>
          <w:szCs w:val="24"/>
        </w:rPr>
        <w:t xml:space="preserve">8, localizada na </w:t>
      </w:r>
      <w:r w:rsidR="00AC1A88" w:rsidRPr="00EF6D5C">
        <w:rPr>
          <w:rFonts w:ascii="Arial" w:hAnsi="Arial" w:cs="Arial"/>
          <w:sz w:val="24"/>
          <w:szCs w:val="24"/>
        </w:rPr>
        <w:t xml:space="preserve">Av. </w:t>
      </w:r>
      <w:r w:rsidR="00057DC3" w:rsidRPr="00EF6D5C">
        <w:rPr>
          <w:rFonts w:ascii="Arial" w:hAnsi="Arial" w:cs="Arial"/>
          <w:sz w:val="24"/>
          <w:szCs w:val="24"/>
        </w:rPr>
        <w:t xml:space="preserve">Orides </w:t>
      </w:r>
      <w:proofErr w:type="spellStart"/>
      <w:r w:rsidR="00057DC3" w:rsidRPr="00EF6D5C">
        <w:rPr>
          <w:rFonts w:ascii="Arial" w:hAnsi="Arial" w:cs="Arial"/>
          <w:sz w:val="24"/>
          <w:szCs w:val="24"/>
        </w:rPr>
        <w:t>Delfes</w:t>
      </w:r>
      <w:proofErr w:type="spellEnd"/>
      <w:r w:rsidR="00057DC3" w:rsidRPr="00EF6D5C">
        <w:rPr>
          <w:rFonts w:ascii="Arial" w:hAnsi="Arial" w:cs="Arial"/>
          <w:sz w:val="24"/>
          <w:szCs w:val="24"/>
        </w:rPr>
        <w:t xml:space="preserve"> Furtado, Nº 739</w:t>
      </w:r>
      <w:r w:rsidR="007C23CC" w:rsidRPr="00EF6D5C">
        <w:rPr>
          <w:rFonts w:ascii="Arial" w:hAnsi="Arial" w:cs="Arial"/>
          <w:sz w:val="24"/>
          <w:szCs w:val="24"/>
        </w:rPr>
        <w:t xml:space="preserve">, Centro, Cidade de CERRO NEGRO </w:t>
      </w:r>
      <w:r w:rsidR="007942EA" w:rsidRPr="00EF6D5C">
        <w:rPr>
          <w:rFonts w:ascii="Arial" w:hAnsi="Arial" w:cs="Arial"/>
          <w:sz w:val="24"/>
          <w:szCs w:val="24"/>
        </w:rPr>
        <w:t>-</w:t>
      </w:r>
      <w:r w:rsidRPr="00EF6D5C">
        <w:rPr>
          <w:rFonts w:ascii="Arial" w:hAnsi="Arial" w:cs="Arial"/>
          <w:sz w:val="24"/>
          <w:szCs w:val="24"/>
        </w:rPr>
        <w:t xml:space="preserve"> SC representado neste ato pelo Prefeito Municipal</w:t>
      </w:r>
      <w:r w:rsidR="007C23CC" w:rsidRPr="00EF6D5C">
        <w:rPr>
          <w:rFonts w:ascii="Arial" w:hAnsi="Arial" w:cs="Arial"/>
          <w:sz w:val="24"/>
          <w:szCs w:val="24"/>
        </w:rPr>
        <w:t xml:space="preserve"> </w:t>
      </w:r>
      <w:r w:rsidR="000B44B0" w:rsidRPr="00EF6D5C">
        <w:rPr>
          <w:rFonts w:ascii="Arial" w:hAnsi="Arial" w:cs="Arial"/>
          <w:b/>
          <w:sz w:val="24"/>
          <w:szCs w:val="24"/>
        </w:rPr>
        <w:t>ADEMILSON CONRADO</w:t>
      </w:r>
      <w:r w:rsidR="00E813E6" w:rsidRPr="00EF6D5C">
        <w:rPr>
          <w:rFonts w:ascii="Arial" w:hAnsi="Arial" w:cs="Arial"/>
          <w:sz w:val="24"/>
          <w:szCs w:val="24"/>
          <w:shd w:val="clear" w:color="auto" w:fill="FFFFFF"/>
        </w:rPr>
        <w:t>, torna público que fará realizar licitação na modalidade</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PREGÃO</w:t>
      </w:r>
      <w:r w:rsidR="00E813E6" w:rsidRPr="00EF6D5C">
        <w:rPr>
          <w:rStyle w:val="apple-converted-space"/>
          <w:rFonts w:ascii="Arial" w:hAnsi="Arial" w:cs="Arial"/>
          <w:sz w:val="24"/>
          <w:szCs w:val="24"/>
          <w:shd w:val="clear" w:color="auto" w:fill="FFFFFF"/>
        </w:rPr>
        <w:t> </w:t>
      </w:r>
      <w:r w:rsidR="00E813E6" w:rsidRPr="00EF6D5C">
        <w:rPr>
          <w:rFonts w:ascii="Arial" w:hAnsi="Arial" w:cs="Arial"/>
          <w:sz w:val="24"/>
          <w:szCs w:val="24"/>
          <w:shd w:val="clear" w:color="auto" w:fill="FFFFFF"/>
        </w:rPr>
        <w:t>sob a forma</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PRESENCIAL</w:t>
      </w:r>
      <w:r w:rsidR="00E813E6" w:rsidRPr="00EF6D5C">
        <w:rPr>
          <w:rFonts w:ascii="Arial" w:hAnsi="Arial" w:cs="Arial"/>
          <w:sz w:val="24"/>
          <w:szCs w:val="24"/>
          <w:shd w:val="clear" w:color="auto" w:fill="FFFFFF"/>
        </w:rPr>
        <w:t>, no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dia </w:t>
      </w:r>
      <w:r w:rsidR="00085C0A">
        <w:rPr>
          <w:rFonts w:ascii="Arial" w:hAnsi="Arial" w:cs="Arial"/>
          <w:b/>
          <w:bCs/>
          <w:sz w:val="24"/>
          <w:szCs w:val="24"/>
          <w:shd w:val="clear" w:color="auto" w:fill="FFFFFF"/>
        </w:rPr>
        <w:t>1</w:t>
      </w:r>
      <w:r w:rsidR="00205D72">
        <w:rPr>
          <w:rFonts w:ascii="Arial" w:hAnsi="Arial" w:cs="Arial"/>
          <w:b/>
          <w:bCs/>
          <w:sz w:val="24"/>
          <w:szCs w:val="24"/>
          <w:shd w:val="clear" w:color="auto" w:fill="FFFFFF"/>
        </w:rPr>
        <w:t>8</w:t>
      </w:r>
      <w:r w:rsidRPr="00EF6D5C">
        <w:rPr>
          <w:rFonts w:ascii="Arial" w:hAnsi="Arial" w:cs="Arial"/>
          <w:b/>
          <w:bCs/>
          <w:sz w:val="24"/>
          <w:szCs w:val="24"/>
          <w:shd w:val="clear" w:color="auto" w:fill="FFFFFF"/>
        </w:rPr>
        <w:t xml:space="preserve"> DE </w:t>
      </w:r>
      <w:r w:rsidR="00887B16" w:rsidRPr="00EF6D5C">
        <w:rPr>
          <w:rFonts w:ascii="Arial" w:hAnsi="Arial" w:cs="Arial"/>
          <w:b/>
          <w:bCs/>
          <w:sz w:val="24"/>
          <w:szCs w:val="24"/>
          <w:shd w:val="clear" w:color="auto" w:fill="FFFFFF"/>
        </w:rPr>
        <w:t>ABRIL</w:t>
      </w:r>
      <w:r w:rsidRPr="00EF6D5C">
        <w:rPr>
          <w:rFonts w:ascii="Arial" w:hAnsi="Arial" w:cs="Arial"/>
          <w:b/>
          <w:bCs/>
          <w:sz w:val="24"/>
          <w:szCs w:val="24"/>
          <w:shd w:val="clear" w:color="auto" w:fill="FFFFFF"/>
        </w:rPr>
        <w:t xml:space="preserve"> DE 2017</w:t>
      </w:r>
      <w:r w:rsidR="009D7FD5" w:rsidRPr="00EF6D5C">
        <w:rPr>
          <w:rFonts w:ascii="Arial" w:hAnsi="Arial" w:cs="Arial"/>
          <w:b/>
          <w:bCs/>
          <w:sz w:val="24"/>
          <w:szCs w:val="24"/>
          <w:shd w:val="clear" w:color="auto" w:fill="FFFFFF"/>
        </w:rPr>
        <w:t>, às 1</w:t>
      </w:r>
      <w:r w:rsidR="00887B16" w:rsidRPr="00EF6D5C">
        <w:rPr>
          <w:rFonts w:ascii="Arial" w:hAnsi="Arial" w:cs="Arial"/>
          <w:b/>
          <w:bCs/>
          <w:sz w:val="24"/>
          <w:szCs w:val="24"/>
          <w:shd w:val="clear" w:color="auto" w:fill="FFFFFF"/>
        </w:rPr>
        <w:t>0</w:t>
      </w:r>
      <w:r w:rsidR="007C23CC" w:rsidRPr="00EF6D5C">
        <w:rPr>
          <w:rFonts w:ascii="Arial" w:hAnsi="Arial" w:cs="Arial"/>
          <w:b/>
          <w:bCs/>
          <w:sz w:val="24"/>
          <w:szCs w:val="24"/>
          <w:shd w:val="clear" w:color="auto" w:fill="FFFFFF"/>
        </w:rPr>
        <w:t xml:space="preserve">h e </w:t>
      </w:r>
      <w:proofErr w:type="gramStart"/>
      <w:r w:rsidR="007C23CC" w:rsidRPr="00EF6D5C">
        <w:rPr>
          <w:rFonts w:ascii="Arial" w:hAnsi="Arial" w:cs="Arial"/>
          <w:b/>
          <w:bCs/>
          <w:sz w:val="24"/>
          <w:szCs w:val="24"/>
          <w:shd w:val="clear" w:color="auto" w:fill="FFFFFF"/>
        </w:rPr>
        <w:t>00 minutos</w:t>
      </w:r>
      <w:proofErr w:type="gramEnd"/>
      <w:r w:rsidR="00ED09C4" w:rsidRPr="00EF6D5C">
        <w:rPr>
          <w:rFonts w:ascii="Arial" w:hAnsi="Arial" w:cs="Arial"/>
          <w:sz w:val="24"/>
          <w:szCs w:val="24"/>
          <w:shd w:val="clear" w:color="auto" w:fill="FFFFFF"/>
        </w:rPr>
        <w:t xml:space="preserve">, para </w:t>
      </w:r>
      <w:r w:rsidR="009D7FD5" w:rsidRPr="00EF6D5C">
        <w:rPr>
          <w:rFonts w:ascii="Arial" w:eastAsia="Times New Roman" w:hAnsi="Arial" w:cs="Arial"/>
          <w:b/>
          <w:bCs/>
          <w:sz w:val="24"/>
          <w:szCs w:val="24"/>
        </w:rPr>
        <w:t xml:space="preserve">REGISTRO DE PREÇOS PARA </w:t>
      </w:r>
      <w:r w:rsidR="00205D72" w:rsidRPr="00B718A3">
        <w:rPr>
          <w:rFonts w:ascii="Arial" w:eastAsia="Times New Roman" w:hAnsi="Arial" w:cs="Arial"/>
          <w:b/>
          <w:bCs/>
          <w:sz w:val="24"/>
          <w:szCs w:val="24"/>
        </w:rPr>
        <w:t>AQUISIÇÃO DE ÓLEO LUBRIFICANTE E MATERIAL PARA MANUTENÇÃO PARA VEÍCULO(S), MÁQUINA(S) E EQUIPAMENTO(S) AGRÍCOLA(S) E RODOVIÁRIO(S) PARA MANUTENÇÃO DAS ATIVIDADES DA PREFEITURA MUNICIPAL (PM) E DOS FUNDO MUNICIPAIS (FM) DESTE MUNICÍPIO</w:t>
      </w:r>
      <w:r w:rsidR="00E813E6" w:rsidRPr="00EF6D5C">
        <w:rPr>
          <w:rFonts w:ascii="Arial" w:hAnsi="Arial" w:cs="Arial"/>
          <w:b/>
          <w:sz w:val="24"/>
          <w:szCs w:val="24"/>
        </w:rPr>
        <w:t xml:space="preserve">, </w:t>
      </w:r>
      <w:r w:rsidR="00E813E6" w:rsidRPr="00EF6D5C">
        <w:rPr>
          <w:rFonts w:ascii="Arial" w:hAnsi="Arial" w:cs="Arial"/>
          <w:sz w:val="24"/>
          <w:szCs w:val="24"/>
          <w:shd w:val="clear" w:color="auto" w:fill="FFFFFF"/>
        </w:rPr>
        <w:t>a qual será do tipo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MENOR PREÇO POR ITEM </w:t>
      </w:r>
      <w:r w:rsidR="00E813E6" w:rsidRPr="00EF6D5C">
        <w:rPr>
          <w:rFonts w:ascii="Arial" w:hAnsi="Arial" w:cs="Arial"/>
          <w:sz w:val="24"/>
          <w:szCs w:val="24"/>
          <w:shd w:val="clear" w:color="auto" w:fill="FFFFFF"/>
        </w:rPr>
        <w:t>em</w:t>
      </w:r>
      <w:r w:rsidR="00E813E6" w:rsidRPr="00EF6D5C">
        <w:rPr>
          <w:rStyle w:val="apple-converted-space"/>
          <w:rFonts w:ascii="Arial" w:hAnsi="Arial" w:cs="Arial"/>
          <w:b/>
          <w:bCs/>
          <w:sz w:val="24"/>
          <w:szCs w:val="24"/>
          <w:shd w:val="clear" w:color="auto" w:fill="FFFFFF"/>
        </w:rPr>
        <w:t> </w:t>
      </w:r>
      <w:r w:rsidR="00E813E6" w:rsidRPr="00EF6D5C">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r w:rsidR="00E0214C" w:rsidRPr="00EF6D5C">
        <w:rPr>
          <w:rFonts w:ascii="Arial" w:hAnsi="Arial" w:cs="Arial"/>
          <w:b/>
          <w:bCs/>
          <w:sz w:val="24"/>
          <w:szCs w:val="24"/>
          <w:shd w:val="clear" w:color="auto" w:fill="FFFFFF"/>
        </w:rPr>
        <w:t>às 16</w:t>
      </w:r>
      <w:r w:rsidRPr="00EF6D5C">
        <w:rPr>
          <w:rFonts w:ascii="Arial" w:hAnsi="Arial" w:cs="Arial"/>
          <w:b/>
          <w:bCs/>
          <w:sz w:val="24"/>
          <w:szCs w:val="24"/>
          <w:shd w:val="clear" w:color="auto" w:fill="FFFFFF"/>
        </w:rPr>
        <w:t xml:space="preserve">h e </w:t>
      </w:r>
      <w:r w:rsidR="00E0214C" w:rsidRPr="00EF6D5C">
        <w:rPr>
          <w:rFonts w:ascii="Arial" w:hAnsi="Arial" w:cs="Arial"/>
          <w:b/>
          <w:bCs/>
          <w:sz w:val="24"/>
          <w:szCs w:val="24"/>
          <w:shd w:val="clear" w:color="auto" w:fill="FFFFFF"/>
        </w:rPr>
        <w:t>30</w:t>
      </w:r>
      <w:r w:rsidRPr="00EF6D5C">
        <w:rPr>
          <w:rFonts w:ascii="Arial" w:hAnsi="Arial" w:cs="Arial"/>
          <w:b/>
          <w:bCs/>
          <w:sz w:val="24"/>
          <w:szCs w:val="24"/>
          <w:shd w:val="clear" w:color="auto" w:fill="FFFFFF"/>
        </w:rPr>
        <w:t xml:space="preserve"> minutos</w:t>
      </w:r>
      <w:r w:rsidRPr="00EF6D5C">
        <w:rPr>
          <w:rFonts w:ascii="Arial" w:eastAsia="Times New Roman" w:hAnsi="Arial" w:cs="Arial"/>
          <w:b/>
          <w:sz w:val="24"/>
          <w:szCs w:val="24"/>
        </w:rPr>
        <w:t xml:space="preserve"> do dia </w:t>
      </w:r>
      <w:r w:rsidR="00085C0A">
        <w:rPr>
          <w:rFonts w:ascii="Arial" w:eastAsia="Times New Roman" w:hAnsi="Arial" w:cs="Arial"/>
          <w:b/>
          <w:sz w:val="24"/>
          <w:szCs w:val="24"/>
        </w:rPr>
        <w:t>1</w:t>
      </w:r>
      <w:r w:rsidR="00FE36B3">
        <w:rPr>
          <w:rFonts w:ascii="Arial" w:eastAsia="Times New Roman" w:hAnsi="Arial" w:cs="Arial"/>
          <w:b/>
          <w:sz w:val="24"/>
          <w:szCs w:val="24"/>
        </w:rPr>
        <w:t>7</w:t>
      </w:r>
      <w:r w:rsidR="00E0214C" w:rsidRPr="00EF6D5C">
        <w:rPr>
          <w:rFonts w:ascii="Arial" w:eastAsia="Times New Roman" w:hAnsi="Arial" w:cs="Arial"/>
          <w:b/>
          <w:bCs/>
          <w:sz w:val="24"/>
          <w:szCs w:val="24"/>
        </w:rPr>
        <w:t xml:space="preserve"> DE </w:t>
      </w:r>
      <w:r w:rsidR="00887B16" w:rsidRPr="00EF6D5C">
        <w:rPr>
          <w:rFonts w:ascii="Arial" w:eastAsia="Times New Roman" w:hAnsi="Arial" w:cs="Arial"/>
          <w:b/>
          <w:bCs/>
          <w:sz w:val="24"/>
          <w:szCs w:val="24"/>
        </w:rPr>
        <w:t>ABRIL</w:t>
      </w:r>
      <w:r w:rsidR="00E0214C" w:rsidRPr="00EF6D5C">
        <w:rPr>
          <w:rFonts w:ascii="Arial" w:eastAsia="Times New Roman" w:hAnsi="Arial" w:cs="Arial"/>
          <w:b/>
          <w:bCs/>
          <w:sz w:val="24"/>
          <w:szCs w:val="24"/>
        </w:rPr>
        <w:t xml:space="preserve"> DE </w:t>
      </w:r>
      <w:r w:rsidRPr="00EF6D5C">
        <w:rPr>
          <w:rFonts w:ascii="Arial" w:eastAsia="Times New Roman" w:hAnsi="Arial" w:cs="Arial"/>
          <w:b/>
          <w:bCs/>
          <w:sz w:val="24"/>
          <w:szCs w:val="24"/>
        </w:rPr>
        <w:t>2017</w:t>
      </w:r>
      <w:r w:rsidRPr="00EF6D5C">
        <w:rPr>
          <w:rFonts w:ascii="Arial" w:eastAsia="Times New Roman" w:hAnsi="Arial" w:cs="Arial"/>
          <w:sz w:val="24"/>
          <w:szCs w:val="24"/>
        </w:rPr>
        <w:t xml:space="preserve">, a </w:t>
      </w:r>
      <w:proofErr w:type="gramStart"/>
      <w:r w:rsidR="00887B16" w:rsidRPr="00EF6D5C">
        <w:rPr>
          <w:rFonts w:ascii="Arial" w:eastAsia="Times New Roman" w:hAnsi="Arial" w:cs="Arial"/>
          <w:sz w:val="24"/>
          <w:szCs w:val="24"/>
        </w:rPr>
        <w:t>serem</w:t>
      </w:r>
      <w:proofErr w:type="gramEnd"/>
      <w:r w:rsidRPr="00EF6D5C">
        <w:rPr>
          <w:rFonts w:ascii="Arial" w:eastAsia="Times New Roman" w:hAnsi="Arial" w:cs="Arial"/>
          <w:sz w:val="24"/>
          <w:szCs w:val="24"/>
        </w:rPr>
        <w:t xml:space="preserve"> entregues na sala de </w:t>
      </w:r>
      <w:r w:rsidR="00D6265E" w:rsidRPr="00EF6D5C">
        <w:rPr>
          <w:rFonts w:ascii="Arial" w:eastAsia="Times New Roman" w:hAnsi="Arial" w:cs="Arial"/>
          <w:sz w:val="24"/>
          <w:szCs w:val="24"/>
        </w:rPr>
        <w:t xml:space="preserve">Licitações, situada no endereço Av. Orides </w:t>
      </w:r>
      <w:proofErr w:type="spellStart"/>
      <w:r w:rsidR="00D6265E" w:rsidRPr="00EF6D5C">
        <w:rPr>
          <w:rFonts w:ascii="Arial" w:eastAsia="Times New Roman" w:hAnsi="Arial" w:cs="Arial"/>
          <w:sz w:val="24"/>
          <w:szCs w:val="24"/>
        </w:rPr>
        <w:t>Delfes</w:t>
      </w:r>
      <w:proofErr w:type="spellEnd"/>
      <w:r w:rsidR="00D6265E" w:rsidRPr="00EF6D5C">
        <w:rPr>
          <w:rFonts w:ascii="Arial" w:eastAsia="Times New Roman" w:hAnsi="Arial" w:cs="Arial"/>
          <w:sz w:val="24"/>
          <w:szCs w:val="24"/>
        </w:rPr>
        <w:t xml:space="preserve"> Furtado, Nº 739</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1 - DO OBJETO DA LICITAÇÃO</w:t>
      </w:r>
    </w:p>
    <w:p w:rsidR="00E813E6" w:rsidRPr="00EF6D5C" w:rsidRDefault="00E813E6" w:rsidP="00F51060">
      <w:pPr>
        <w:spacing w:after="0" w:line="240" w:lineRule="auto"/>
        <w:jc w:val="both"/>
        <w:outlineLvl w:val="2"/>
        <w:rPr>
          <w:rFonts w:ascii="Arial" w:hAnsi="Arial" w:cs="Arial"/>
          <w:b/>
          <w:sz w:val="24"/>
          <w:szCs w:val="24"/>
        </w:rPr>
      </w:pPr>
    </w:p>
    <w:p w:rsidR="009A566E" w:rsidRDefault="009A566E" w:rsidP="009A566E">
      <w:pPr>
        <w:spacing w:after="0" w:line="240" w:lineRule="auto"/>
        <w:jc w:val="both"/>
        <w:outlineLvl w:val="2"/>
        <w:rPr>
          <w:rFonts w:ascii="Arial" w:eastAsia="Times New Roman" w:hAnsi="Arial" w:cs="Arial"/>
          <w:b/>
          <w:bCs/>
          <w:sz w:val="24"/>
          <w:szCs w:val="24"/>
        </w:rPr>
      </w:pPr>
      <w:r w:rsidRPr="00EF6D5C">
        <w:rPr>
          <w:rFonts w:ascii="Arial" w:eastAsia="Times New Roman" w:hAnsi="Arial" w:cs="Arial"/>
          <w:b/>
          <w:bCs/>
          <w:sz w:val="24"/>
          <w:szCs w:val="24"/>
        </w:rPr>
        <w:t xml:space="preserve">REGISTRO DE PREÇOS PARA </w:t>
      </w:r>
      <w:r w:rsidR="00FE36B3" w:rsidRPr="00B718A3">
        <w:rPr>
          <w:rFonts w:ascii="Arial" w:eastAsia="Times New Roman" w:hAnsi="Arial" w:cs="Arial"/>
          <w:b/>
          <w:bCs/>
          <w:sz w:val="24"/>
          <w:szCs w:val="24"/>
        </w:rPr>
        <w:t>AQUISIÇÃO DE ÓLEO LUBRIFICANTE E MATERIAL PARA MANUTENÇÃO PARA VEÍCULO(S), MÁQUINA(S) E EQUIPAMENTO(S) AGRÍCOLA(S) E RODOVIÁRIO(S) PARA MANUTENÇÃO DAS ATIVIDADES DA PREFEITURA MUNICIPAL (PM) E DOS FUNDO</w:t>
      </w:r>
      <w:r w:rsidR="00FE36B3">
        <w:rPr>
          <w:rFonts w:ascii="Arial" w:eastAsia="Times New Roman" w:hAnsi="Arial" w:cs="Arial"/>
          <w:b/>
          <w:bCs/>
          <w:sz w:val="24"/>
          <w:szCs w:val="24"/>
        </w:rPr>
        <w:t>S</w:t>
      </w:r>
      <w:r w:rsidR="00FE36B3" w:rsidRPr="00B718A3">
        <w:rPr>
          <w:rFonts w:ascii="Arial" w:eastAsia="Times New Roman" w:hAnsi="Arial" w:cs="Arial"/>
          <w:b/>
          <w:bCs/>
          <w:sz w:val="24"/>
          <w:szCs w:val="24"/>
        </w:rPr>
        <w:t xml:space="preserve"> MUNICIPAIS (FM) DESTE MUNICÍPIO</w:t>
      </w:r>
      <w:r>
        <w:rPr>
          <w:rFonts w:ascii="Arial" w:eastAsia="Times New Roman" w:hAnsi="Arial" w:cs="Arial"/>
          <w:b/>
          <w:bCs/>
          <w:sz w:val="24"/>
          <w:szCs w:val="24"/>
        </w:rPr>
        <w:t>.</w:t>
      </w:r>
    </w:p>
    <w:p w:rsid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813ABB" w:rsidRPr="00D17A2D" w:rsidRDefault="00813ABB" w:rsidP="00813ABB">
      <w:pPr>
        <w:pStyle w:val="PargrafodaLista"/>
        <w:spacing w:before="100" w:beforeAutospacing="1" w:after="0" w:line="360" w:lineRule="auto"/>
        <w:ind w:left="0"/>
        <w:jc w:val="both"/>
        <w:rPr>
          <w:rFonts w:ascii="Arial" w:hAnsi="Arial" w:cs="Arial"/>
          <w:bCs/>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D17A2D" w:rsidRPr="00D17A2D" w:rsidRDefault="00D17A2D" w:rsidP="00D17A2D">
      <w:pPr>
        <w:pStyle w:val="PargrafodaLista"/>
        <w:rPr>
          <w:rFonts w:ascii="Arial" w:hAnsi="Arial" w:cs="Arial"/>
          <w:b/>
          <w:bCs/>
          <w:sz w:val="24"/>
          <w:szCs w:val="24"/>
          <w:u w:val="single"/>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Pr="00D17A2D">
        <w:rPr>
          <w:rFonts w:ascii="Arial" w:hAnsi="Arial" w:cs="Arial"/>
          <w:bCs/>
          <w:sz w:val="24"/>
          <w:szCs w:val="24"/>
        </w:rPr>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lastRenderedPageBreak/>
        <w:t>– Todos os itens objeto deste Edital terão que ter prazo de validade superior a 05 (cinco) anos após a emissão da nota fiscal de venda, exceto para aqueles que não tenham prazo de validade determinado e/</w:t>
      </w:r>
      <w:proofErr w:type="gramStart"/>
      <w:r w:rsidRPr="00D17A2D">
        <w:rPr>
          <w:rFonts w:ascii="Arial" w:hAnsi="Arial" w:cs="Arial"/>
          <w:sz w:val="24"/>
          <w:szCs w:val="24"/>
        </w:rPr>
        <w:t>ou seja</w:t>
      </w:r>
      <w:proofErr w:type="gramEnd"/>
      <w:r w:rsidRPr="00D17A2D">
        <w:rPr>
          <w:rFonts w:ascii="Arial" w:hAnsi="Arial" w:cs="Arial"/>
          <w:sz w:val="24"/>
          <w:szCs w:val="24"/>
        </w:rPr>
        <w:t xml:space="preserve"> perecível, que devem estar apropriados para o uso.</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E813E6" w:rsidRPr="00EF6D5C" w:rsidRDefault="00E813E6" w:rsidP="00F51060">
      <w:pPr>
        <w:spacing w:after="0" w:line="240" w:lineRule="auto"/>
        <w:jc w:val="both"/>
        <w:outlineLvl w:val="2"/>
        <w:rPr>
          <w:rFonts w:ascii="Arial" w:eastAsia="Times New Roman" w:hAnsi="Arial" w:cs="Arial"/>
          <w:b/>
          <w:bCs/>
          <w:sz w:val="24"/>
          <w:szCs w:val="24"/>
        </w:rPr>
      </w:pPr>
    </w:p>
    <w:p w:rsidR="00E813E6" w:rsidRPr="00EF6D5C" w:rsidRDefault="00E813E6" w:rsidP="00F51060">
      <w:pPr>
        <w:spacing w:after="0" w:line="240" w:lineRule="auto"/>
        <w:jc w:val="both"/>
        <w:outlineLvl w:val="2"/>
        <w:rPr>
          <w:rFonts w:ascii="Arial" w:eastAsia="Times New Roman" w:hAnsi="Arial" w:cs="Arial"/>
          <w:b/>
          <w:bCs/>
          <w:sz w:val="24"/>
          <w:szCs w:val="24"/>
        </w:rPr>
      </w:pPr>
      <w:r w:rsidRPr="00EF6D5C">
        <w:rPr>
          <w:rFonts w:ascii="Arial" w:eastAsia="Times New Roman" w:hAnsi="Arial" w:cs="Arial"/>
          <w:b/>
          <w:bCs/>
          <w:sz w:val="24"/>
          <w:szCs w:val="24"/>
        </w:rPr>
        <w:t xml:space="preserve">2 </w:t>
      </w:r>
      <w:r w:rsidR="007C1601">
        <w:rPr>
          <w:rFonts w:ascii="Arial" w:eastAsia="Times New Roman" w:hAnsi="Arial" w:cs="Arial"/>
          <w:b/>
          <w:bCs/>
          <w:sz w:val="24"/>
          <w:szCs w:val="24"/>
        </w:rPr>
        <w:t>–</w:t>
      </w:r>
      <w:r w:rsidRPr="00EF6D5C">
        <w:rPr>
          <w:rFonts w:ascii="Arial" w:eastAsia="Times New Roman" w:hAnsi="Arial" w:cs="Arial"/>
          <w:b/>
          <w:bCs/>
          <w:sz w:val="24"/>
          <w:szCs w:val="24"/>
        </w:rPr>
        <w:t xml:space="preserve"> DO PREÇO E DA DOTAÇÃO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2.1 </w:t>
      </w:r>
      <w:r w:rsidR="007C1601">
        <w:rPr>
          <w:rFonts w:ascii="Arial" w:eastAsia="Times New Roman" w:hAnsi="Arial" w:cs="Arial"/>
          <w:sz w:val="24"/>
          <w:szCs w:val="24"/>
        </w:rPr>
        <w:t>–</w:t>
      </w:r>
      <w:r w:rsidRPr="00EF6D5C">
        <w:rPr>
          <w:rFonts w:ascii="Arial" w:eastAsia="Times New Roman" w:hAnsi="Arial" w:cs="Arial"/>
          <w:sz w:val="24"/>
          <w:szCs w:val="24"/>
        </w:rPr>
        <w:t xml:space="preserve"> Os preços ofertados deverão incluir todos os custos diretos e indiretos da proponente, inclusive encargos sociais, trabalhistas e fiscais que recaiam sobre o objeto licitado.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2.2 </w:t>
      </w:r>
      <w:r w:rsidR="007C1601">
        <w:rPr>
          <w:rFonts w:ascii="Arial" w:eastAsia="Times New Roman" w:hAnsi="Arial" w:cs="Arial"/>
          <w:sz w:val="24"/>
          <w:szCs w:val="24"/>
        </w:rPr>
        <w:t>–</w:t>
      </w:r>
      <w:r w:rsidRPr="00EF6D5C">
        <w:rPr>
          <w:rFonts w:ascii="Arial" w:eastAsia="Times New Roman" w:hAnsi="Arial" w:cs="Arial"/>
          <w:sz w:val="24"/>
          <w:szCs w:val="24"/>
        </w:rPr>
        <w:t xml:space="preserve"> As</w:t>
      </w:r>
      <w:r w:rsidR="007C1601">
        <w:rPr>
          <w:rFonts w:ascii="Arial" w:eastAsia="Times New Roman" w:hAnsi="Arial" w:cs="Arial"/>
          <w:sz w:val="24"/>
          <w:szCs w:val="24"/>
        </w:rPr>
        <w:t xml:space="preserve"> </w:t>
      </w:r>
      <w:r w:rsidRPr="00EF6D5C">
        <w:rPr>
          <w:rFonts w:ascii="Arial" w:eastAsia="Times New Roman" w:hAnsi="Arial" w:cs="Arial"/>
          <w:sz w:val="24"/>
          <w:szCs w:val="24"/>
        </w:rPr>
        <w:t xml:space="preserve">hipóteses excepcionais de revisão de preços serão tratadas de acordo com a legislação vigente e exigirão detida análise econômica para avaliação de eventual desequilíbrio econômico-financeiro do contrato. </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2.4 </w:t>
      </w:r>
      <w:r w:rsidR="007C1601">
        <w:rPr>
          <w:rFonts w:ascii="Arial" w:eastAsia="Times New Roman" w:hAnsi="Arial" w:cs="Arial"/>
          <w:b/>
          <w:sz w:val="24"/>
          <w:szCs w:val="24"/>
        </w:rPr>
        <w:t>–</w:t>
      </w:r>
      <w:r w:rsidRPr="00EF6D5C">
        <w:rPr>
          <w:rFonts w:ascii="Arial" w:eastAsia="Times New Roman" w:hAnsi="Arial" w:cs="Arial"/>
          <w:b/>
          <w:sz w:val="24"/>
          <w:szCs w:val="24"/>
        </w:rPr>
        <w:t xml:space="preserve"> Serão</w:t>
      </w:r>
      <w:r w:rsidR="007C1601">
        <w:rPr>
          <w:rFonts w:ascii="Arial" w:eastAsia="Times New Roman" w:hAnsi="Arial" w:cs="Arial"/>
          <w:b/>
          <w:sz w:val="24"/>
          <w:szCs w:val="24"/>
        </w:rPr>
        <w:t xml:space="preserve"> </w:t>
      </w:r>
      <w:r w:rsidRPr="00EF6D5C">
        <w:rPr>
          <w:rFonts w:ascii="Arial" w:eastAsia="Times New Roman" w:hAnsi="Arial" w:cs="Arial"/>
          <w:b/>
          <w:sz w:val="24"/>
          <w:szCs w:val="24"/>
        </w:rPr>
        <w:t xml:space="preserve">desclassificadas as propostas, cujos preços sejam incompatíveis com a realidade de mercado. </w:t>
      </w:r>
    </w:p>
    <w:p w:rsidR="00E813E6" w:rsidRPr="00EF6D5C" w:rsidRDefault="00E813E6" w:rsidP="00F51060">
      <w:pPr>
        <w:spacing w:before="100" w:beforeAutospacing="1" w:after="0" w:line="360" w:lineRule="auto"/>
        <w:jc w:val="both"/>
        <w:rPr>
          <w:rFonts w:ascii="Arial" w:eastAsia="Times New Roman" w:hAnsi="Arial" w:cs="Arial"/>
          <w:sz w:val="24"/>
          <w:szCs w:val="24"/>
        </w:rPr>
      </w:pPr>
      <w:r w:rsidRPr="00EF6D5C">
        <w:rPr>
          <w:rFonts w:ascii="Arial" w:eastAsia="Times New Roman" w:hAnsi="Arial" w:cs="Arial"/>
          <w:sz w:val="24"/>
          <w:szCs w:val="24"/>
        </w:rPr>
        <w:t xml:space="preserve">2.5 </w:t>
      </w:r>
      <w:r w:rsidR="007C1601">
        <w:rPr>
          <w:rFonts w:ascii="Arial" w:eastAsia="Times New Roman" w:hAnsi="Arial" w:cs="Arial"/>
          <w:sz w:val="24"/>
          <w:szCs w:val="24"/>
        </w:rPr>
        <w:t>–</w:t>
      </w:r>
      <w:r w:rsidRPr="00EF6D5C">
        <w:rPr>
          <w:rFonts w:ascii="Arial" w:eastAsia="Times New Roman" w:hAnsi="Arial" w:cs="Arial"/>
          <w:sz w:val="24"/>
          <w:szCs w:val="24"/>
        </w:rPr>
        <w:t xml:space="preserve"> Os</w:t>
      </w:r>
      <w:r w:rsidR="007C1601">
        <w:rPr>
          <w:rFonts w:ascii="Arial" w:eastAsia="Times New Roman" w:hAnsi="Arial" w:cs="Arial"/>
          <w:sz w:val="24"/>
          <w:szCs w:val="24"/>
        </w:rPr>
        <w:t xml:space="preserve"> </w:t>
      </w:r>
      <w:r w:rsidRPr="00EF6D5C">
        <w:rPr>
          <w:rFonts w:ascii="Arial" w:eastAsia="Times New Roman" w:hAnsi="Arial" w:cs="Arial"/>
          <w:sz w:val="24"/>
          <w:szCs w:val="24"/>
        </w:rPr>
        <w:t xml:space="preserve">recursos necessários para fazer frente </w:t>
      </w:r>
      <w:r w:rsidR="00F13A80" w:rsidRPr="00EF6D5C">
        <w:rPr>
          <w:rFonts w:ascii="Arial" w:eastAsia="Times New Roman" w:hAnsi="Arial" w:cs="Arial"/>
          <w:sz w:val="24"/>
          <w:szCs w:val="24"/>
        </w:rPr>
        <w:t>às despesas do contrato correram por conta</w:t>
      </w:r>
      <w:r w:rsidRPr="00EF6D5C">
        <w:rPr>
          <w:rFonts w:ascii="Arial" w:eastAsia="Times New Roman" w:hAnsi="Arial" w:cs="Arial"/>
          <w:sz w:val="24"/>
          <w:szCs w:val="24"/>
        </w:rPr>
        <w:t xml:space="preserve"> das Dotações Orçamentárias para o ano de 2017:</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3 - DA IMPUGNAÇÃO DO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3.1 - Qualquer pessoa, física ou jurídica, é parte legítima para solicitar esclarecimentos ou providências em relação ao presente </w:t>
      </w:r>
      <w:r w:rsidRPr="00EF6D5C">
        <w:rPr>
          <w:rFonts w:ascii="Arial" w:eastAsia="Times New Roman" w:hAnsi="Arial" w:cs="Arial"/>
          <w:b/>
          <w:bCs/>
          <w:sz w:val="24"/>
          <w:szCs w:val="24"/>
        </w:rPr>
        <w:t>PREGÃO</w:t>
      </w:r>
      <w:r w:rsidRPr="00EF6D5C">
        <w:rPr>
          <w:rFonts w:ascii="Arial" w:eastAsia="Times New Roman" w:hAnsi="Arial" w:cs="Arial"/>
          <w:sz w:val="24"/>
          <w:szCs w:val="24"/>
        </w:rPr>
        <w:t>, ou ainda para impugnar este edital, desde que o faça com antecedência de até</w:t>
      </w:r>
      <w:r w:rsidR="00E75575" w:rsidRPr="00EF6D5C">
        <w:rPr>
          <w:rFonts w:ascii="Arial" w:eastAsia="Times New Roman" w:hAnsi="Arial" w:cs="Arial"/>
          <w:sz w:val="24"/>
          <w:szCs w:val="24"/>
        </w:rPr>
        <w:t xml:space="preserve"> </w:t>
      </w:r>
      <w:proofErr w:type="gramStart"/>
      <w:r w:rsidRPr="00EF6D5C">
        <w:rPr>
          <w:rFonts w:ascii="Arial" w:eastAsia="Times New Roman" w:hAnsi="Arial" w:cs="Arial"/>
          <w:b/>
          <w:sz w:val="24"/>
          <w:szCs w:val="24"/>
        </w:rPr>
        <w:t>2</w:t>
      </w:r>
      <w:proofErr w:type="gramEnd"/>
      <w:r w:rsidRPr="00EF6D5C">
        <w:rPr>
          <w:rFonts w:ascii="Arial" w:eastAsia="Times New Roman" w:hAnsi="Arial" w:cs="Arial"/>
          <w:b/>
          <w:sz w:val="24"/>
          <w:szCs w:val="24"/>
        </w:rPr>
        <w:t xml:space="preserve"> (dois) </w:t>
      </w:r>
      <w:r w:rsidRPr="00EF6D5C">
        <w:rPr>
          <w:rFonts w:ascii="Arial" w:eastAsia="Times New Roman" w:hAnsi="Arial" w:cs="Arial"/>
          <w:sz w:val="24"/>
          <w:szCs w:val="24"/>
        </w:rPr>
        <w:t>dias úteis da data fixada para recebimento das propostas, observado o disposto no art. 41, § 2º, da Lei Federal nº 8.666/93.</w:t>
      </w:r>
    </w:p>
    <w:p w:rsidR="00E813E6" w:rsidRPr="00EF6D5C" w:rsidRDefault="00F9336F" w:rsidP="00F9336F">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3.2 </w:t>
      </w:r>
      <w:r w:rsidR="00E813E6" w:rsidRPr="00EF6D5C">
        <w:rPr>
          <w:rFonts w:ascii="Arial" w:eastAsia="Times New Roman" w:hAnsi="Arial" w:cs="Arial"/>
          <w:sz w:val="24"/>
          <w:szCs w:val="24"/>
        </w:rPr>
        <w:t>- O pregoeiro de acordo com a Lei Federal 10</w:t>
      </w:r>
      <w:r w:rsidR="00E75575" w:rsidRPr="00EF6D5C">
        <w:rPr>
          <w:rFonts w:ascii="Arial" w:eastAsia="Times New Roman" w:hAnsi="Arial" w:cs="Arial"/>
          <w:sz w:val="24"/>
          <w:szCs w:val="24"/>
        </w:rPr>
        <w:t>.</w:t>
      </w:r>
      <w:r w:rsidR="00E813E6" w:rsidRPr="00EF6D5C">
        <w:rPr>
          <w:rFonts w:ascii="Arial" w:eastAsia="Times New Roman" w:hAnsi="Arial" w:cs="Arial"/>
          <w:sz w:val="24"/>
          <w:szCs w:val="24"/>
        </w:rPr>
        <w:t>520/02 deverá decidir sobre a impugnação, se possível, antes da abertura do certame.</w:t>
      </w:r>
    </w:p>
    <w:p w:rsidR="00E813E6" w:rsidRPr="00EF6D5C" w:rsidRDefault="00F9336F"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3.3 </w:t>
      </w:r>
      <w:r w:rsidR="00E813E6" w:rsidRPr="00EF6D5C">
        <w:rPr>
          <w:rFonts w:ascii="Arial" w:eastAsia="Times New Roman" w:hAnsi="Arial" w:cs="Arial"/>
          <w:sz w:val="24"/>
          <w:szCs w:val="24"/>
        </w:rPr>
        <w:t>- Quando o acolhimento da impugnação implicar alteração do edital capaz de afetar a formulação das propostas</w:t>
      </w:r>
      <w:r w:rsidR="007C23CC" w:rsidRPr="00EF6D5C">
        <w:rPr>
          <w:rFonts w:ascii="Arial" w:eastAsia="Times New Roman" w:hAnsi="Arial" w:cs="Arial"/>
          <w:sz w:val="24"/>
          <w:szCs w:val="24"/>
        </w:rPr>
        <w:t xml:space="preserve"> será</w:t>
      </w:r>
      <w:r w:rsidR="00E813E6" w:rsidRPr="00EF6D5C">
        <w:rPr>
          <w:rFonts w:ascii="Arial" w:eastAsia="Times New Roman" w:hAnsi="Arial" w:cs="Arial"/>
          <w:sz w:val="24"/>
          <w:szCs w:val="24"/>
        </w:rPr>
        <w:t xml:space="preserve"> </w:t>
      </w:r>
      <w:r w:rsidR="007C23CC" w:rsidRPr="00EF6D5C">
        <w:rPr>
          <w:rFonts w:ascii="Arial" w:eastAsia="Times New Roman" w:hAnsi="Arial" w:cs="Arial"/>
          <w:sz w:val="24"/>
          <w:szCs w:val="24"/>
        </w:rPr>
        <w:t>designado</w:t>
      </w:r>
      <w:r w:rsidR="00E813E6" w:rsidRPr="00EF6D5C">
        <w:rPr>
          <w:rFonts w:ascii="Arial" w:eastAsia="Times New Roman" w:hAnsi="Arial" w:cs="Arial"/>
          <w:sz w:val="24"/>
          <w:szCs w:val="24"/>
        </w:rPr>
        <w:t xml:space="preserve"> nova data para a realização deste </w:t>
      </w:r>
      <w:r w:rsidR="00E813E6" w:rsidRPr="00EF6D5C">
        <w:rPr>
          <w:rFonts w:ascii="Arial" w:eastAsia="Times New Roman" w:hAnsi="Arial" w:cs="Arial"/>
          <w:b/>
          <w:bCs/>
          <w:sz w:val="24"/>
          <w:szCs w:val="24"/>
        </w:rPr>
        <w:t>PREGÃO</w:t>
      </w:r>
      <w:r w:rsidR="00E813E6" w:rsidRPr="00EF6D5C">
        <w:rPr>
          <w:rFonts w:ascii="Arial" w:eastAsia="Times New Roman" w:hAnsi="Arial" w:cs="Arial"/>
          <w:sz w:val="24"/>
          <w:szCs w:val="24"/>
        </w:rPr>
        <w:t xml:space="preserve">. </w:t>
      </w:r>
    </w:p>
    <w:p w:rsidR="00E813E6" w:rsidRDefault="00F9336F"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3.3</w:t>
      </w:r>
      <w:r w:rsidR="00E813E6" w:rsidRPr="00EF6D5C">
        <w:rPr>
          <w:rFonts w:ascii="Arial" w:eastAsia="Times New Roman" w:hAnsi="Arial" w:cs="Arial"/>
          <w:sz w:val="24"/>
          <w:szCs w:val="24"/>
        </w:rPr>
        <w:t xml:space="preserve">.1 - A impugnação, feita tempestivamente pela licitante, não a impedirá de participar deste </w:t>
      </w:r>
      <w:r w:rsidR="00E813E6" w:rsidRPr="00EF6D5C">
        <w:rPr>
          <w:rFonts w:ascii="Arial" w:eastAsia="Times New Roman" w:hAnsi="Arial" w:cs="Arial"/>
          <w:b/>
          <w:bCs/>
          <w:sz w:val="24"/>
          <w:szCs w:val="24"/>
        </w:rPr>
        <w:t>PREGÃO</w:t>
      </w:r>
      <w:r w:rsidR="00E813E6" w:rsidRPr="00EF6D5C">
        <w:rPr>
          <w:rFonts w:ascii="Arial" w:eastAsia="Times New Roman" w:hAnsi="Arial" w:cs="Arial"/>
          <w:sz w:val="24"/>
          <w:szCs w:val="24"/>
        </w:rPr>
        <w:t xml:space="preserve">, até o trânsito em julgado da pertinente decisão. </w:t>
      </w:r>
    </w:p>
    <w:p w:rsidR="007C1601" w:rsidRPr="00EF6D5C" w:rsidRDefault="007C1601" w:rsidP="00F51060">
      <w:pPr>
        <w:spacing w:before="100" w:beforeAutospacing="1" w:after="0" w:line="240" w:lineRule="auto"/>
        <w:jc w:val="both"/>
        <w:rPr>
          <w:rFonts w:ascii="Arial" w:eastAsia="Times New Roman" w:hAnsi="Arial" w:cs="Arial"/>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4 – DAS CONDIÇÕES PARA PARTICIPAÇÃO NA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Em processo de falência, concordata, dissolução ou liquidação;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Constituídas sob a forma de consórcio, associação ou cooperação;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Sem registro no País (estrangeiras que não funcionam no País).</w:t>
      </w:r>
    </w:p>
    <w:p w:rsidR="007C23CC" w:rsidRPr="00EF6D5C" w:rsidRDefault="007C23CC" w:rsidP="00F51060">
      <w:pPr>
        <w:pStyle w:val="Padro"/>
        <w:jc w:val="both"/>
        <w:rPr>
          <w:rFonts w:ascii="Arial" w:hAnsi="Arial" w:cs="Arial"/>
          <w:b/>
          <w:u w:val="single"/>
          <w:shd w:val="clear" w:color="auto" w:fill="FFFF00"/>
        </w:rPr>
      </w:pPr>
    </w:p>
    <w:p w:rsidR="00E813E6" w:rsidRPr="00EF6D5C" w:rsidRDefault="00E813E6" w:rsidP="00F51060">
      <w:pPr>
        <w:pStyle w:val="Padro"/>
        <w:jc w:val="both"/>
        <w:rPr>
          <w:rFonts w:ascii="Arial" w:hAnsi="Arial" w:cs="Arial"/>
        </w:rPr>
      </w:pPr>
      <w:r w:rsidRPr="00EF6D5C">
        <w:rPr>
          <w:rFonts w:ascii="Arial" w:hAnsi="Arial" w:cs="Arial"/>
          <w:b/>
          <w:u w:val="single"/>
          <w:shd w:val="clear" w:color="auto" w:fill="FFFF00"/>
        </w:rPr>
        <w:t xml:space="preserve">d) Somente serão aceitas as propostas que tiverem cópia anexa de CD </w:t>
      </w:r>
      <w:r w:rsidR="007C1601">
        <w:rPr>
          <w:rFonts w:ascii="Arial" w:hAnsi="Arial" w:cs="Arial"/>
          <w:b/>
          <w:u w:val="single"/>
          <w:shd w:val="clear" w:color="auto" w:fill="FFFF00"/>
        </w:rPr>
        <w:t xml:space="preserve">ou pen drive (que será devolvido no final do certame) </w:t>
      </w:r>
      <w:r w:rsidRPr="00EF6D5C">
        <w:rPr>
          <w:rFonts w:ascii="Arial" w:hAnsi="Arial" w:cs="Arial"/>
          <w:b/>
          <w:u w:val="single"/>
          <w:shd w:val="clear" w:color="auto" w:fill="FFFF00"/>
        </w:rPr>
        <w:t xml:space="preserve">com o Programa </w:t>
      </w:r>
      <w:proofErr w:type="spellStart"/>
      <w:r w:rsidRPr="00EF6D5C">
        <w:rPr>
          <w:rFonts w:ascii="Arial" w:hAnsi="Arial" w:cs="Arial"/>
          <w:b/>
          <w:u w:val="single"/>
          <w:shd w:val="clear" w:color="auto" w:fill="FFFF00"/>
        </w:rPr>
        <w:t>Betha</w:t>
      </w:r>
      <w:proofErr w:type="spellEnd"/>
      <w:r w:rsidRPr="00EF6D5C">
        <w:rPr>
          <w:rFonts w:ascii="Arial" w:hAnsi="Arial" w:cs="Arial"/>
          <w:b/>
          <w:u w:val="single"/>
          <w:shd w:val="clear" w:color="auto" w:fill="FFFF00"/>
        </w:rPr>
        <w:t xml:space="preserve"> Auto Cotação, contendo todos os itens desde processo licitatório. – Versão a ser utilizada: 20.23 – Disponível para download no site:</w:t>
      </w:r>
    </w:p>
    <w:p w:rsidR="00E813E6" w:rsidRPr="00EF6D5C" w:rsidRDefault="00E813E6" w:rsidP="00F51060">
      <w:pPr>
        <w:pStyle w:val="Default"/>
        <w:tabs>
          <w:tab w:val="left" w:pos="1995"/>
        </w:tabs>
        <w:jc w:val="both"/>
        <w:rPr>
          <w:rFonts w:ascii="Arial" w:hAnsi="Arial" w:cs="Arial"/>
        </w:rPr>
      </w:pPr>
      <w:r w:rsidRPr="00EF6D5C">
        <w:rPr>
          <w:rFonts w:ascii="Arial" w:hAnsi="Arial" w:cs="Arial"/>
        </w:rPr>
        <w:tab/>
      </w:r>
    </w:p>
    <w:p w:rsidR="00E813E6" w:rsidRPr="00EF6D5C" w:rsidRDefault="009751D2" w:rsidP="00F51060">
      <w:pPr>
        <w:pStyle w:val="Default"/>
        <w:tabs>
          <w:tab w:val="left" w:pos="1995"/>
        </w:tabs>
        <w:jc w:val="both"/>
        <w:rPr>
          <w:rFonts w:ascii="Arial" w:hAnsi="Arial" w:cs="Arial"/>
        </w:rPr>
      </w:pPr>
      <w:hyperlink r:id="rId9" w:history="1">
        <w:r w:rsidR="00F9336F" w:rsidRPr="00EF6D5C">
          <w:rPr>
            <w:rStyle w:val="Hyperlink"/>
            <w:rFonts w:ascii="Arial" w:hAnsi="Arial" w:cs="Arial"/>
            <w:highlight w:val="yellow"/>
          </w:rPr>
          <w:t>http://download.betha.com.br/termodeuso.jsp?rdn=060117144112&amp;s=33&amp;v=2.0.23&amp;t=1</w:t>
        </w:r>
      </w:hyperlink>
    </w:p>
    <w:p w:rsidR="00E813E6" w:rsidRDefault="00E813E6" w:rsidP="00F9336F">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4.2 - Podem participar da presente licitação, todos os interessados que comprovem o atendimento dos requisitos estabelecidos neste Edital.</w:t>
      </w:r>
    </w:p>
    <w:p w:rsidR="00813ABB" w:rsidRPr="00EF6D5C" w:rsidRDefault="00813ABB" w:rsidP="00F9336F">
      <w:pPr>
        <w:spacing w:before="100" w:beforeAutospacing="1" w:after="0" w:line="240" w:lineRule="auto"/>
        <w:jc w:val="both"/>
        <w:rPr>
          <w:rFonts w:ascii="Arial" w:eastAsia="Times New Roman" w:hAnsi="Arial" w:cs="Arial"/>
          <w:b/>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5 - DA APRESENTAÇÃO DOS ENVELOPES E DO CREDENCIAMENTO</w:t>
      </w:r>
    </w:p>
    <w:p w:rsidR="007C1601" w:rsidRDefault="00E813E6" w:rsidP="007C1601">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5.1 - No dia, hora e local </w:t>
      </w:r>
      <w:r w:rsidR="00887B16" w:rsidRPr="00EF6D5C">
        <w:rPr>
          <w:rFonts w:ascii="Arial" w:eastAsia="Times New Roman" w:hAnsi="Arial" w:cs="Arial"/>
          <w:sz w:val="24"/>
          <w:szCs w:val="24"/>
        </w:rPr>
        <w:t xml:space="preserve">de abertura das propostas </w:t>
      </w:r>
      <w:r w:rsidRPr="00EF6D5C">
        <w:rPr>
          <w:rFonts w:ascii="Arial" w:eastAsia="Times New Roman" w:hAnsi="Arial" w:cs="Arial"/>
          <w:sz w:val="24"/>
          <w:szCs w:val="24"/>
        </w:rPr>
        <w:t>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F6D5C">
        <w:rPr>
          <w:rFonts w:ascii="Arial" w:eastAsia="Times New Roman" w:hAnsi="Arial" w:cs="Arial"/>
          <w:b/>
          <w:sz w:val="24"/>
          <w:szCs w:val="24"/>
        </w:rPr>
        <w:t>, em envelopes distintos, lacrados, contendo na parte externa a seguinte identificação:</w:t>
      </w:r>
    </w:p>
    <w:p w:rsidR="00460CB2" w:rsidRPr="00EF6D5C" w:rsidRDefault="00460CB2" w:rsidP="007C1601">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PREFEITURA MUNICIPAL DE CERRO NEGRO - SC</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PROCESSO DE LICITAÇÃO Nº </w:t>
      </w:r>
      <w:r w:rsidR="00DF673B">
        <w:rPr>
          <w:rFonts w:ascii="Arial" w:eastAsia="Times New Roman" w:hAnsi="Arial" w:cs="Arial"/>
          <w:bCs/>
          <w:sz w:val="24"/>
          <w:szCs w:val="24"/>
        </w:rPr>
        <w:t>1</w:t>
      </w:r>
      <w:r w:rsidR="007C1601">
        <w:rPr>
          <w:rFonts w:ascii="Arial" w:eastAsia="Times New Roman" w:hAnsi="Arial" w:cs="Arial"/>
          <w:bCs/>
          <w:sz w:val="24"/>
          <w:szCs w:val="24"/>
        </w:rPr>
        <w:t>3</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PREGÃO Nº </w:t>
      </w:r>
      <w:r w:rsidR="007C1601">
        <w:rPr>
          <w:rFonts w:ascii="Arial" w:eastAsia="Times New Roman" w:hAnsi="Arial" w:cs="Arial"/>
          <w:bCs/>
          <w:sz w:val="24"/>
          <w:szCs w:val="24"/>
        </w:rPr>
        <w:t>12</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b/>
          <w:sz w:val="24"/>
          <w:szCs w:val="24"/>
        </w:rPr>
      </w:pPr>
      <w:r w:rsidRPr="00EF6D5C">
        <w:rPr>
          <w:rFonts w:ascii="Arial" w:eastAsia="Times New Roman" w:hAnsi="Arial" w:cs="Arial"/>
          <w:b/>
          <w:bCs/>
          <w:sz w:val="24"/>
          <w:szCs w:val="24"/>
        </w:rPr>
        <w:t>ENVELOPE Nº 01 – PROPOSTA COMERCIAL</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PROPONENTE: (RAZÃO SOCIAL)</w:t>
      </w:r>
    </w:p>
    <w:p w:rsidR="00460CB2" w:rsidRDefault="00460CB2" w:rsidP="00460CB2">
      <w:pPr>
        <w:spacing w:after="0" w:line="240" w:lineRule="auto"/>
        <w:jc w:val="both"/>
        <w:rPr>
          <w:rFonts w:ascii="Arial" w:eastAsia="Times New Roman" w:hAnsi="Arial" w:cs="Arial"/>
          <w:sz w:val="24"/>
          <w:szCs w:val="24"/>
        </w:rPr>
      </w:pPr>
    </w:p>
    <w:p w:rsidR="00460CB2" w:rsidRPr="00EF6D5C" w:rsidRDefault="00460CB2" w:rsidP="00460CB2">
      <w:pPr>
        <w:spacing w:after="0" w:line="240" w:lineRule="auto"/>
        <w:jc w:val="both"/>
        <w:rPr>
          <w:rFonts w:ascii="Arial" w:eastAsia="Times New Roman" w:hAnsi="Arial" w:cs="Arial"/>
          <w:sz w:val="24"/>
          <w:szCs w:val="24"/>
        </w:rPr>
      </w:pP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PREFEITURA MUNICIPAL DE CERRO NEGRO - SC</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PROCESSO DE LICITAÇÃO Nº </w:t>
      </w:r>
      <w:r w:rsidR="00DF673B">
        <w:rPr>
          <w:rFonts w:ascii="Arial" w:eastAsia="Times New Roman" w:hAnsi="Arial" w:cs="Arial"/>
          <w:bCs/>
          <w:sz w:val="24"/>
          <w:szCs w:val="24"/>
        </w:rPr>
        <w:t>1</w:t>
      </w:r>
      <w:r w:rsidR="007C1601">
        <w:rPr>
          <w:rFonts w:ascii="Arial" w:eastAsia="Times New Roman" w:hAnsi="Arial" w:cs="Arial"/>
          <w:bCs/>
          <w:sz w:val="24"/>
          <w:szCs w:val="24"/>
        </w:rPr>
        <w:t>3</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PREGÃO Nº </w:t>
      </w:r>
      <w:r w:rsidR="007C1601">
        <w:rPr>
          <w:rFonts w:ascii="Arial" w:eastAsia="Times New Roman" w:hAnsi="Arial" w:cs="Arial"/>
          <w:bCs/>
          <w:sz w:val="24"/>
          <w:szCs w:val="24"/>
        </w:rPr>
        <w:t>12</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b/>
          <w:sz w:val="24"/>
          <w:szCs w:val="24"/>
        </w:rPr>
      </w:pPr>
      <w:r w:rsidRPr="00EF6D5C">
        <w:rPr>
          <w:rFonts w:ascii="Arial" w:eastAsia="Times New Roman" w:hAnsi="Arial" w:cs="Arial"/>
          <w:b/>
          <w:bCs/>
          <w:sz w:val="24"/>
          <w:szCs w:val="24"/>
        </w:rPr>
        <w:t>ENVELOPE Nº 02 – DOCUMENTAÇÃO</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PROPONENTE: (RAZÃO SOCIAL)</w:t>
      </w:r>
    </w:p>
    <w:p w:rsidR="00460CB2" w:rsidRDefault="00460CB2" w:rsidP="00F51060">
      <w:pPr>
        <w:spacing w:after="0" w:line="240" w:lineRule="auto"/>
        <w:jc w:val="both"/>
        <w:rPr>
          <w:rFonts w:ascii="Arial" w:eastAsia="Times New Roman" w:hAnsi="Arial" w:cs="Arial"/>
          <w:bCs/>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5.2 - Em seguida, realizará o credenciamento dos interessados ou de seus representantes, que consistirá na comprovação de que possuem poderes para formular propostas e praticar os demais atos inerentes ao certame, nos seguintes termos:</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lastRenderedPageBreak/>
        <w:t xml:space="preserve">5.2.1 - </w:t>
      </w:r>
      <w:r w:rsidRPr="00EF6D5C">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5.2.2 - Nesta fase, o representante da licitante deverá apresentar, conforme o caso, </w:t>
      </w:r>
      <w:r w:rsidRPr="00EF6D5C">
        <w:rPr>
          <w:rFonts w:ascii="Arial" w:eastAsia="Times New Roman" w:hAnsi="Arial" w:cs="Arial"/>
          <w:b/>
          <w:sz w:val="24"/>
          <w:szCs w:val="24"/>
        </w:rPr>
        <w:t>o documento de constituição da empresa ou outro documento legal que permita analisar a sua condição de proprietário, sócio ou dirigente</w:t>
      </w:r>
      <w:r w:rsidRPr="00EF6D5C">
        <w:rPr>
          <w:rFonts w:ascii="Arial" w:eastAsia="Times New Roman" w:hAnsi="Arial" w:cs="Arial"/>
          <w:sz w:val="24"/>
          <w:szCs w:val="24"/>
        </w:rPr>
        <w:t xml:space="preserve">, bem como para verificar se o </w:t>
      </w:r>
      <w:proofErr w:type="spellStart"/>
      <w:r w:rsidRPr="00EF6D5C">
        <w:rPr>
          <w:rFonts w:ascii="Arial" w:eastAsia="Times New Roman" w:hAnsi="Arial" w:cs="Arial"/>
          <w:sz w:val="24"/>
          <w:szCs w:val="24"/>
        </w:rPr>
        <w:t>credenciante</w:t>
      </w:r>
      <w:proofErr w:type="spellEnd"/>
      <w:r w:rsidRPr="00EF6D5C">
        <w:rPr>
          <w:rFonts w:ascii="Arial" w:eastAsia="Times New Roman" w:hAnsi="Arial" w:cs="Arial"/>
          <w:sz w:val="24"/>
          <w:szCs w:val="24"/>
        </w:rPr>
        <w:t xml:space="preserve"> possui os necessários poderes de delegação, cujo documento, após análise pelo pregoeiro, será devolvido ao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5.3.2 - Em nenhuma hipótese serão recebidas propostas e/ou documentação fora do prazo estabelecido neste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5.3.4- Não caberá desistência da proposta em hipótese alguma, depois de aberto o respectivo envelope.</w:t>
      </w:r>
    </w:p>
    <w:p w:rsidR="00813ABB" w:rsidRDefault="00813ABB" w:rsidP="00F51060">
      <w:pPr>
        <w:spacing w:before="100" w:beforeAutospacing="1" w:after="0" w:line="240" w:lineRule="auto"/>
        <w:jc w:val="both"/>
        <w:rPr>
          <w:rFonts w:ascii="Arial" w:eastAsia="Times New Roman" w:hAnsi="Arial" w:cs="Arial"/>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6 – DA PROPOSTA COMERCIAL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Razão social, endereço completo, nº do CNPJ/MF e nº da Inscrição Estadual e/ou Municipal da proponente;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Número deste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Local, data, assinatura e identificação do representante legal da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6.2 - Fica estabelecido em </w:t>
      </w:r>
      <w:r w:rsidRPr="00EF6D5C">
        <w:rPr>
          <w:rFonts w:ascii="Arial" w:eastAsia="Times New Roman" w:hAnsi="Arial" w:cs="Arial"/>
          <w:b/>
          <w:sz w:val="24"/>
          <w:szCs w:val="24"/>
        </w:rPr>
        <w:t>90 (noventa) dias o prazo de validade das propostas</w:t>
      </w:r>
      <w:r w:rsidRPr="00EF6D5C">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D47C85" w:rsidRDefault="00D47C85" w:rsidP="00F51060">
      <w:pPr>
        <w:adjustRightInd w:val="0"/>
        <w:jc w:val="both"/>
        <w:rPr>
          <w:rFonts w:ascii="Arial" w:hAnsi="Arial" w:cs="Arial"/>
          <w:b/>
          <w:bCs/>
          <w:sz w:val="24"/>
          <w:szCs w:val="24"/>
        </w:rPr>
      </w:pPr>
    </w:p>
    <w:p w:rsidR="00E813E6" w:rsidRPr="00EF6D5C" w:rsidRDefault="00E813E6" w:rsidP="00F51060">
      <w:pPr>
        <w:adjustRightInd w:val="0"/>
        <w:jc w:val="both"/>
        <w:rPr>
          <w:rFonts w:ascii="Arial" w:hAnsi="Arial" w:cs="Arial"/>
          <w:b/>
          <w:bCs/>
          <w:sz w:val="24"/>
          <w:szCs w:val="24"/>
        </w:rPr>
      </w:pPr>
      <w:r w:rsidRPr="00EF6D5C">
        <w:rPr>
          <w:rFonts w:ascii="Arial" w:hAnsi="Arial" w:cs="Arial"/>
          <w:b/>
          <w:bCs/>
          <w:sz w:val="24"/>
          <w:szCs w:val="24"/>
        </w:rPr>
        <w:lastRenderedPageBreak/>
        <w:t>7. DA HABILITAÇÃO</w:t>
      </w:r>
    </w:p>
    <w:p w:rsidR="007C1601" w:rsidRDefault="00E813E6" w:rsidP="00F51060">
      <w:pPr>
        <w:pStyle w:val="western"/>
        <w:spacing w:before="0" w:beforeAutospacing="0" w:after="0" w:line="360" w:lineRule="auto"/>
        <w:jc w:val="both"/>
        <w:rPr>
          <w:rFonts w:ascii="Arial" w:hAnsi="Arial" w:cs="Arial"/>
          <w:color w:val="auto"/>
        </w:rPr>
      </w:pPr>
      <w:r w:rsidRPr="00EF6D5C">
        <w:rPr>
          <w:rFonts w:ascii="Arial" w:hAnsi="Arial" w:cs="Arial"/>
          <w:color w:val="auto"/>
        </w:rPr>
        <w:t>7.1 - No Envelope n° 02 - Documentação da empresa proponente deverá apresentar os seguintes documentos de habilitação:</w:t>
      </w:r>
    </w:p>
    <w:p w:rsidR="007C1601" w:rsidRPr="00EF6D5C" w:rsidRDefault="007C1601" w:rsidP="00F51060">
      <w:pPr>
        <w:pStyle w:val="western"/>
        <w:spacing w:before="0" w:beforeAutospacing="0" w:after="0" w:line="360" w:lineRule="auto"/>
        <w:jc w:val="both"/>
        <w:rPr>
          <w:rFonts w:ascii="Arial" w:hAnsi="Arial" w:cs="Arial"/>
          <w:color w:val="auto"/>
        </w:rPr>
      </w:pPr>
    </w:p>
    <w:p w:rsidR="00E813E6" w:rsidRPr="00EF6D5C" w:rsidRDefault="00E813E6" w:rsidP="00F51060">
      <w:pPr>
        <w:pStyle w:val="western"/>
        <w:spacing w:before="0" w:beforeAutospacing="0" w:after="0" w:line="360" w:lineRule="auto"/>
        <w:jc w:val="both"/>
        <w:rPr>
          <w:rFonts w:ascii="Arial" w:hAnsi="Arial" w:cs="Arial"/>
          <w:b/>
          <w:bCs/>
        </w:rPr>
      </w:pPr>
      <w:r w:rsidRPr="00EF6D5C">
        <w:rPr>
          <w:rFonts w:ascii="Arial" w:hAnsi="Arial" w:cs="Arial"/>
          <w:b/>
          <w:bCs/>
        </w:rPr>
        <w:t>Quanto à Qualificação Jurídica: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Registro Comercial, no caso de empresa individual </w:t>
      </w:r>
      <w:r w:rsidRPr="00EF6D5C">
        <w:rPr>
          <w:rFonts w:ascii="Arial" w:hAnsi="Arial" w:cs="Arial"/>
          <w:b/>
          <w:i/>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Ato Constitutivo, Estatuto ou Contrato Social em vigor, devidamente registrado na Junta Comercial, em se tratando de sociedades comerciais </w:t>
      </w:r>
      <w:r w:rsidRPr="00EF6D5C">
        <w:rPr>
          <w:rFonts w:ascii="Arial" w:hAnsi="Arial" w:cs="Arial"/>
          <w:b/>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b/>
        </w:rPr>
      </w:pPr>
      <w:r w:rsidRPr="00EF6D5C">
        <w:rPr>
          <w:rFonts w:ascii="Arial" w:hAnsi="Arial" w:cs="Arial"/>
        </w:rPr>
        <w:t xml:space="preserve">Documentos de eleição dos atuais administradores, tratando-se de sociedades por ações, </w:t>
      </w:r>
      <w:r w:rsidRPr="00EF6D5C">
        <w:rPr>
          <w:rFonts w:ascii="Arial" w:hAnsi="Arial" w:cs="Arial"/>
          <w:b/>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DF6754" w:rsidRPr="00EF6D5C" w:rsidRDefault="00DF6754" w:rsidP="00F51060">
      <w:pPr>
        <w:pStyle w:val="western"/>
        <w:spacing w:before="0" w:beforeAutospacing="0" w:after="0" w:line="360" w:lineRule="auto"/>
        <w:jc w:val="both"/>
        <w:rPr>
          <w:rFonts w:ascii="Arial" w:hAnsi="Arial" w:cs="Arial"/>
          <w:color w:val="auto"/>
        </w:rPr>
      </w:pPr>
    </w:p>
    <w:p w:rsidR="00E813E6" w:rsidRDefault="00E813E6" w:rsidP="00F51060">
      <w:pPr>
        <w:pStyle w:val="NormalWeb"/>
        <w:spacing w:before="0" w:after="0" w:line="360" w:lineRule="auto"/>
        <w:jc w:val="both"/>
        <w:rPr>
          <w:rFonts w:ascii="Arial" w:hAnsi="Arial" w:cs="Arial"/>
          <w:color w:val="auto"/>
        </w:rPr>
      </w:pPr>
      <w:r w:rsidRPr="00EF6D5C">
        <w:rPr>
          <w:rFonts w:ascii="Arial" w:hAnsi="Arial" w:cs="Arial"/>
          <w:color w:val="auto"/>
        </w:rPr>
        <w:t xml:space="preserve">7.2– Para comprovação da </w:t>
      </w:r>
      <w:r w:rsidRPr="00EF6D5C">
        <w:rPr>
          <w:rFonts w:ascii="Arial" w:hAnsi="Arial" w:cs="Arial"/>
          <w:b/>
          <w:bCs/>
          <w:color w:val="auto"/>
        </w:rPr>
        <w:t>qualificação Fiscal e Trabalhista</w:t>
      </w:r>
      <w:r w:rsidRPr="00EF6D5C">
        <w:rPr>
          <w:rFonts w:ascii="Arial" w:hAnsi="Arial" w:cs="Arial"/>
          <w:color w:val="auto"/>
        </w:rPr>
        <w:t>:</w:t>
      </w:r>
    </w:p>
    <w:p w:rsidR="007C1601" w:rsidRDefault="007C1601" w:rsidP="00F51060">
      <w:pPr>
        <w:pStyle w:val="NormalWeb"/>
        <w:spacing w:before="0" w:after="0" w:line="360" w:lineRule="auto"/>
        <w:jc w:val="both"/>
        <w:rPr>
          <w:rFonts w:ascii="Arial" w:hAnsi="Arial" w:cs="Arial"/>
          <w:color w:val="auto"/>
        </w:rPr>
      </w:pPr>
    </w:p>
    <w:p w:rsidR="00E813E6" w:rsidRPr="00EF6D5C" w:rsidRDefault="00E813E6" w:rsidP="00EF6D5C">
      <w:pPr>
        <w:pStyle w:val="NormalWeb"/>
        <w:numPr>
          <w:ilvl w:val="0"/>
          <w:numId w:val="20"/>
        </w:numPr>
        <w:spacing w:before="0" w:after="0" w:line="360" w:lineRule="auto"/>
        <w:ind w:left="426"/>
        <w:jc w:val="both"/>
        <w:rPr>
          <w:rFonts w:ascii="Arial" w:hAnsi="Arial" w:cs="Arial"/>
          <w:b/>
          <w:color w:val="auto"/>
        </w:rPr>
      </w:pPr>
      <w:r w:rsidRPr="00EF6D5C">
        <w:rPr>
          <w:rFonts w:ascii="Arial" w:hAnsi="Arial" w:cs="Arial"/>
          <w:b/>
          <w:color w:val="auto"/>
        </w:rPr>
        <w:t>Prova de inscrição no Cadastro Nacional de Pessoa Jurídica – CNPJ;</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da Dívida Ativa da União e Certidão de Quitação de Tributos e Contribuições Federais (</w:t>
      </w:r>
      <w:r w:rsidRPr="00EF6D5C">
        <w:rPr>
          <w:rFonts w:ascii="Arial" w:hAnsi="Arial" w:cs="Arial"/>
          <w:color w:val="000000"/>
          <w:sz w:val="24"/>
          <w:szCs w:val="24"/>
          <w:shd w:val="clear" w:color="auto" w:fill="FFFFFF"/>
        </w:rPr>
        <w:t>com base na Portaria Conjunta RFB/PGFN n</w:t>
      </w:r>
      <w:r w:rsidRPr="00EF6D5C">
        <w:rPr>
          <w:rFonts w:ascii="Arial" w:hAnsi="Arial" w:cs="Arial"/>
          <w:color w:val="000000"/>
          <w:sz w:val="24"/>
          <w:szCs w:val="24"/>
          <w:u w:val="single"/>
          <w:shd w:val="clear" w:color="auto" w:fill="FFFFFF"/>
          <w:vertAlign w:val="superscript"/>
        </w:rPr>
        <w:t>o</w:t>
      </w:r>
      <w:r w:rsidRPr="00EF6D5C">
        <w:rPr>
          <w:rStyle w:val="apple-converted-space"/>
          <w:rFonts w:ascii="Arial" w:hAnsi="Arial" w:cs="Arial"/>
          <w:color w:val="000000"/>
          <w:sz w:val="24"/>
          <w:szCs w:val="24"/>
          <w:shd w:val="clear" w:color="auto" w:fill="FFFFFF"/>
        </w:rPr>
        <w:t> </w:t>
      </w:r>
      <w:r w:rsidRPr="00EF6D5C">
        <w:rPr>
          <w:rFonts w:ascii="Arial" w:hAnsi="Arial" w:cs="Arial"/>
          <w:color w:val="000000"/>
          <w:sz w:val="24"/>
          <w:szCs w:val="24"/>
          <w:shd w:val="clear" w:color="auto" w:fill="FFFFFF"/>
        </w:rPr>
        <w:t>1.751, de 02/10/2014)</w:t>
      </w:r>
      <w:r w:rsidRPr="00EF6D5C">
        <w:rPr>
          <w:rFonts w:ascii="Arial" w:hAnsi="Arial" w:cs="Arial"/>
          <w:sz w:val="24"/>
          <w:szCs w:val="24"/>
        </w:rPr>
        <w: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de Regularidade relativa ao Fundo de Garantia por Tempo de Serviços (F.G.T.S.);</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Prova de regularidade para com a Fazenda Estadual através de Certidão (CND) expedida pela Secretaria de Estado de Fazenda do domicílio ou sede do licitante;</w:t>
      </w:r>
    </w:p>
    <w:p w:rsidR="00E813E6"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de Débitos Municipais do domicílio ou sede do licitante;</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 xml:space="preserve"> Prova de inexistência de débitos inadimplidos, perante a Justiça do Trabalho, mediante a apresentação de Certidão Negativa de Débitos Trabalhistas – CNDT;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lastRenderedPageBreak/>
        <w:t>Certidão Negativa de Falência ou Concordata expedida pelo distribuidor da sede da pessoa jurídica, dentro do prazo de validade quando expresso na própria certidão;</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bCs/>
          <w:sz w:val="24"/>
          <w:szCs w:val="24"/>
        </w:rPr>
        <w:t>Declaração em cumprimento ao disposto no inciso XXXIII do artigo 7º da Constituição Federal, Lei nº. 9854/99 e no Decreto nº.</w:t>
      </w:r>
      <w:r w:rsidR="007C1601">
        <w:rPr>
          <w:rFonts w:ascii="Arial" w:hAnsi="Arial" w:cs="Arial"/>
          <w:bCs/>
          <w:sz w:val="24"/>
          <w:szCs w:val="24"/>
        </w:rPr>
        <w:t xml:space="preserve"> </w:t>
      </w:r>
      <w:r w:rsidRPr="00EF6D5C">
        <w:rPr>
          <w:rFonts w:ascii="Arial" w:hAnsi="Arial" w:cs="Arial"/>
          <w:bCs/>
          <w:sz w:val="24"/>
          <w:szCs w:val="24"/>
        </w:rPr>
        <w:t>4358/2002, de que não emprega menor de 16 anos,</w:t>
      </w:r>
      <w:r w:rsidR="00F47F72" w:rsidRPr="00EF6D5C">
        <w:rPr>
          <w:rFonts w:ascii="Arial" w:hAnsi="Arial" w:cs="Arial"/>
          <w:bCs/>
          <w:sz w:val="24"/>
          <w:szCs w:val="24"/>
        </w:rPr>
        <w:t xml:space="preserve"> </w:t>
      </w:r>
      <w:r w:rsidRPr="00EF6D5C">
        <w:rPr>
          <w:rFonts w:ascii="Arial" w:hAnsi="Arial" w:cs="Arial"/>
          <w:bCs/>
          <w:sz w:val="24"/>
          <w:szCs w:val="24"/>
        </w:rPr>
        <w:t>salvo na condição de aprendiz, a partir dos 14 anos</w:t>
      </w:r>
      <w:r w:rsidRPr="00EF6D5C">
        <w:rPr>
          <w:rFonts w:ascii="Arial" w:hAnsi="Arial" w:cs="Arial"/>
          <w:sz w:val="24"/>
          <w:szCs w:val="24"/>
        </w:rPr>
        <w:t xml:space="preserve">; </w:t>
      </w:r>
    </w:p>
    <w:p w:rsidR="00086ECF" w:rsidRPr="00EF6D5C" w:rsidRDefault="00086ECF" w:rsidP="00086ECF">
      <w:pPr>
        <w:pStyle w:val="PargrafodaLista"/>
        <w:autoSpaceDE w:val="0"/>
        <w:autoSpaceDN w:val="0"/>
        <w:adjustRightInd w:val="0"/>
        <w:spacing w:after="0" w:line="360" w:lineRule="auto"/>
        <w:ind w:left="0"/>
        <w:jc w:val="both"/>
        <w:rPr>
          <w:rFonts w:ascii="Arial" w:hAnsi="Arial" w:cs="Arial"/>
          <w:sz w:val="24"/>
          <w:szCs w:val="24"/>
        </w:rPr>
      </w:pPr>
    </w:p>
    <w:p w:rsidR="00601982" w:rsidRDefault="00601982" w:rsidP="007C1601">
      <w:pPr>
        <w:pStyle w:val="PargrafodaLista"/>
        <w:numPr>
          <w:ilvl w:val="1"/>
          <w:numId w:val="28"/>
        </w:numPr>
        <w:spacing w:after="0" w:line="360" w:lineRule="auto"/>
        <w:ind w:left="0" w:firstLine="0"/>
        <w:jc w:val="both"/>
        <w:rPr>
          <w:rFonts w:ascii="Arial" w:hAnsi="Arial" w:cs="Arial"/>
          <w:sz w:val="24"/>
          <w:szCs w:val="24"/>
        </w:rPr>
      </w:pPr>
      <w:r>
        <w:rPr>
          <w:rFonts w:ascii="Arial" w:hAnsi="Arial" w:cs="Arial"/>
          <w:sz w:val="24"/>
          <w:szCs w:val="24"/>
        </w:rPr>
        <w:t xml:space="preserve"> </w:t>
      </w:r>
      <w:r w:rsidR="00E813E6" w:rsidRPr="00EF6D5C">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601982" w:rsidRDefault="00601982" w:rsidP="007C1601">
      <w:pPr>
        <w:pStyle w:val="PargrafodaLista"/>
        <w:spacing w:after="0" w:line="360" w:lineRule="auto"/>
        <w:ind w:left="426"/>
        <w:jc w:val="both"/>
        <w:rPr>
          <w:rFonts w:ascii="Arial" w:hAnsi="Arial" w:cs="Arial"/>
          <w:sz w:val="24"/>
          <w:szCs w:val="24"/>
        </w:rPr>
      </w:pPr>
    </w:p>
    <w:p w:rsidR="00601982" w:rsidRDefault="00601982" w:rsidP="007C1601">
      <w:pPr>
        <w:pStyle w:val="PargrafodaLista"/>
        <w:numPr>
          <w:ilvl w:val="1"/>
          <w:numId w:val="28"/>
        </w:numPr>
        <w:spacing w:after="0" w:line="360" w:lineRule="auto"/>
        <w:ind w:left="0" w:firstLine="0"/>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Ao Pregoeiro reserva-se o direito de solicitar da licitante, em qualquer tempo, no curso da Licitação, quaisquer esclarecimentos sobre documentos já entregues, fix</w:t>
      </w:r>
      <w:r w:rsidR="00EF6D5C" w:rsidRPr="00601982">
        <w:rPr>
          <w:rFonts w:ascii="Arial" w:hAnsi="Arial" w:cs="Arial"/>
          <w:sz w:val="24"/>
          <w:szCs w:val="24"/>
        </w:rPr>
        <w:t>ando-lhe prazo para atendimento.</w:t>
      </w:r>
    </w:p>
    <w:p w:rsidR="00601982" w:rsidRPr="00601982" w:rsidRDefault="00601982" w:rsidP="007C1601">
      <w:pPr>
        <w:pStyle w:val="PargrafodaLista"/>
        <w:ind w:left="426"/>
        <w:rPr>
          <w:rFonts w:ascii="Arial" w:hAnsi="Arial" w:cs="Arial"/>
          <w:sz w:val="24"/>
          <w:szCs w:val="24"/>
        </w:rPr>
      </w:pPr>
    </w:p>
    <w:p w:rsidR="00601982" w:rsidRDefault="00601982" w:rsidP="007C1601">
      <w:pPr>
        <w:pStyle w:val="PargrafodaLista"/>
        <w:numPr>
          <w:ilvl w:val="1"/>
          <w:numId w:val="28"/>
        </w:numPr>
        <w:spacing w:after="0" w:line="360" w:lineRule="auto"/>
        <w:ind w:left="0" w:firstLine="0"/>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Não serão aceitos protocolos de entrega ou solicitação de documento em substituição aos documentos requeridos no presente Edital e seus Anexos.</w:t>
      </w:r>
    </w:p>
    <w:p w:rsidR="00601982" w:rsidRPr="00601982" w:rsidRDefault="00601982" w:rsidP="007C1601">
      <w:pPr>
        <w:pStyle w:val="PargrafodaLista"/>
        <w:ind w:left="426"/>
        <w:rPr>
          <w:rFonts w:ascii="Arial" w:hAnsi="Arial" w:cs="Arial"/>
          <w:sz w:val="24"/>
          <w:szCs w:val="24"/>
        </w:rPr>
      </w:pPr>
    </w:p>
    <w:p w:rsidR="00086ECF" w:rsidRDefault="00601982" w:rsidP="007C1601">
      <w:pPr>
        <w:pStyle w:val="PargrafodaLista"/>
        <w:numPr>
          <w:ilvl w:val="1"/>
          <w:numId w:val="28"/>
        </w:numPr>
        <w:spacing w:after="0" w:line="360" w:lineRule="auto"/>
        <w:ind w:left="0" w:firstLine="0"/>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A falta de quaisquer dos documentos exigidos no Edital, implicará inabilitação da licitante, sendo vedada, sob qualquer pretexto, a concessão de prazo para complementação da documentação exigida para a habilitação.</w:t>
      </w:r>
    </w:p>
    <w:p w:rsidR="00601982" w:rsidRPr="00601982" w:rsidRDefault="00601982" w:rsidP="00601982">
      <w:pPr>
        <w:pStyle w:val="PargrafodaLista"/>
        <w:spacing w:after="0" w:line="360" w:lineRule="auto"/>
        <w:ind w:left="0"/>
        <w:jc w:val="both"/>
        <w:rPr>
          <w:rFonts w:ascii="Arial" w:hAnsi="Arial" w:cs="Arial"/>
          <w:sz w:val="24"/>
          <w:szCs w:val="24"/>
        </w:rPr>
      </w:pPr>
    </w:p>
    <w:p w:rsidR="00E813E6" w:rsidRPr="00EF6D5C" w:rsidRDefault="00E813E6" w:rsidP="00F51060">
      <w:pPr>
        <w:pStyle w:val="NormalWeb"/>
        <w:spacing w:after="0"/>
        <w:jc w:val="both"/>
        <w:rPr>
          <w:rFonts w:ascii="Arial" w:hAnsi="Arial" w:cs="Arial"/>
        </w:rPr>
      </w:pPr>
      <w:r w:rsidRPr="00EF6D5C">
        <w:rPr>
          <w:rFonts w:ascii="Arial" w:hAnsi="Arial" w:cs="Arial"/>
          <w:b/>
          <w:bCs/>
        </w:rPr>
        <w:t>8 – DISPOSIÇÕES GERAIS SOBRE OS DOCUMENTOS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8.1.1 - </w:t>
      </w:r>
      <w:r w:rsidRPr="00EF6D5C">
        <w:rPr>
          <w:rFonts w:ascii="Arial" w:hAnsi="Arial" w:cs="Arial"/>
          <w:sz w:val="24"/>
          <w:szCs w:val="24"/>
          <w:highlight w:val="yellow"/>
          <w:shd w:val="clear" w:color="auto" w:fill="FFFFFF"/>
        </w:rPr>
        <w:t>Também serão aceitas copias de documentos conferidos pelo Pregoeiro e equipe de apoio, desde que seja apresentada a via original.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8.2 - Todos os documentos expedidos pela licitante deverão estar subscritos por seu representante legal ou procurador, com identificação clara do subscritor.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EF6D5C">
        <w:rPr>
          <w:rFonts w:ascii="Arial" w:eastAsia="Times New Roman" w:hAnsi="Arial" w:cs="Arial"/>
          <w:sz w:val="24"/>
          <w:szCs w:val="24"/>
        </w:rPr>
        <w:t>6</w:t>
      </w:r>
      <w:proofErr w:type="gramEnd"/>
      <w:r w:rsidRPr="00EF6D5C">
        <w:rPr>
          <w:rFonts w:ascii="Arial" w:eastAsia="Times New Roman" w:hAnsi="Arial" w:cs="Arial"/>
          <w:sz w:val="24"/>
          <w:szCs w:val="24"/>
        </w:rPr>
        <w:t xml:space="preserve"> (seis) meses, a partir da data de sua expedição.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8.4 Os documentos emitidos via internet poderão ser conferidos pela comissão de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w:t>
      </w:r>
      <w:r w:rsidRPr="00EF6D5C">
        <w:rPr>
          <w:rFonts w:ascii="Arial" w:eastAsia="Times New Roman" w:hAnsi="Arial" w:cs="Arial"/>
          <w:sz w:val="24"/>
          <w:szCs w:val="24"/>
        </w:rPr>
        <w:lastRenderedPageBreak/>
        <w:t>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813ABB" w:rsidRPr="00EF6D5C" w:rsidRDefault="00813ABB" w:rsidP="00F51060">
      <w:pPr>
        <w:spacing w:before="100" w:beforeAutospacing="1" w:after="0" w:line="240" w:lineRule="auto"/>
        <w:jc w:val="both"/>
        <w:rPr>
          <w:rFonts w:ascii="Arial" w:eastAsia="Times New Roman" w:hAnsi="Arial" w:cs="Arial"/>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9 - DOS PROCEDIMENTOS DE JULGAMENTO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9.1 - Aberta a sessão, os interessados ou seus representantes, </w:t>
      </w:r>
      <w:r w:rsidRPr="00EF6D5C">
        <w:rPr>
          <w:rFonts w:ascii="Arial" w:eastAsia="Times New Roman" w:hAnsi="Arial" w:cs="Arial"/>
          <w:b/>
          <w:sz w:val="24"/>
          <w:szCs w:val="24"/>
        </w:rPr>
        <w:t>apresentarão declaração escrita, conforme modelo constante do “Anexo IV”,</w:t>
      </w:r>
      <w:r w:rsidR="00F47F72" w:rsidRPr="00EF6D5C">
        <w:rPr>
          <w:rFonts w:ascii="Arial" w:eastAsia="Times New Roman" w:hAnsi="Arial" w:cs="Arial"/>
          <w:b/>
          <w:sz w:val="24"/>
          <w:szCs w:val="24"/>
        </w:rPr>
        <w:t xml:space="preserve"> </w:t>
      </w:r>
      <w:r w:rsidRPr="00EF6D5C">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48656B">
        <w:rPr>
          <w:rFonts w:ascii="Arial" w:eastAsia="Times New Roman" w:hAnsi="Arial" w:cs="Arial"/>
          <w:sz w:val="24"/>
          <w:szCs w:val="24"/>
        </w:rPr>
        <w:t>sob pena</w:t>
      </w:r>
      <w:proofErr w:type="gramEnd"/>
      <w:r w:rsidRPr="0048656B">
        <w:rPr>
          <w:rFonts w:ascii="Arial" w:eastAsia="Times New Roman" w:hAnsi="Arial" w:cs="Arial"/>
          <w:sz w:val="24"/>
          <w:szCs w:val="24"/>
        </w:rPr>
        <w:t xml:space="preserve"> de desclassificação. </w:t>
      </w:r>
      <w:proofErr w:type="gramStart"/>
      <w:r w:rsidRPr="0048656B">
        <w:rPr>
          <w:rFonts w:ascii="Arial" w:eastAsia="Times New Roman" w:hAnsi="Arial" w:cs="Arial"/>
          <w:sz w:val="24"/>
          <w:szCs w:val="24"/>
        </w:rPr>
        <w:t>Isto posto</w:t>
      </w:r>
      <w:proofErr w:type="gramEnd"/>
      <w:r w:rsidRPr="0048656B">
        <w:rPr>
          <w:rFonts w:ascii="Arial" w:eastAsia="Times New Roman" w:hAnsi="Arial" w:cs="Arial"/>
          <w:sz w:val="24"/>
          <w:szCs w:val="24"/>
        </w:rPr>
        <w:t>, serão classificadas, item a it</w:t>
      </w:r>
      <w:r w:rsidR="00D52DCE">
        <w:rPr>
          <w:rFonts w:ascii="Arial" w:eastAsia="Times New Roman" w:hAnsi="Arial" w:cs="Arial"/>
          <w:sz w:val="24"/>
          <w:szCs w:val="24"/>
        </w:rPr>
        <w:t xml:space="preserve">em, a proposta de menor preço e </w:t>
      </w:r>
      <w:r w:rsidRPr="0048656B">
        <w:rPr>
          <w:rFonts w:ascii="Arial" w:eastAsia="Times New Roman" w:hAnsi="Arial" w:cs="Arial"/>
          <w:sz w:val="24"/>
          <w:szCs w:val="24"/>
        </w:rPr>
        <w:t>aquelas que apresentem valores sucessivos e superiores até o limite de 10% (dez por cento), relativamente à de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48656B">
        <w:rPr>
          <w:rFonts w:ascii="Arial" w:eastAsia="Times New Roman" w:hAnsi="Arial" w:cs="Arial"/>
          <w:sz w:val="24"/>
          <w:szCs w:val="24"/>
        </w:rPr>
        <w:t>4</w:t>
      </w:r>
      <w:proofErr w:type="gramEnd"/>
      <w:r w:rsidRPr="0048656B">
        <w:rPr>
          <w:rFonts w:ascii="Arial" w:eastAsia="Times New Roman" w:hAnsi="Arial" w:cs="Arial"/>
          <w:sz w:val="24"/>
          <w:szCs w:val="24"/>
        </w:rPr>
        <w:t xml:space="preserve"> e 5 deste Edital, bem como, </w:t>
      </w:r>
      <w:r w:rsidRPr="0048656B">
        <w:rPr>
          <w:rFonts w:ascii="Arial" w:eastAsia="Times New Roman" w:hAnsi="Arial" w:cs="Arial"/>
          <w:b/>
          <w:sz w:val="24"/>
          <w:szCs w:val="24"/>
        </w:rPr>
        <w:t>quando constatada a oferta de preço manifestamente inexequível.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w:t>
      </w:r>
      <w:r w:rsidR="00D52DCE">
        <w:rPr>
          <w:rFonts w:ascii="Arial" w:eastAsia="Times New Roman" w:hAnsi="Arial" w:cs="Arial"/>
          <w:sz w:val="24"/>
          <w:szCs w:val="24"/>
        </w:rPr>
        <w:t>nal da Sessão Pública do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Caso duas ou mais propostas iniciais apresentem preços iguais, será realizado sorteio para determinação da ordem de oferta dos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9.5 - O encerramento da etapa competitiva dar-se-á quando, convocadas pelo Pregoeiro, as licitantes manifestarem seu desinteresse em apresentar novos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9.8 - Constatada a conformidade da documentação com as exigências impostas pelo edital, a licitante será declarada vencedora, sendo-lhe adjud</w:t>
      </w:r>
      <w:r w:rsidR="00D52DCE">
        <w:rPr>
          <w:rFonts w:ascii="Arial" w:eastAsia="Times New Roman" w:hAnsi="Arial" w:cs="Arial"/>
          <w:sz w:val="24"/>
          <w:szCs w:val="24"/>
        </w:rPr>
        <w:t xml:space="preserve">icado o objeto. Caso contrário, </w:t>
      </w:r>
      <w:r w:rsidRPr="00EF6D5C">
        <w:rPr>
          <w:rFonts w:ascii="Arial" w:eastAsia="Times New Roman" w:hAnsi="Arial" w:cs="Arial"/>
          <w:sz w:val="24"/>
          <w:szCs w:val="24"/>
        </w:rPr>
        <w:t>o Pregoeiro inabilitará as licitantes que não atenderem todos os requisitos relativos à habilitação, exigíveis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F6D5C">
        <w:rPr>
          <w:rFonts w:ascii="Arial" w:eastAsia="Times New Roman" w:hAnsi="Arial" w:cs="Arial"/>
          <w:sz w:val="24"/>
          <w:szCs w:val="24"/>
        </w:rPr>
        <w:t>8</w:t>
      </w:r>
      <w:proofErr w:type="gramEnd"/>
      <w:r w:rsidRPr="00EF6D5C">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F6D5C">
        <w:rPr>
          <w:rFonts w:ascii="Arial" w:eastAsia="Times New Roman" w:hAnsi="Arial" w:cs="Arial"/>
          <w:b/>
          <w:sz w:val="24"/>
          <w:szCs w:val="24"/>
        </w:rPr>
        <w:t>3</w:t>
      </w:r>
      <w:proofErr w:type="gramEnd"/>
      <w:r w:rsidRPr="00EF6D5C">
        <w:rPr>
          <w:rFonts w:ascii="Arial" w:eastAsia="Times New Roman" w:hAnsi="Arial" w:cs="Arial"/>
          <w:b/>
          <w:sz w:val="24"/>
          <w:szCs w:val="24"/>
        </w:rPr>
        <w:t xml:space="preserve"> dias consecutivos para a apresentação das razões de recurso</w:t>
      </w:r>
      <w:r w:rsidRPr="00EF6D5C">
        <w:rPr>
          <w:rFonts w:ascii="Arial" w:eastAsia="Times New Roman" w:hAnsi="Arial" w:cs="Arial"/>
          <w:sz w:val="24"/>
          <w:szCs w:val="24"/>
        </w:rPr>
        <w:t xml:space="preserve">, bem como o registro de que todas as demais licitantes ficaram intimadas para, querendo, apresentarem </w:t>
      </w:r>
      <w:proofErr w:type="spellStart"/>
      <w:r w:rsidRPr="00EF6D5C">
        <w:rPr>
          <w:rFonts w:ascii="Arial" w:eastAsia="Times New Roman" w:hAnsi="Arial" w:cs="Arial"/>
          <w:sz w:val="24"/>
          <w:szCs w:val="24"/>
        </w:rPr>
        <w:t>contra-razões</w:t>
      </w:r>
      <w:proofErr w:type="spellEnd"/>
      <w:r w:rsidRPr="00EF6D5C">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9.10.1 </w:t>
      </w:r>
      <w:r w:rsidRPr="00EF6D5C">
        <w:rPr>
          <w:rFonts w:ascii="Arial" w:eastAsia="Times New Roman" w:hAnsi="Arial" w:cs="Arial"/>
          <w:b/>
          <w:sz w:val="24"/>
          <w:szCs w:val="24"/>
        </w:rPr>
        <w:t>- A ausência do licitante ou sua saída antes do término da Sessão Pública do Pregão caracterizar-se-á como renúncia ao direito de recorrer.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9.12 - Caso haja necessidade de adiamento da Sessão Pública, será marcada nova data para continuação dos trabalhos, devendo ficar intimadas, no mesmo ato, as licitantes presentes.</w:t>
      </w:r>
    </w:p>
    <w:p w:rsidR="00813ABB" w:rsidRPr="00EF6D5C" w:rsidRDefault="00813ABB" w:rsidP="00F51060">
      <w:pPr>
        <w:spacing w:before="100" w:beforeAutospacing="1" w:after="0" w:line="240" w:lineRule="auto"/>
        <w:jc w:val="both"/>
        <w:rPr>
          <w:rFonts w:ascii="Arial" w:eastAsia="Times New Roman" w:hAnsi="Arial" w:cs="Arial"/>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10 - DOS CRITÉRIOS DE JULGAMENTO E ADJUDICAÇÃO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10.1 - No julgamento das propostas, </w:t>
      </w:r>
      <w:proofErr w:type="gramStart"/>
      <w:r w:rsidRPr="00EF6D5C">
        <w:rPr>
          <w:rFonts w:ascii="Arial" w:eastAsia="Times New Roman" w:hAnsi="Arial" w:cs="Arial"/>
          <w:sz w:val="24"/>
          <w:szCs w:val="24"/>
        </w:rPr>
        <w:t>será(</w:t>
      </w:r>
      <w:proofErr w:type="spellStart"/>
      <w:proofErr w:type="gramEnd"/>
      <w:r w:rsidRPr="00EF6D5C">
        <w:rPr>
          <w:rFonts w:ascii="Arial" w:eastAsia="Times New Roman" w:hAnsi="Arial" w:cs="Arial"/>
          <w:sz w:val="24"/>
          <w:szCs w:val="24"/>
        </w:rPr>
        <w:t>ão</w:t>
      </w:r>
      <w:proofErr w:type="spellEnd"/>
      <w:r w:rsidRPr="00EF6D5C">
        <w:rPr>
          <w:rFonts w:ascii="Arial" w:eastAsia="Times New Roman" w:hAnsi="Arial" w:cs="Arial"/>
          <w:sz w:val="24"/>
          <w:szCs w:val="24"/>
        </w:rPr>
        <w:t xml:space="preserve">) considerada(s) vencedora(s) a(s) licitante(s) que apresentar(em) o </w:t>
      </w:r>
      <w:r w:rsidRPr="00EF6D5C">
        <w:rPr>
          <w:rFonts w:ascii="Arial" w:eastAsia="Times New Roman" w:hAnsi="Arial" w:cs="Arial"/>
          <w:b/>
          <w:sz w:val="24"/>
          <w:szCs w:val="24"/>
        </w:rPr>
        <w:t>MENOR PREÇO POR ITEM</w:t>
      </w:r>
      <w:r w:rsidRPr="00EF6D5C">
        <w:rPr>
          <w:rFonts w:ascii="Arial" w:eastAsia="Times New Roman" w:hAnsi="Arial" w:cs="Arial"/>
          <w:sz w:val="24"/>
          <w:szCs w:val="24"/>
        </w:rPr>
        <w:t>, desde que atendidas as especificações constantes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w:t>
      </w:r>
      <w:r w:rsidR="00D6265E" w:rsidRPr="00EF6D5C">
        <w:rPr>
          <w:rFonts w:ascii="Arial" w:eastAsia="Times New Roman" w:hAnsi="Arial" w:cs="Arial"/>
          <w:sz w:val="24"/>
          <w:szCs w:val="24"/>
        </w:rPr>
        <w:t>rocedimento de lances de preços</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10.3 - A adjudicação do objeto deste PREGÃO será formalizada pelo Pregoeiro, de forma POR ITEM à(s) licitante(s) cuja(s) proposta(s) seja(m) considerada(s) vencedora(s).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10.4 - O resultado da licitação será homologado pela Autoridade Competente.</w:t>
      </w:r>
    </w:p>
    <w:p w:rsidR="00813ABB" w:rsidRDefault="00813ABB" w:rsidP="00F51060">
      <w:pPr>
        <w:spacing w:before="100" w:beforeAutospacing="1" w:after="0" w:line="240" w:lineRule="auto"/>
        <w:jc w:val="both"/>
        <w:rPr>
          <w:rFonts w:ascii="Arial" w:eastAsia="Times New Roman" w:hAnsi="Arial" w:cs="Arial"/>
          <w:b/>
          <w:bCs/>
          <w:sz w:val="24"/>
          <w:szCs w:val="24"/>
        </w:rPr>
      </w:pP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11 – DAS CONDIÇÕES DO RECEBIMENTO DO OBJETO</w:t>
      </w:r>
    </w:p>
    <w:p w:rsidR="00E813E6" w:rsidRPr="00EF6D5C"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 xml:space="preserve">11.1 – O fornecimento deverá ser feita de maneira </w:t>
      </w:r>
      <w:r w:rsidRPr="00EF6D5C">
        <w:rPr>
          <w:rFonts w:ascii="Arial" w:hAnsi="Arial" w:cs="Arial"/>
          <w:b/>
        </w:rPr>
        <w:t xml:space="preserve">IMEDIATA, ou com prazo máximo </w:t>
      </w:r>
      <w:r w:rsidRPr="00EF6D5C">
        <w:rPr>
          <w:rFonts w:ascii="Arial" w:hAnsi="Arial" w:cs="Arial"/>
          <w:b/>
          <w:u w:val="single"/>
        </w:rPr>
        <w:t xml:space="preserve">de até </w:t>
      </w:r>
      <w:proofErr w:type="gramStart"/>
      <w:r w:rsidR="00F47F72" w:rsidRPr="00EF6D5C">
        <w:rPr>
          <w:rFonts w:ascii="Arial" w:hAnsi="Arial" w:cs="Arial"/>
          <w:b/>
          <w:u w:val="single"/>
        </w:rPr>
        <w:t>2</w:t>
      </w:r>
      <w:proofErr w:type="gramEnd"/>
      <w:r w:rsidRPr="00EF6D5C">
        <w:rPr>
          <w:rFonts w:ascii="Arial" w:hAnsi="Arial" w:cs="Arial"/>
          <w:b/>
          <w:u w:val="single"/>
        </w:rPr>
        <w:t xml:space="preserve"> dias úteis</w:t>
      </w:r>
      <w:r w:rsidRPr="00EF6D5C">
        <w:rPr>
          <w:rFonts w:ascii="Arial" w:hAnsi="Arial" w:cs="Arial"/>
          <w:b/>
        </w:rPr>
        <w:t xml:space="preserve"> a serem contados da data da Autorização de Fornecimento</w:t>
      </w:r>
      <w:r w:rsidRPr="00EF6D5C">
        <w:rPr>
          <w:rFonts w:ascii="Arial" w:hAnsi="Arial" w:cs="Arial"/>
        </w:rPr>
        <w:t>.</w:t>
      </w:r>
    </w:p>
    <w:p w:rsidR="00E813E6"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11.2 – Os pedidos serão feitos conforme as</w:t>
      </w:r>
      <w:r w:rsidR="00F47F72" w:rsidRPr="00EF6D5C">
        <w:rPr>
          <w:rFonts w:ascii="Arial" w:hAnsi="Arial" w:cs="Arial"/>
        </w:rPr>
        <w:t xml:space="preserve"> necessidades de cada</w:t>
      </w:r>
      <w:r w:rsidRPr="00EF6D5C">
        <w:rPr>
          <w:rFonts w:ascii="Arial" w:hAnsi="Arial" w:cs="Arial"/>
        </w:rPr>
        <w:t xml:space="preserve"> secretaria. </w:t>
      </w:r>
    </w:p>
    <w:p w:rsidR="00813ABB" w:rsidRDefault="00813ABB" w:rsidP="00F51060">
      <w:pPr>
        <w:spacing w:before="100" w:beforeAutospacing="1" w:after="0" w:line="240" w:lineRule="auto"/>
        <w:jc w:val="both"/>
        <w:rPr>
          <w:rFonts w:ascii="Arial" w:eastAsia="Times New Roman" w:hAnsi="Arial" w:cs="Arial"/>
          <w:b/>
          <w:bCs/>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 xml:space="preserve">12 - DAS CONDIÇÕES DE PAGAMENTO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12.1 – </w:t>
      </w:r>
      <w:r w:rsidR="00AC1A88" w:rsidRPr="00EF6D5C">
        <w:rPr>
          <w:rFonts w:ascii="Arial" w:eastAsia="Times New Roman" w:hAnsi="Arial" w:cs="Arial"/>
          <w:sz w:val="24"/>
          <w:szCs w:val="24"/>
          <w:highlight w:val="yellow"/>
        </w:rPr>
        <w:t>A Prefeitura M</w:t>
      </w:r>
      <w:r w:rsidRPr="00EF6D5C">
        <w:rPr>
          <w:rFonts w:ascii="Arial" w:eastAsia="Times New Roman" w:hAnsi="Arial" w:cs="Arial"/>
          <w:sz w:val="24"/>
          <w:szCs w:val="24"/>
          <w:highlight w:val="yellow"/>
        </w:rPr>
        <w:t xml:space="preserve">unicipal de CERRO NEGRO - SC efetuará o pagamento do objeto desta licitação ao licitante vencedor de forma parcelada, conforme a emissão das notas que deverão estar acompanhadas de TODAS as </w:t>
      </w:r>
      <w:r w:rsidRPr="00EF6D5C">
        <w:rPr>
          <w:rFonts w:ascii="Arial" w:eastAsia="Times New Roman" w:hAnsi="Arial" w:cs="Arial"/>
          <w:b/>
          <w:sz w:val="24"/>
          <w:szCs w:val="24"/>
          <w:highlight w:val="yellow"/>
        </w:rPr>
        <w:t>Autorizações de Fornecimento</w:t>
      </w:r>
      <w:r w:rsidRPr="00EF6D5C">
        <w:rPr>
          <w:rFonts w:ascii="Arial" w:eastAsia="Times New Roman" w:hAnsi="Arial" w:cs="Arial"/>
          <w:sz w:val="24"/>
          <w:szCs w:val="24"/>
          <w:highlight w:val="yellow"/>
        </w:rPr>
        <w:t xml:space="preserve">. </w:t>
      </w:r>
      <w:r w:rsidRPr="00EF6D5C">
        <w:rPr>
          <w:rFonts w:ascii="Arial" w:eastAsia="Times New Roman" w:hAnsi="Arial" w:cs="Arial"/>
          <w:b/>
          <w:sz w:val="24"/>
          <w:szCs w:val="24"/>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12.2 - O pagamento será efetuado em até </w:t>
      </w:r>
      <w:r w:rsidRPr="00EF6D5C">
        <w:rPr>
          <w:rFonts w:ascii="Arial" w:eastAsia="Times New Roman" w:hAnsi="Arial" w:cs="Arial"/>
          <w:b/>
          <w:sz w:val="24"/>
          <w:szCs w:val="24"/>
          <w:highlight w:val="yellow"/>
        </w:rPr>
        <w:t>45 dias</w:t>
      </w:r>
      <w:r w:rsidRPr="00EF6D5C">
        <w:rPr>
          <w:rFonts w:ascii="Arial" w:eastAsia="Times New Roman" w:hAnsi="Arial" w:cs="Arial"/>
          <w:sz w:val="24"/>
          <w:szCs w:val="24"/>
          <w:highlight w:val="yellow"/>
        </w:rPr>
        <w:t xml:space="preserve"> após a Adjudicação da Nota Fiscal correspondente.</w:t>
      </w:r>
    </w:p>
    <w:p w:rsidR="00813ABB" w:rsidRPr="00EF6D5C" w:rsidRDefault="00813ABB" w:rsidP="00F51060">
      <w:pPr>
        <w:spacing w:before="100" w:beforeAutospacing="1" w:after="0" w:line="240" w:lineRule="auto"/>
        <w:jc w:val="both"/>
        <w:rPr>
          <w:rFonts w:ascii="Arial" w:eastAsia="Times New Roman" w:hAnsi="Arial" w:cs="Arial"/>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13 – DOS RECURSOS ADMINISTRATIVOS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13.1 - Tendo a licitante manifestado a intenção de recorrer na Sessão do Pregão, terá ela o prazo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consecutivos a contar da intimação do ato ou da lavratura da ata para apresentação das razões de recurso.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13.2 - O recurso deverá ser dirigido ao Pregoeiro que poderá reconsiderar sua decisão, ou, fazê-lo subir, devidamente informado, para apreciação e decisão.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13.3 - As demais licitantes, já intimadas na Sessão Pública acima referida, terão o prazo de 05 (cinco) dias consecutivos para apresentarem as </w:t>
      </w:r>
      <w:proofErr w:type="spellStart"/>
      <w:proofErr w:type="gramStart"/>
      <w:r w:rsidRPr="00EF6D5C">
        <w:rPr>
          <w:rFonts w:ascii="Arial" w:eastAsia="Times New Roman" w:hAnsi="Arial" w:cs="Arial"/>
          <w:sz w:val="24"/>
          <w:szCs w:val="24"/>
        </w:rPr>
        <w:t>contra-razões</w:t>
      </w:r>
      <w:proofErr w:type="spellEnd"/>
      <w:proofErr w:type="gramEnd"/>
      <w:r w:rsidRPr="00EF6D5C">
        <w:rPr>
          <w:rFonts w:ascii="Arial" w:eastAsia="Times New Roman" w:hAnsi="Arial" w:cs="Arial"/>
          <w:sz w:val="24"/>
          <w:szCs w:val="24"/>
        </w:rPr>
        <w:t>, que começará a correr do término do prazo da recorrente.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13.5 - Decididos os recursos, o Pregoeiro fará a adjudicação do objeto do certame à(s) licitante(s) vencedora(s).</w:t>
      </w:r>
    </w:p>
    <w:p w:rsidR="00813ABB" w:rsidRPr="00EF6D5C" w:rsidRDefault="00813ABB" w:rsidP="00F51060">
      <w:pPr>
        <w:spacing w:before="100" w:beforeAutospacing="1" w:after="0" w:line="240" w:lineRule="auto"/>
        <w:jc w:val="both"/>
        <w:rPr>
          <w:rFonts w:ascii="Arial" w:eastAsia="Times New Roman" w:hAnsi="Arial" w:cs="Arial"/>
          <w:sz w:val="24"/>
          <w:szCs w:val="24"/>
        </w:rPr>
      </w:pP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14 – DAS PENALIDADES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14.2 - O prazo para defesa prévia será de cinco dias úteis a contar da notificação.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14.3 - Caberá recurso no prazo de cinco dias a contar da publicação da sanção na Imprensa Oficial do Município.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14.4 - As penalidades serão obrigatoriamente registradas, esgotada a fase recursal, na Imprensa Oficial do Município, e, no caso de impedimento do direito de licitar e contratar, o licitante deverá ser descredenciado por igual período.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14.5 - Somente a autoridade que registrou as penalidades poderá fazer a sua retirada.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14.6 - São aplicáveis as sanções previstas no capítulo IV da Lei Federal </w:t>
      </w:r>
      <w:r w:rsidRPr="00EF6D5C">
        <w:rPr>
          <w:rFonts w:ascii="Arial" w:eastAsia="Times New Roman" w:hAnsi="Arial" w:cs="Arial"/>
          <w:sz w:val="24"/>
          <w:szCs w:val="24"/>
        </w:rPr>
        <w:br/>
        <w:t xml:space="preserve">nº </w:t>
      </w:r>
      <w:proofErr w:type="gramStart"/>
      <w:r w:rsidRPr="00EF6D5C">
        <w:rPr>
          <w:rFonts w:ascii="Arial" w:eastAsia="Times New Roman" w:hAnsi="Arial" w:cs="Arial"/>
          <w:sz w:val="24"/>
          <w:szCs w:val="24"/>
        </w:rPr>
        <w:t>8.666/93, na Lei Federal nº</w:t>
      </w:r>
      <w:proofErr w:type="gramEnd"/>
      <w:r w:rsidRPr="00EF6D5C">
        <w:rPr>
          <w:rFonts w:ascii="Arial" w:eastAsia="Times New Roman" w:hAnsi="Arial" w:cs="Arial"/>
          <w:sz w:val="24"/>
          <w:szCs w:val="24"/>
        </w:rPr>
        <w:t xml:space="preserve"> 10.520, de 17 de julho de 2002 e demais normas pertinentes.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14.7 - As sanções são independentes e a aplicação de uma não exclui a das outras.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14.8 - O prazo para pagamento de multas será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lastRenderedPageBreak/>
        <w:t xml:space="preserve">14.9 </w:t>
      </w:r>
      <w:r w:rsidR="00993BAD">
        <w:rPr>
          <w:rFonts w:ascii="Arial" w:eastAsia="Times New Roman" w:hAnsi="Arial" w:cs="Arial"/>
          <w:b/>
          <w:sz w:val="24"/>
          <w:szCs w:val="24"/>
        </w:rPr>
        <w:t>–</w:t>
      </w:r>
      <w:r w:rsidRPr="00EF6D5C">
        <w:rPr>
          <w:rFonts w:ascii="Arial" w:eastAsia="Times New Roman" w:hAnsi="Arial" w:cs="Arial"/>
          <w:b/>
          <w:sz w:val="24"/>
          <w:szCs w:val="24"/>
        </w:rPr>
        <w:t xml:space="preserve"> O</w:t>
      </w:r>
      <w:r w:rsidR="00993BAD">
        <w:rPr>
          <w:rFonts w:ascii="Arial" w:eastAsia="Times New Roman" w:hAnsi="Arial" w:cs="Arial"/>
          <w:b/>
          <w:sz w:val="24"/>
          <w:szCs w:val="24"/>
        </w:rPr>
        <w:t xml:space="preserve"> </w:t>
      </w:r>
      <w:r w:rsidRPr="00EF6D5C">
        <w:rPr>
          <w:rFonts w:ascii="Arial" w:eastAsia="Times New Roman" w:hAnsi="Arial" w:cs="Arial"/>
          <w:b/>
          <w:sz w:val="24"/>
          <w:szCs w:val="24"/>
        </w:rPr>
        <w:t xml:space="preserve">licitante que descumprir as cláusulas contratuais referentes </w:t>
      </w:r>
      <w:r w:rsidR="00F9336F" w:rsidRPr="00EF6D5C">
        <w:rPr>
          <w:rFonts w:ascii="Arial" w:eastAsia="Times New Roman" w:hAnsi="Arial" w:cs="Arial"/>
          <w:b/>
          <w:sz w:val="24"/>
          <w:szCs w:val="24"/>
        </w:rPr>
        <w:t>à</w:t>
      </w:r>
      <w:r w:rsidRPr="00EF6D5C">
        <w:rPr>
          <w:rFonts w:ascii="Arial" w:eastAsia="Times New Roman" w:hAnsi="Arial" w:cs="Arial"/>
          <w:b/>
          <w:sz w:val="24"/>
          <w:szCs w:val="24"/>
        </w:rPr>
        <w:t xml:space="preserve"> entrega dos itens conforme </w:t>
      </w:r>
      <w:r w:rsidR="00F9336F" w:rsidRPr="00EF6D5C">
        <w:rPr>
          <w:rFonts w:ascii="Arial" w:eastAsia="Times New Roman" w:hAnsi="Arial" w:cs="Arial"/>
          <w:b/>
          <w:sz w:val="24"/>
          <w:szCs w:val="24"/>
        </w:rPr>
        <w:t>as requisições emitidas pelo Departamento de Compras sofrerão</w:t>
      </w:r>
      <w:r w:rsidRPr="00EF6D5C">
        <w:rPr>
          <w:rFonts w:ascii="Arial" w:eastAsia="Times New Roman" w:hAnsi="Arial" w:cs="Arial"/>
          <w:b/>
          <w:sz w:val="24"/>
          <w:szCs w:val="24"/>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14.10 – O descumprimento no prazo de entrega resultará em notificação, seguida de advertência e Cancelamento de contrato, conforme prevê a Lei 8666/1993.</w:t>
      </w:r>
    </w:p>
    <w:p w:rsidR="00813ABB" w:rsidRPr="00EF6D5C" w:rsidRDefault="00813ABB" w:rsidP="00F51060">
      <w:pPr>
        <w:spacing w:before="100" w:beforeAutospacing="1" w:after="0" w:line="240" w:lineRule="auto"/>
        <w:jc w:val="both"/>
        <w:rPr>
          <w:rFonts w:ascii="Arial" w:eastAsia="Times New Roman" w:hAnsi="Arial" w:cs="Arial"/>
          <w:b/>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15 - DAS DISPOSIÇÕES GERAIS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sidRPr="00EF6D5C">
        <w:rPr>
          <w:rFonts w:ascii="Arial" w:eastAsia="Times New Roman" w:hAnsi="Arial" w:cs="Arial"/>
          <w:sz w:val="24"/>
          <w:szCs w:val="24"/>
        </w:rPr>
        <w:t>3258-0000</w:t>
      </w:r>
      <w:r w:rsidR="007B28AE">
        <w:rPr>
          <w:rFonts w:ascii="Arial" w:eastAsia="Times New Roman" w:hAnsi="Arial" w:cs="Arial"/>
          <w:sz w:val="24"/>
          <w:szCs w:val="24"/>
        </w:rPr>
        <w:t xml:space="preserve"> – </w:t>
      </w:r>
      <w:r w:rsidR="00841B24" w:rsidRPr="00EF6D5C">
        <w:rPr>
          <w:rFonts w:ascii="Arial" w:eastAsia="Times New Roman" w:hAnsi="Arial" w:cs="Arial"/>
          <w:sz w:val="24"/>
          <w:szCs w:val="24"/>
        </w:rPr>
        <w:t>Ramal</w:t>
      </w:r>
      <w:r w:rsidR="007B28AE">
        <w:rPr>
          <w:rFonts w:ascii="Arial" w:eastAsia="Times New Roman" w:hAnsi="Arial" w:cs="Arial"/>
          <w:sz w:val="24"/>
          <w:szCs w:val="24"/>
        </w:rPr>
        <w:t xml:space="preserve"> </w:t>
      </w:r>
      <w:r w:rsidR="00841B24" w:rsidRPr="00EF6D5C">
        <w:rPr>
          <w:rFonts w:ascii="Arial" w:eastAsia="Times New Roman" w:hAnsi="Arial" w:cs="Arial"/>
          <w:sz w:val="24"/>
          <w:szCs w:val="24"/>
        </w:rPr>
        <w:t>210</w:t>
      </w:r>
      <w:r w:rsidRPr="00EF6D5C">
        <w:rPr>
          <w:rFonts w:ascii="Arial" w:eastAsia="Times New Roman" w:hAnsi="Arial" w:cs="Arial"/>
          <w:sz w:val="24"/>
          <w:szCs w:val="24"/>
        </w:rPr>
        <w:t>, de segunda à sexta-feira,</w:t>
      </w:r>
      <w:r w:rsidR="00F47F72" w:rsidRPr="00EF6D5C">
        <w:rPr>
          <w:rFonts w:ascii="Arial" w:eastAsia="Times New Roman" w:hAnsi="Arial" w:cs="Arial"/>
          <w:sz w:val="24"/>
          <w:szCs w:val="24"/>
        </w:rPr>
        <w:t xml:space="preserve"> </w:t>
      </w:r>
      <w:r w:rsidR="00841B24" w:rsidRPr="00EF6D5C">
        <w:rPr>
          <w:rFonts w:ascii="Arial" w:eastAsia="Times New Roman" w:hAnsi="Arial" w:cs="Arial"/>
          <w:sz w:val="24"/>
          <w:szCs w:val="24"/>
        </w:rPr>
        <w:t>das 09</w:t>
      </w:r>
      <w:r w:rsidRPr="00EF6D5C">
        <w:rPr>
          <w:rFonts w:ascii="Arial" w:eastAsia="Times New Roman" w:hAnsi="Arial" w:cs="Arial"/>
          <w:sz w:val="24"/>
          <w:szCs w:val="24"/>
        </w:rPr>
        <w:t>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as 12h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e das 13h</w:t>
      </w:r>
      <w:r w:rsidR="00841B24" w:rsidRPr="00EF6D5C">
        <w:rPr>
          <w:rFonts w:ascii="Arial" w:eastAsia="Times New Roman" w:hAnsi="Arial" w:cs="Arial"/>
          <w:sz w:val="24"/>
          <w:szCs w:val="24"/>
        </w:rPr>
        <w:t>30 ás 16h30</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15.3 - O presente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15.4 - A Contratada deverá manter, durante a execução do contrato, todas as condições de habilitação.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15.5 - O prazo do contrato terá início na data de sua assinatura e encerrará, impreterivelmente, em </w:t>
      </w:r>
      <w:r w:rsidR="00841B24" w:rsidRPr="00EF6D5C">
        <w:rPr>
          <w:rFonts w:ascii="Arial" w:eastAsia="Times New Roman" w:hAnsi="Arial" w:cs="Arial"/>
          <w:b/>
          <w:bCs/>
          <w:sz w:val="24"/>
          <w:szCs w:val="24"/>
        </w:rPr>
        <w:t>abril</w:t>
      </w:r>
      <w:r w:rsidRPr="00EF6D5C">
        <w:rPr>
          <w:rFonts w:ascii="Arial" w:eastAsia="Times New Roman" w:hAnsi="Arial" w:cs="Arial"/>
          <w:b/>
          <w:bCs/>
          <w:sz w:val="24"/>
          <w:szCs w:val="24"/>
        </w:rPr>
        <w:t xml:space="preserve"> de 2018.</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15.6 - Com fundamento na norma do art. 43, § 3º, da Lei Federal n.º 8.666/93, </w:t>
      </w:r>
      <w:r w:rsidRPr="00EF6D5C">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15.8 - As normas deste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serão sempre interpretadas </w:t>
      </w:r>
      <w:r w:rsidRPr="00EF6D5C">
        <w:rPr>
          <w:rFonts w:ascii="Arial" w:eastAsia="Times New Roman" w:hAnsi="Arial" w:cs="Arial"/>
          <w:b/>
          <w:sz w:val="24"/>
          <w:szCs w:val="24"/>
        </w:rPr>
        <w:t>em favor da ampliação da disputa entre os interessados</w:t>
      </w:r>
      <w:r w:rsidRPr="00EF6D5C">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15.9 - O foro competente para dirimir possíveis dúvidas e/ou litígios pertinentes ao objeto da presente licitação é o da Comarca de </w:t>
      </w:r>
      <w:r w:rsidR="00841B24" w:rsidRPr="00EF6D5C">
        <w:rPr>
          <w:rFonts w:ascii="Arial" w:eastAsia="Times New Roman" w:hAnsi="Arial" w:cs="Arial"/>
          <w:sz w:val="24"/>
          <w:szCs w:val="24"/>
        </w:rPr>
        <w:t xml:space="preserve">Campo Belo do Sul - </w:t>
      </w:r>
      <w:r w:rsidRPr="00EF6D5C">
        <w:rPr>
          <w:rFonts w:ascii="Arial" w:eastAsia="Times New Roman" w:hAnsi="Arial" w:cs="Arial"/>
          <w:sz w:val="24"/>
          <w:szCs w:val="24"/>
        </w:rPr>
        <w:t>SC, excluído qualquer outro.</w:t>
      </w:r>
    </w:p>
    <w:p w:rsidR="00813ABB" w:rsidRPr="00EF6D5C" w:rsidRDefault="00813ABB" w:rsidP="00F51060">
      <w:pPr>
        <w:spacing w:before="100" w:beforeAutospacing="1" w:after="0" w:line="240" w:lineRule="auto"/>
        <w:jc w:val="both"/>
        <w:rPr>
          <w:rFonts w:ascii="Arial" w:eastAsia="Times New Roman" w:hAnsi="Arial" w:cs="Arial"/>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16 - DOS ANEXOS DO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16.1 - Integram o presente Edital, dele fazendo parte como se transcritos em seu corpo, os seguintes anexos:</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 Anexo – Termo de Referencia</w:t>
      </w:r>
      <w:r w:rsidR="00836827">
        <w:rPr>
          <w:rFonts w:ascii="Arial" w:eastAsia="Times New Roman" w:hAnsi="Arial" w:cs="Arial"/>
          <w:sz w:val="24"/>
          <w:szCs w:val="24"/>
        </w:rPr>
        <w:t xml:space="preserve"> e relação de </w:t>
      </w:r>
      <w:proofErr w:type="spellStart"/>
      <w:r w:rsidR="00836827">
        <w:rPr>
          <w:rFonts w:ascii="Arial" w:eastAsia="Times New Roman" w:hAnsi="Arial" w:cs="Arial"/>
          <w:sz w:val="24"/>
          <w:szCs w:val="24"/>
        </w:rPr>
        <w:t>ítens</w:t>
      </w:r>
      <w:proofErr w:type="spellEnd"/>
      <w:r w:rsidRPr="00EF6D5C">
        <w:rPr>
          <w:rFonts w:ascii="Arial" w:eastAsia="Times New Roman" w:hAnsi="Arial" w:cs="Arial"/>
          <w:sz w:val="24"/>
          <w:szCs w:val="24"/>
        </w:rPr>
        <w:t>;</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II- </w:t>
      </w:r>
      <w:r w:rsidR="00836827">
        <w:rPr>
          <w:rFonts w:ascii="Arial" w:eastAsia="Times New Roman" w:hAnsi="Arial" w:cs="Arial"/>
          <w:sz w:val="24"/>
          <w:szCs w:val="24"/>
        </w:rPr>
        <w:t xml:space="preserve">Anexo – </w:t>
      </w:r>
      <w:r w:rsidRPr="00EF6D5C">
        <w:rPr>
          <w:rFonts w:ascii="Arial" w:eastAsia="Times New Roman" w:hAnsi="Arial" w:cs="Arial"/>
          <w:sz w:val="24"/>
          <w:szCs w:val="24"/>
        </w:rPr>
        <w:t>Modelo</w:t>
      </w:r>
      <w:r w:rsidR="00836827">
        <w:rPr>
          <w:rFonts w:ascii="Arial" w:eastAsia="Times New Roman" w:hAnsi="Arial" w:cs="Arial"/>
          <w:sz w:val="24"/>
          <w:szCs w:val="24"/>
        </w:rPr>
        <w:t xml:space="preserve"> </w:t>
      </w:r>
      <w:r w:rsidRPr="00EF6D5C">
        <w:rPr>
          <w:rFonts w:ascii="Arial" w:eastAsia="Times New Roman" w:hAnsi="Arial" w:cs="Arial"/>
          <w:sz w:val="24"/>
          <w:szCs w:val="24"/>
        </w:rPr>
        <w:t>de termo de Credenciamento;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III - Anexo – Modelo de declaração de atendimento à legislação trabalhista de proteção à criança e ao adolescente;</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IV - Anexo – Modelo de declaração de atendimento ao art. 4º, VII da Lei nº 10.520/2002;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V– Anexo – Modelo de declaração de inexistência de fato impeditivo. (FORA DOS ENVELOPES)</w:t>
      </w:r>
    </w:p>
    <w:p w:rsidR="00E813E6" w:rsidRPr="00387C32"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VI – Anexo – Minuta Contratual </w:t>
      </w:r>
      <w:r w:rsidRPr="00EF6D5C">
        <w:rPr>
          <w:rFonts w:ascii="Arial" w:eastAsia="Times New Roman" w:hAnsi="Arial" w:cs="Arial"/>
          <w:b/>
          <w:sz w:val="24"/>
          <w:szCs w:val="24"/>
        </w:rPr>
        <w:t>(NÃO PREENCHER)</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highlight w:val="yellow"/>
        </w:rPr>
        <w:t>OBS: OS ANEXOS I, II, III, IV</w:t>
      </w:r>
      <w:r w:rsidR="00387C32">
        <w:rPr>
          <w:rFonts w:ascii="Arial" w:eastAsia="Times New Roman" w:hAnsi="Arial" w:cs="Arial"/>
          <w:b/>
          <w:sz w:val="24"/>
          <w:szCs w:val="24"/>
          <w:highlight w:val="yellow"/>
        </w:rPr>
        <w:t>,</w:t>
      </w:r>
      <w:r w:rsidRPr="00EF6D5C">
        <w:rPr>
          <w:rFonts w:ascii="Arial" w:eastAsia="Times New Roman" w:hAnsi="Arial" w:cs="Arial"/>
          <w:b/>
          <w:sz w:val="24"/>
          <w:szCs w:val="24"/>
          <w:highlight w:val="yellow"/>
        </w:rPr>
        <w:t xml:space="preserve"> V</w:t>
      </w:r>
      <w:r w:rsidR="00387C32">
        <w:rPr>
          <w:rFonts w:ascii="Arial" w:eastAsia="Times New Roman" w:hAnsi="Arial" w:cs="Arial"/>
          <w:b/>
          <w:sz w:val="24"/>
          <w:szCs w:val="24"/>
          <w:highlight w:val="yellow"/>
        </w:rPr>
        <w:t xml:space="preserve"> E VII</w:t>
      </w:r>
      <w:r w:rsidRPr="00EF6D5C">
        <w:rPr>
          <w:rFonts w:ascii="Arial" w:eastAsia="Times New Roman" w:hAnsi="Arial" w:cs="Arial"/>
          <w:b/>
          <w:sz w:val="24"/>
          <w:szCs w:val="24"/>
          <w:highlight w:val="yellow"/>
        </w:rPr>
        <w:t xml:space="preserve"> DEVERÃO SER DIGITADOS EM FOLHAS IDENTIFICADAS DA EMPRESA. NÃO SERAO ACEITAS EM HIPOTESE ALGUMA FOLHAS DESTE EDITAL PREENCHIDAS À MÃO</w:t>
      </w:r>
      <w:r w:rsidRPr="00EF6D5C">
        <w:rPr>
          <w:rFonts w:ascii="Arial" w:eastAsia="Times New Roman" w:hAnsi="Arial" w:cs="Arial"/>
          <w:b/>
          <w:sz w:val="24"/>
          <w:szCs w:val="24"/>
        </w:rPr>
        <w:t>.</w:t>
      </w:r>
    </w:p>
    <w:p w:rsidR="004811F6" w:rsidRDefault="004811F6" w:rsidP="00F51060">
      <w:pPr>
        <w:pStyle w:val="NormalWeb"/>
        <w:spacing w:after="0"/>
        <w:jc w:val="both"/>
        <w:rPr>
          <w:rFonts w:ascii="Arial" w:hAnsi="Arial" w:cs="Arial"/>
          <w:b/>
          <w:bCs/>
          <w:color w:val="auto"/>
        </w:rPr>
      </w:pPr>
    </w:p>
    <w:p w:rsidR="00836827" w:rsidRDefault="00836827" w:rsidP="00F51060">
      <w:pPr>
        <w:pStyle w:val="NormalWeb"/>
        <w:spacing w:after="0"/>
        <w:jc w:val="both"/>
        <w:rPr>
          <w:rFonts w:ascii="Arial" w:hAnsi="Arial" w:cs="Arial"/>
          <w:b/>
          <w:bCs/>
          <w:color w:val="auto"/>
        </w:rPr>
      </w:pPr>
    </w:p>
    <w:p w:rsidR="00E813E6" w:rsidRPr="007B28AE" w:rsidRDefault="00E813E6" w:rsidP="00F51060">
      <w:pPr>
        <w:pStyle w:val="NormalWeb"/>
        <w:spacing w:after="0"/>
        <w:jc w:val="both"/>
        <w:rPr>
          <w:rFonts w:ascii="Arial" w:hAnsi="Arial" w:cs="Arial"/>
          <w:color w:val="auto"/>
        </w:rPr>
      </w:pPr>
      <w:r w:rsidRPr="007B28AE">
        <w:rPr>
          <w:rFonts w:ascii="Arial" w:hAnsi="Arial" w:cs="Arial"/>
          <w:b/>
          <w:bCs/>
          <w:color w:val="auto"/>
        </w:rPr>
        <w:t xml:space="preserve">CERRO NEGRO, </w:t>
      </w:r>
      <w:r w:rsidR="00836827">
        <w:rPr>
          <w:rFonts w:ascii="Arial" w:hAnsi="Arial" w:cs="Arial"/>
          <w:b/>
          <w:bCs/>
          <w:color w:val="auto"/>
        </w:rPr>
        <w:t>3</w:t>
      </w:r>
      <w:r w:rsidR="00813ABB">
        <w:rPr>
          <w:rFonts w:ascii="Arial" w:hAnsi="Arial" w:cs="Arial"/>
          <w:b/>
          <w:bCs/>
          <w:color w:val="auto"/>
        </w:rPr>
        <w:t>0</w:t>
      </w:r>
      <w:r w:rsidRPr="007B28AE">
        <w:rPr>
          <w:rFonts w:ascii="Arial" w:hAnsi="Arial" w:cs="Arial"/>
          <w:b/>
          <w:bCs/>
          <w:color w:val="auto"/>
        </w:rPr>
        <w:t xml:space="preserve"> de </w:t>
      </w:r>
      <w:r w:rsidR="007B28AE">
        <w:rPr>
          <w:rFonts w:ascii="Arial" w:hAnsi="Arial" w:cs="Arial"/>
          <w:b/>
          <w:bCs/>
          <w:color w:val="auto"/>
        </w:rPr>
        <w:t>março</w:t>
      </w:r>
      <w:r w:rsidRPr="007B28AE">
        <w:rPr>
          <w:rFonts w:ascii="Arial" w:hAnsi="Arial" w:cs="Arial"/>
          <w:b/>
          <w:bCs/>
          <w:color w:val="auto"/>
        </w:rPr>
        <w:t xml:space="preserve"> de 2017.</w:t>
      </w:r>
    </w:p>
    <w:p w:rsidR="00F47F72" w:rsidRPr="00EF6D5C" w:rsidRDefault="00F47F72" w:rsidP="00F51060">
      <w:pPr>
        <w:pStyle w:val="NormalWeb"/>
        <w:spacing w:after="0"/>
        <w:jc w:val="both"/>
        <w:rPr>
          <w:rFonts w:ascii="Arial" w:hAnsi="Arial" w:cs="Arial"/>
          <w:color w:val="auto"/>
        </w:rPr>
      </w:pPr>
    </w:p>
    <w:p w:rsidR="004811F6" w:rsidRDefault="004811F6"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813ABB" w:rsidRDefault="00813ABB"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F47F72" w:rsidRPr="00EF6D5C" w:rsidRDefault="000B44B0" w:rsidP="00DA6B09">
      <w:pPr>
        <w:pStyle w:val="SemEspaamento"/>
        <w:spacing w:line="240" w:lineRule="auto"/>
        <w:rPr>
          <w:rFonts w:ascii="Arial" w:hAnsi="Arial" w:cs="Arial"/>
          <w:b/>
          <w:sz w:val="24"/>
          <w:szCs w:val="24"/>
          <w:lang w:val="pt-BR"/>
        </w:rPr>
      </w:pPr>
      <w:r w:rsidRPr="00EF6D5C">
        <w:rPr>
          <w:rFonts w:ascii="Arial" w:hAnsi="Arial" w:cs="Arial"/>
          <w:b/>
          <w:sz w:val="24"/>
          <w:szCs w:val="24"/>
          <w:lang w:val="pt-BR"/>
        </w:rPr>
        <w:t>ADEMILSON CONRADO</w:t>
      </w:r>
      <w:r w:rsidR="00F47F72" w:rsidRPr="00EF6D5C">
        <w:rPr>
          <w:rFonts w:ascii="Arial" w:hAnsi="Arial" w:cs="Arial"/>
          <w:b/>
          <w:sz w:val="24"/>
          <w:szCs w:val="24"/>
          <w:lang w:val="pt-BR"/>
        </w:rPr>
        <w:tab/>
      </w:r>
      <w:r w:rsidR="00F47F72" w:rsidRPr="00EF6D5C">
        <w:rPr>
          <w:rFonts w:ascii="Arial" w:hAnsi="Arial" w:cs="Arial"/>
          <w:b/>
          <w:sz w:val="24"/>
          <w:szCs w:val="24"/>
          <w:lang w:val="pt-BR"/>
        </w:rPr>
        <w:tab/>
      </w:r>
      <w:r w:rsidR="00F47F72" w:rsidRPr="00EF6D5C">
        <w:rPr>
          <w:rFonts w:ascii="Arial" w:hAnsi="Arial" w:cs="Arial"/>
          <w:b/>
          <w:sz w:val="24"/>
          <w:szCs w:val="24"/>
          <w:lang w:val="pt-BR"/>
        </w:rPr>
        <w:tab/>
        <w:t>MARCIO ATHAYDE BARROS</w:t>
      </w:r>
    </w:p>
    <w:p w:rsidR="00E813E6" w:rsidRPr="00EF6D5C" w:rsidRDefault="00E0214C" w:rsidP="00DA6B09">
      <w:pPr>
        <w:pStyle w:val="NormalWeb"/>
        <w:spacing w:after="0"/>
        <w:jc w:val="both"/>
        <w:rPr>
          <w:rFonts w:ascii="Arial" w:hAnsi="Arial" w:cs="Arial"/>
          <w:color w:val="auto"/>
        </w:rPr>
      </w:pPr>
      <w:r w:rsidRPr="00EF6D5C">
        <w:rPr>
          <w:rFonts w:ascii="Arial" w:hAnsi="Arial" w:cs="Arial"/>
          <w:b/>
          <w:bCs/>
          <w:color w:val="auto"/>
        </w:rPr>
        <w:t>PREFEITO MUNICIPAL</w:t>
      </w:r>
      <w:r w:rsidR="00E813E6" w:rsidRPr="00EF6D5C">
        <w:rPr>
          <w:rFonts w:ascii="Arial" w:hAnsi="Arial" w:cs="Arial"/>
          <w:b/>
          <w:bCs/>
          <w:color w:val="auto"/>
        </w:rPr>
        <w:tab/>
      </w:r>
      <w:r w:rsidR="00E813E6" w:rsidRPr="00EF6D5C">
        <w:rPr>
          <w:rFonts w:ascii="Arial" w:hAnsi="Arial" w:cs="Arial"/>
          <w:b/>
          <w:bCs/>
          <w:color w:val="auto"/>
        </w:rPr>
        <w:tab/>
      </w:r>
      <w:r w:rsidR="00F47F72"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 xml:space="preserve">   ASSESSOR JURIDICO</w:t>
      </w:r>
    </w:p>
    <w:p w:rsidR="00E813E6" w:rsidRDefault="00DA6B09" w:rsidP="00D47C85">
      <w:pPr>
        <w:pStyle w:val="NormalWeb"/>
        <w:spacing w:after="0"/>
        <w:jc w:val="center"/>
        <w:rPr>
          <w:rFonts w:ascii="Arial" w:hAnsi="Arial" w:cs="Arial"/>
          <w:b/>
          <w:bCs/>
          <w:color w:val="auto"/>
        </w:rPr>
      </w:pPr>
      <w:r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OAB SC 9257</w:t>
      </w: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13ABB" w:rsidRDefault="00813ABB" w:rsidP="00D47C85">
      <w:pPr>
        <w:pStyle w:val="NormalWeb"/>
        <w:spacing w:after="0"/>
        <w:jc w:val="center"/>
        <w:rPr>
          <w:rFonts w:ascii="Arial" w:hAnsi="Arial" w:cs="Arial"/>
          <w:b/>
          <w:bCs/>
          <w:color w:val="auto"/>
        </w:rPr>
      </w:pPr>
    </w:p>
    <w:p w:rsidR="00813ABB" w:rsidRDefault="00813ABB" w:rsidP="00D47C85">
      <w:pPr>
        <w:pStyle w:val="NormalWeb"/>
        <w:spacing w:after="0"/>
        <w:jc w:val="center"/>
        <w:rPr>
          <w:rFonts w:ascii="Arial" w:hAnsi="Arial" w:cs="Arial"/>
          <w:b/>
          <w:bCs/>
          <w:color w:val="auto"/>
        </w:rPr>
      </w:pPr>
    </w:p>
    <w:p w:rsidR="00813ABB" w:rsidRDefault="00813ABB" w:rsidP="00D47C85">
      <w:pPr>
        <w:pStyle w:val="NormalWeb"/>
        <w:spacing w:after="0"/>
        <w:jc w:val="center"/>
        <w:rPr>
          <w:rFonts w:ascii="Arial" w:hAnsi="Arial" w:cs="Arial"/>
          <w:b/>
          <w:bCs/>
          <w:color w:val="auto"/>
        </w:rPr>
      </w:pPr>
    </w:p>
    <w:p w:rsidR="00813ABB" w:rsidRDefault="00813ABB" w:rsidP="00D47C85">
      <w:pPr>
        <w:pStyle w:val="NormalWeb"/>
        <w:spacing w:after="0"/>
        <w:jc w:val="center"/>
        <w:rPr>
          <w:rFonts w:ascii="Arial" w:hAnsi="Arial" w:cs="Arial"/>
          <w:b/>
          <w:bCs/>
          <w:color w:val="auto"/>
        </w:rPr>
      </w:pPr>
    </w:p>
    <w:p w:rsidR="00813ABB" w:rsidRDefault="00813ABB" w:rsidP="00D47C85">
      <w:pPr>
        <w:pStyle w:val="NormalWeb"/>
        <w:spacing w:after="0"/>
        <w:jc w:val="center"/>
        <w:rPr>
          <w:rFonts w:ascii="Arial" w:hAnsi="Arial" w:cs="Arial"/>
          <w:b/>
          <w:bCs/>
          <w:color w:val="auto"/>
        </w:rPr>
      </w:pPr>
    </w:p>
    <w:p w:rsidR="00813ABB" w:rsidRDefault="00813ABB"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F9336F" w:rsidRPr="00EF6D5C" w:rsidRDefault="00E813E6" w:rsidP="004811F6">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w:t>
      </w:r>
    </w:p>
    <w:p w:rsidR="00F9336F" w:rsidRPr="00EF6D5C" w:rsidRDefault="00F9336F" w:rsidP="00F51060">
      <w:pPr>
        <w:spacing w:after="0"/>
        <w:jc w:val="center"/>
        <w:rPr>
          <w:rFonts w:ascii="Arial" w:hAnsi="Arial" w:cs="Arial"/>
          <w:b/>
          <w:bCs/>
          <w:sz w:val="24"/>
          <w:szCs w:val="24"/>
        </w:rPr>
      </w:pPr>
    </w:p>
    <w:p w:rsidR="001F1E99" w:rsidRPr="00EF6D5C" w:rsidRDefault="001F1E99" w:rsidP="00F51060">
      <w:pPr>
        <w:spacing w:after="0"/>
        <w:jc w:val="center"/>
        <w:rPr>
          <w:rFonts w:ascii="Arial" w:hAnsi="Arial" w:cs="Arial"/>
          <w:b/>
          <w:bCs/>
          <w:sz w:val="24"/>
          <w:szCs w:val="24"/>
        </w:rPr>
      </w:pPr>
      <w:r w:rsidRPr="00EF6D5C">
        <w:rPr>
          <w:rFonts w:ascii="Arial" w:hAnsi="Arial" w:cs="Arial"/>
          <w:b/>
          <w:bCs/>
          <w:sz w:val="24"/>
          <w:szCs w:val="24"/>
        </w:rPr>
        <w:t>PROPOSTA DE PREÇOS</w:t>
      </w:r>
    </w:p>
    <w:p w:rsidR="001F1E99" w:rsidRPr="00EF6D5C" w:rsidRDefault="001F1E99" w:rsidP="00F51060">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TERMO DE REFERENCIA – PROPOSTA COMERCIAL</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1. IDENTIFICAÇÃO DA EMPRESA:</w:t>
      </w:r>
    </w:p>
    <w:p w:rsidR="001F1E99" w:rsidRPr="00EF6D5C" w:rsidRDefault="001F1E99" w:rsidP="00F51060">
      <w:pPr>
        <w:spacing w:after="0"/>
        <w:jc w:val="both"/>
        <w:rPr>
          <w:rFonts w:ascii="Arial" w:hAnsi="Arial" w:cs="Arial"/>
          <w:sz w:val="24"/>
          <w:szCs w:val="24"/>
        </w:rPr>
      </w:pPr>
    </w:p>
    <w:p w:rsidR="00F9336F"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Razão Social: 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Nome de Fantasia:_______________________________________________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Endereço: _______________________________________________________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Bairro: _________________Município:_______________________________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 xml:space="preserve">Estado:_________________________CEP:______________________________ Fone/Fax:_______________________________________________________ </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CNPJ:_________________________________________________________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Inscrição Estadual: 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Inscrição Municipal_________________________________________</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2. CONDIÇÕES DA PROPOSTA:</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Prazo de validade da proposta: 90 (sessenta) dias.</w:t>
      </w:r>
    </w:p>
    <w:p w:rsidR="001F1E99" w:rsidRPr="00EF6D5C" w:rsidRDefault="001F1E99" w:rsidP="00F51060">
      <w:pPr>
        <w:spacing w:after="0"/>
        <w:jc w:val="both"/>
        <w:rPr>
          <w:rFonts w:ascii="Arial" w:hAnsi="Arial" w:cs="Arial"/>
          <w:sz w:val="24"/>
          <w:szCs w:val="24"/>
        </w:rPr>
      </w:pPr>
    </w:p>
    <w:p w:rsidR="001F1E99" w:rsidRPr="00EF6D5C" w:rsidRDefault="001F1E99" w:rsidP="00F51060">
      <w:pPr>
        <w:tabs>
          <w:tab w:val="left" w:pos="7020"/>
        </w:tabs>
        <w:spacing w:after="0"/>
        <w:jc w:val="both"/>
        <w:rPr>
          <w:rFonts w:ascii="Arial" w:hAnsi="Arial" w:cs="Arial"/>
          <w:color w:val="002060"/>
          <w:sz w:val="24"/>
          <w:szCs w:val="24"/>
        </w:rPr>
      </w:pPr>
      <w:r w:rsidRPr="00EF6D5C">
        <w:rPr>
          <w:rFonts w:ascii="Arial" w:hAnsi="Arial" w:cs="Arial"/>
          <w:sz w:val="24"/>
          <w:szCs w:val="24"/>
        </w:rPr>
        <w:t>Prazo de validade da Ata: 12 meses.</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3. DECLARAÇÃO:</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rPr>
          <w:rFonts w:ascii="Arial" w:hAnsi="Arial" w:cs="Arial"/>
          <w:sz w:val="24"/>
          <w:szCs w:val="24"/>
        </w:rPr>
      </w:pPr>
      <w:r w:rsidRPr="00EF6D5C">
        <w:rPr>
          <w:rFonts w:ascii="Arial" w:hAnsi="Arial" w:cs="Arial"/>
          <w:sz w:val="24"/>
          <w:szCs w:val="24"/>
        </w:rPr>
        <w:t>Carimbo do CNPJ:</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_________________________</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 xml:space="preserve">  Assinatura do representante </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 xml:space="preserve">       Carimbo da empresa</w:t>
      </w:r>
    </w:p>
    <w:p w:rsidR="00E813E6" w:rsidRPr="00EF6D5C" w:rsidRDefault="00E813E6" w:rsidP="00F51060">
      <w:pPr>
        <w:spacing w:before="100" w:beforeAutospacing="1" w:after="0" w:line="240" w:lineRule="auto"/>
        <w:rPr>
          <w:rFonts w:ascii="Arial" w:eastAsia="Times New Roman" w:hAnsi="Arial" w:cs="Arial"/>
          <w:b/>
          <w:sz w:val="24"/>
          <w:szCs w:val="24"/>
        </w:rPr>
      </w:pPr>
    </w:p>
    <w:p w:rsidR="0043091D" w:rsidRDefault="0043091D" w:rsidP="00F51060">
      <w:pPr>
        <w:spacing w:before="100" w:beforeAutospacing="1" w:after="0" w:line="240" w:lineRule="auto"/>
        <w:rPr>
          <w:rFonts w:ascii="Arial" w:eastAsia="Times New Roman" w:hAnsi="Arial" w:cs="Arial"/>
          <w:b/>
          <w:sz w:val="24"/>
          <w:szCs w:val="24"/>
        </w:rPr>
      </w:pPr>
    </w:p>
    <w:p w:rsidR="009751D2" w:rsidRDefault="009751D2" w:rsidP="00F51060">
      <w:pPr>
        <w:spacing w:before="100" w:beforeAutospacing="1" w:after="0" w:line="240" w:lineRule="auto"/>
        <w:rPr>
          <w:rFonts w:ascii="Arial" w:eastAsia="Times New Roman" w:hAnsi="Arial" w:cs="Arial"/>
          <w:b/>
          <w:sz w:val="24"/>
          <w:szCs w:val="24"/>
        </w:rPr>
      </w:pPr>
    </w:p>
    <w:p w:rsidR="00836827" w:rsidRDefault="0043091D" w:rsidP="00F51060">
      <w:pPr>
        <w:spacing w:after="0" w:line="240" w:lineRule="auto"/>
        <w:jc w:val="center"/>
        <w:rPr>
          <w:rFonts w:ascii="Arial" w:eastAsia="Times New Roman" w:hAnsi="Arial" w:cs="Arial"/>
          <w:b/>
          <w:sz w:val="24"/>
          <w:szCs w:val="24"/>
        </w:rPr>
      </w:pPr>
      <w:r>
        <w:rPr>
          <w:rFonts w:ascii="Arial" w:eastAsia="Times New Roman" w:hAnsi="Arial" w:cs="Arial"/>
          <w:b/>
          <w:noProof/>
          <w:sz w:val="24"/>
          <w:szCs w:val="24"/>
        </w:rPr>
        <w:lastRenderedPageBreak/>
        <w:drawing>
          <wp:inline distT="0" distB="0" distL="0" distR="0" wp14:anchorId="7682C4B8" wp14:editId="11C1AB67">
            <wp:extent cx="5136515" cy="240919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6515" cy="2409190"/>
                    </a:xfrm>
                    <a:prstGeom prst="rect">
                      <a:avLst/>
                    </a:prstGeom>
                    <a:noFill/>
                    <a:ln>
                      <a:noFill/>
                    </a:ln>
                  </pic:spPr>
                </pic:pic>
              </a:graphicData>
            </a:graphic>
          </wp:inline>
        </w:drawing>
      </w:r>
    </w:p>
    <w:p w:rsidR="00836827" w:rsidRDefault="0043091D" w:rsidP="00F51060">
      <w:pPr>
        <w:spacing w:after="0" w:line="240" w:lineRule="auto"/>
        <w:jc w:val="center"/>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72E1A83C" wp14:editId="55FFEE78">
            <wp:extent cx="5136515" cy="3275965"/>
            <wp:effectExtent l="0" t="0" r="698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6515" cy="3275965"/>
                    </a:xfrm>
                    <a:prstGeom prst="rect">
                      <a:avLst/>
                    </a:prstGeom>
                    <a:noFill/>
                    <a:ln>
                      <a:noFill/>
                    </a:ln>
                  </pic:spPr>
                </pic:pic>
              </a:graphicData>
            </a:graphic>
          </wp:inline>
        </w:drawing>
      </w:r>
    </w:p>
    <w:p w:rsidR="00836827" w:rsidRDefault="009751D2" w:rsidP="00F51060">
      <w:pPr>
        <w:spacing w:after="0" w:line="240" w:lineRule="auto"/>
        <w:jc w:val="center"/>
        <w:rPr>
          <w:rFonts w:ascii="Arial" w:eastAsia="Times New Roman" w:hAnsi="Arial" w:cs="Arial"/>
          <w:b/>
          <w:sz w:val="24"/>
          <w:szCs w:val="24"/>
        </w:rPr>
      </w:pPr>
      <w:r>
        <w:rPr>
          <w:rFonts w:ascii="Arial" w:eastAsia="Times New Roman" w:hAnsi="Arial" w:cs="Arial"/>
          <w:b/>
          <w:noProof/>
          <w:sz w:val="24"/>
          <w:szCs w:val="24"/>
        </w:rPr>
        <w:drawing>
          <wp:inline distT="0" distB="0" distL="0" distR="0">
            <wp:extent cx="5096510" cy="3164840"/>
            <wp:effectExtent l="0" t="0" r="889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6510" cy="3164840"/>
                    </a:xfrm>
                    <a:prstGeom prst="rect">
                      <a:avLst/>
                    </a:prstGeom>
                    <a:noFill/>
                    <a:ln>
                      <a:noFill/>
                    </a:ln>
                  </pic:spPr>
                </pic:pic>
              </a:graphicData>
            </a:graphic>
          </wp:inline>
        </w:drawing>
      </w:r>
    </w:p>
    <w:p w:rsidR="00E813E6" w:rsidRPr="00EF6D5C" w:rsidRDefault="00E813E6" w:rsidP="00F51060">
      <w:pPr>
        <w:spacing w:after="0" w:line="240" w:lineRule="auto"/>
        <w:jc w:val="center"/>
        <w:rPr>
          <w:rFonts w:ascii="Arial" w:eastAsia="Times New Roman" w:hAnsi="Arial" w:cs="Arial"/>
          <w:b/>
          <w:sz w:val="24"/>
          <w:szCs w:val="24"/>
        </w:rPr>
      </w:pPr>
      <w:bookmarkStart w:id="0" w:name="_GoBack"/>
      <w:bookmarkEnd w:id="0"/>
      <w:r w:rsidRPr="00EF6D5C">
        <w:rPr>
          <w:rFonts w:ascii="Arial" w:eastAsia="Times New Roman" w:hAnsi="Arial" w:cs="Arial"/>
          <w:b/>
          <w:sz w:val="24"/>
          <w:szCs w:val="24"/>
        </w:rPr>
        <w:lastRenderedPageBreak/>
        <w:t>ANEXO “II”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813ABB">
        <w:rPr>
          <w:rFonts w:ascii="Arial" w:eastAsia="Times New Roman" w:hAnsi="Arial" w:cs="Arial"/>
          <w:b/>
          <w:sz w:val="24"/>
          <w:szCs w:val="24"/>
        </w:rPr>
        <w:t>12</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247DBD">
      <w:pPr>
        <w:spacing w:after="0" w:line="240" w:lineRule="auto"/>
        <w:jc w:val="center"/>
        <w:rPr>
          <w:rFonts w:ascii="Arial" w:eastAsia="Times New Roman" w:hAnsi="Arial" w:cs="Arial"/>
          <w:sz w:val="24"/>
          <w:szCs w:val="24"/>
        </w:rPr>
      </w:pPr>
      <w:r w:rsidRPr="00EF6D5C">
        <w:rPr>
          <w:rFonts w:ascii="Arial" w:eastAsia="Times New Roman" w:hAnsi="Arial" w:cs="Arial"/>
          <w:b/>
          <w:bCs/>
          <w:sz w:val="24"/>
          <w:szCs w:val="24"/>
        </w:rPr>
        <w:t>MODELO DE TERMO DE CREDENCIAMENTO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Credenciamos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___________________________, portador(a) da Cédula de Identidade nº _______________ e do CPF nº ________________, a partici</w:t>
      </w:r>
      <w:r w:rsidR="00057DC3" w:rsidRPr="00EF6D5C">
        <w:rPr>
          <w:rFonts w:ascii="Arial" w:eastAsia="Times New Roman" w:hAnsi="Arial" w:cs="Arial"/>
          <w:sz w:val="24"/>
          <w:szCs w:val="24"/>
        </w:rPr>
        <w:t>par da licitação instaurada pela</w:t>
      </w:r>
      <w:r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 na modalidade PREGÃO Nº </w:t>
      </w:r>
      <w:r w:rsidR="00813ABB">
        <w:rPr>
          <w:rFonts w:ascii="Arial" w:eastAsia="Times New Roman" w:hAnsi="Arial" w:cs="Arial"/>
          <w:sz w:val="24"/>
          <w:szCs w:val="24"/>
        </w:rPr>
        <w:t>12</w:t>
      </w:r>
      <w:r w:rsidR="000B44B0" w:rsidRPr="00EF6D5C">
        <w:rPr>
          <w:rFonts w:ascii="Arial" w:eastAsia="Times New Roman" w:hAnsi="Arial" w:cs="Arial"/>
          <w:sz w:val="24"/>
          <w:szCs w:val="24"/>
        </w:rPr>
        <w:t>/2017</w:t>
      </w:r>
      <w:r w:rsidRPr="00EF6D5C">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47167E"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EF1CEB" w:rsidRPr="00EF6D5C" w:rsidRDefault="00EF1CEB"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5C5D05" w:rsidRPr="00EF6D5C" w:rsidRDefault="005C5D05"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813ABB">
        <w:rPr>
          <w:rFonts w:ascii="Arial" w:eastAsia="Times New Roman" w:hAnsi="Arial" w:cs="Arial"/>
          <w:b/>
          <w:sz w:val="24"/>
          <w:szCs w:val="24"/>
        </w:rPr>
        <w:t>12</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À LEGISLAÇÃO TRABALHISTA DE PROTEÇÃO À CRIANÇA E AO ADOLESCENTE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0B44B0" w:rsidRPr="00EF6D5C">
        <w:rPr>
          <w:rFonts w:ascii="Arial" w:eastAsia="Times New Roman" w:hAnsi="Arial" w:cs="Arial"/>
          <w:sz w:val="24"/>
          <w:szCs w:val="24"/>
        </w:rPr>
        <w:t>0</w:t>
      </w:r>
      <w:r w:rsidR="00836827">
        <w:rPr>
          <w:rFonts w:ascii="Arial" w:eastAsia="Times New Roman" w:hAnsi="Arial" w:cs="Arial"/>
          <w:sz w:val="24"/>
          <w:szCs w:val="24"/>
        </w:rPr>
        <w:t>9</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Ressalva: emprega menor, a partir de quatorze anos, na condição de aprendiz </w:t>
      </w:r>
      <w:proofErr w:type="gramStart"/>
      <w:r w:rsidRPr="00EF6D5C">
        <w:rPr>
          <w:rFonts w:ascii="Arial" w:eastAsia="Times New Roman" w:hAnsi="Arial" w:cs="Arial"/>
          <w:sz w:val="24"/>
          <w:szCs w:val="24"/>
        </w:rPr>
        <w:t xml:space="preserve">( </w:t>
      </w:r>
      <w:proofErr w:type="gramEnd"/>
      <w:r w:rsidRPr="00EF6D5C">
        <w:rPr>
          <w:rFonts w:ascii="Arial" w:eastAsia="Times New Roman" w:hAnsi="Arial" w:cs="Arial"/>
          <w:sz w:val="24"/>
          <w:szCs w:val="24"/>
        </w:rPr>
        <w:t>).</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(Observação: em caso afirmativo, assinalar a ressalva acima.</w:t>
      </w:r>
      <w:proofErr w:type="gramStart"/>
      <w:r w:rsidRPr="00EF6D5C">
        <w:rPr>
          <w:rFonts w:ascii="Arial" w:eastAsia="Times New Roman" w:hAnsi="Arial" w:cs="Arial"/>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F9336F"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“IV”</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813ABB">
        <w:rPr>
          <w:rFonts w:ascii="Arial" w:eastAsia="Times New Roman" w:hAnsi="Arial" w:cs="Arial"/>
          <w:b/>
          <w:sz w:val="24"/>
          <w:szCs w:val="24"/>
        </w:rPr>
        <w:t>12</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AO ART. 4º, VII DA LEI Nº 10.520/2002 (*</w:t>
      </w:r>
      <w:proofErr w:type="gramStart"/>
      <w:r w:rsidRPr="00EF6D5C">
        <w:rPr>
          <w:rFonts w:ascii="Arial" w:eastAsia="Times New Roman" w:hAnsi="Arial" w:cs="Arial"/>
          <w:b/>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Este documento deverá ser preenchido e anexado ao Envelope nº 01 – PROPOSTA COMERCIAL (pelo lado externo) ou poderá ser substituído por declaração verbal ao Pregoeiro no início da Sessão.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0B44B0" w:rsidRPr="00EF6D5C">
        <w:rPr>
          <w:rFonts w:ascii="Arial" w:eastAsia="Times New Roman" w:hAnsi="Arial" w:cs="Arial"/>
          <w:sz w:val="24"/>
          <w:szCs w:val="24"/>
        </w:rPr>
        <w:t>0</w:t>
      </w:r>
      <w:r w:rsidR="00836827">
        <w:rPr>
          <w:rFonts w:ascii="Arial" w:eastAsia="Times New Roman" w:hAnsi="Arial" w:cs="Arial"/>
          <w:sz w:val="24"/>
          <w:szCs w:val="24"/>
        </w:rPr>
        <w:t>9</w:t>
      </w:r>
      <w:r w:rsidR="000B44B0" w:rsidRPr="00EF6D5C">
        <w:rPr>
          <w:rFonts w:ascii="Arial" w:eastAsia="Times New Roman" w:hAnsi="Arial" w:cs="Arial"/>
          <w:sz w:val="24"/>
          <w:szCs w:val="24"/>
        </w:rPr>
        <w:t>/2017</w:t>
      </w:r>
      <w:r w:rsidR="00057DC3" w:rsidRPr="00EF6D5C">
        <w:rPr>
          <w:rFonts w:ascii="Arial" w:eastAsia="Times New Roman" w:hAnsi="Arial" w:cs="Arial"/>
          <w:sz w:val="24"/>
          <w:szCs w:val="24"/>
        </w:rPr>
        <w:t>, instaurado pela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Local, _</w:t>
      </w:r>
      <w:r w:rsidR="00997E50" w:rsidRPr="00EF6D5C">
        <w:rPr>
          <w:rFonts w:ascii="Arial" w:eastAsia="Times New Roman" w:hAnsi="Arial" w:cs="Arial"/>
          <w:sz w:val="24"/>
          <w:szCs w:val="24"/>
        </w:rPr>
        <w:t xml:space="preserve">_____ de ____________________ </w:t>
      </w:r>
      <w:proofErr w:type="spellStart"/>
      <w:r w:rsidR="00997E50" w:rsidRPr="00EF6D5C">
        <w:rPr>
          <w:rFonts w:ascii="Arial" w:eastAsia="Times New Roman" w:hAnsi="Arial" w:cs="Arial"/>
          <w:sz w:val="24"/>
          <w:szCs w:val="24"/>
        </w:rPr>
        <w:t>de</w:t>
      </w:r>
      <w:proofErr w:type="spellEnd"/>
      <w:r w:rsidR="00997E50"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4811F6" w:rsidRDefault="004811F6"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V</w:t>
      </w:r>
    </w:p>
    <w:p w:rsidR="00F47F72" w:rsidRPr="00EF6D5C" w:rsidRDefault="00F47F72"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DECLARAÇÃO DE INEXISTENCIA DE FATO IMPEDITIVO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DA6B09"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/SC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At. – Comissão Permanente de Licitações – CPL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813ABB">
        <w:rPr>
          <w:rFonts w:ascii="Arial" w:eastAsia="Times New Roman" w:hAnsi="Arial" w:cs="Arial"/>
          <w:sz w:val="24"/>
          <w:szCs w:val="24"/>
        </w:rPr>
        <w:t>12</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w:t>
      </w:r>
      <w:proofErr w:type="gramStart"/>
      <w:r w:rsidRPr="00EF6D5C">
        <w:rPr>
          <w:rFonts w:ascii="Arial" w:eastAsia="Times New Roman" w:hAnsi="Arial" w:cs="Arial"/>
          <w:sz w:val="24"/>
          <w:szCs w:val="24"/>
        </w:rPr>
        <w:t>Empresa ...</w:t>
      </w:r>
      <w:proofErr w:type="gramEnd"/>
      <w:r w:rsidRPr="00EF6D5C">
        <w:rPr>
          <w:rFonts w:ascii="Arial" w:eastAsia="Times New Roman" w:hAnsi="Arial" w:cs="Arial"/>
          <w:sz w:val="24"/>
          <w:szCs w:val="24"/>
        </w:rPr>
        <w:t>.................................................. , estabelecida à (</w:t>
      </w:r>
      <w:proofErr w:type="gramStart"/>
      <w:r w:rsidRPr="00EF6D5C">
        <w:rPr>
          <w:rFonts w:ascii="Arial" w:eastAsia="Times New Roman" w:hAnsi="Arial" w:cs="Arial"/>
          <w:sz w:val="24"/>
          <w:szCs w:val="24"/>
        </w:rPr>
        <w:t>.....................................................</w:t>
      </w:r>
      <w:proofErr w:type="gramEnd"/>
      <w:r w:rsidRPr="00EF6D5C">
        <w:rPr>
          <w:rFonts w:ascii="Arial" w:eastAsia="Times New Roman" w:hAnsi="Arial" w:cs="Arial"/>
          <w:sz w:val="24"/>
          <w:szCs w:val="24"/>
        </w:rPr>
        <w:t xml:space="preserve">), inscrita no CNPJ sob nº (.....................................................), neste ato representada pelo seu representante .....................................................), o(a) Sr.(a) .....................................................), portador da Cédula de Identidade nº (.....................................................), e CPF sob nº (.....................................................), no uso de suas atribuições legais, vem: </w:t>
      </w:r>
    </w:p>
    <w:p w:rsidR="00E813E6" w:rsidRPr="00EF6D5C" w:rsidRDefault="00E813E6" w:rsidP="00F51060">
      <w:pPr>
        <w:spacing w:after="0" w:line="240" w:lineRule="auto"/>
        <w:ind w:firstLine="2268"/>
        <w:jc w:val="both"/>
        <w:rPr>
          <w:rFonts w:ascii="Arial" w:eastAsia="Times New Roman" w:hAnsi="Arial" w:cs="Arial"/>
          <w:sz w:val="24"/>
          <w:szCs w:val="24"/>
        </w:rPr>
      </w:pPr>
      <w:r w:rsidRPr="00EF6D5C">
        <w:rPr>
          <w:rFonts w:ascii="Arial" w:eastAsia="Times New Roman" w:hAnsi="Arial" w:cs="Arial"/>
          <w:b/>
          <w:bCs/>
          <w:sz w:val="24"/>
          <w:szCs w:val="24"/>
          <w:u w:val="single"/>
        </w:rPr>
        <w:t>DECLARAR</w:t>
      </w:r>
      <w:r w:rsidRPr="00EF6D5C">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Por ser verdade assina o presente. </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CERRO NEGRO, ___ de _____________ </w:t>
      </w:r>
      <w:proofErr w:type="spellStart"/>
      <w:r w:rsidRPr="00EF6D5C">
        <w:rPr>
          <w:rFonts w:ascii="Arial" w:eastAsia="Times New Roman" w:hAnsi="Arial" w:cs="Arial"/>
          <w:sz w:val="24"/>
          <w:szCs w:val="24"/>
        </w:rPr>
        <w:t>de</w:t>
      </w:r>
      <w:proofErr w:type="spellEnd"/>
      <w:r w:rsidRPr="00EF6D5C">
        <w:rPr>
          <w:rFonts w:ascii="Arial" w:eastAsia="Times New Roman" w:hAnsi="Arial" w:cs="Arial"/>
          <w:sz w:val="24"/>
          <w:szCs w:val="24"/>
        </w:rPr>
        <w:t xml:space="preserve"> 2017. </w:t>
      </w:r>
    </w:p>
    <w:p w:rsidR="00E813E6" w:rsidRDefault="00E813E6" w:rsidP="00F51060">
      <w:pPr>
        <w:spacing w:after="0" w:line="240" w:lineRule="auto"/>
        <w:jc w:val="both"/>
        <w:rPr>
          <w:rFonts w:ascii="Arial" w:eastAsia="Times New Roman" w:hAnsi="Arial" w:cs="Arial"/>
          <w:sz w:val="24"/>
          <w:szCs w:val="24"/>
        </w:rPr>
      </w:pPr>
    </w:p>
    <w:p w:rsidR="00836827" w:rsidRDefault="00836827" w:rsidP="00F51060">
      <w:pPr>
        <w:spacing w:after="0" w:line="240" w:lineRule="auto"/>
        <w:jc w:val="both"/>
        <w:rPr>
          <w:rFonts w:ascii="Arial" w:eastAsia="Times New Roman" w:hAnsi="Arial" w:cs="Arial"/>
          <w:sz w:val="24"/>
          <w:szCs w:val="24"/>
        </w:rPr>
      </w:pPr>
    </w:p>
    <w:p w:rsidR="00836827" w:rsidRPr="00EF6D5C" w:rsidRDefault="00836827"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___________________________________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número da identidade do representante legal da Empresa)</w:t>
      </w: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D47C85" w:rsidRDefault="00D47C85"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EF1CEB" w:rsidRDefault="00EF1CEB" w:rsidP="00D47C85">
      <w:pPr>
        <w:spacing w:after="0" w:line="240" w:lineRule="auto"/>
        <w:rPr>
          <w:rFonts w:ascii="Arial" w:eastAsia="Times New Roman" w:hAnsi="Arial" w:cs="Arial"/>
          <w:sz w:val="24"/>
          <w:szCs w:val="24"/>
        </w:rPr>
      </w:pPr>
    </w:p>
    <w:p w:rsidR="00E813E6" w:rsidRPr="00EF6D5C" w:rsidRDefault="00E813E6" w:rsidP="00D47C85">
      <w:pPr>
        <w:spacing w:after="0" w:line="240" w:lineRule="auto"/>
        <w:jc w:val="center"/>
        <w:rPr>
          <w:rFonts w:ascii="Arial" w:eastAsia="Times New Roman" w:hAnsi="Arial" w:cs="Arial"/>
          <w:b/>
          <w:sz w:val="24"/>
          <w:szCs w:val="24"/>
        </w:rPr>
      </w:pPr>
      <w:proofErr w:type="gramStart"/>
      <w:r w:rsidRPr="00EF6D5C">
        <w:rPr>
          <w:rFonts w:ascii="Arial" w:eastAsia="Times New Roman" w:hAnsi="Arial" w:cs="Arial"/>
          <w:b/>
          <w:sz w:val="24"/>
          <w:szCs w:val="24"/>
        </w:rPr>
        <w:lastRenderedPageBreak/>
        <w:t>ANEXO VI</w:t>
      </w:r>
      <w:proofErr w:type="gramEnd"/>
    </w:p>
    <w:p w:rsidR="00E813E6" w:rsidRPr="00EF6D5C" w:rsidRDefault="00E813E6" w:rsidP="005C5D05">
      <w:pPr>
        <w:spacing w:after="0" w:line="240" w:lineRule="auto"/>
        <w:jc w:val="center"/>
        <w:rPr>
          <w:rFonts w:ascii="Arial" w:eastAsia="Times New Roman" w:hAnsi="Arial" w:cs="Arial"/>
          <w:b/>
          <w:sz w:val="24"/>
          <w:szCs w:val="24"/>
        </w:rPr>
      </w:pPr>
    </w:p>
    <w:p w:rsidR="00E813E6" w:rsidRPr="00EF6D5C" w:rsidRDefault="00E813E6" w:rsidP="005C5D05">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813ABB">
        <w:rPr>
          <w:rFonts w:ascii="Arial" w:eastAsia="Times New Roman" w:hAnsi="Arial" w:cs="Arial"/>
          <w:b/>
          <w:sz w:val="24"/>
          <w:szCs w:val="24"/>
        </w:rPr>
        <w:t>12</w:t>
      </w:r>
      <w:r w:rsidR="000B44B0" w:rsidRPr="00EF6D5C">
        <w:rPr>
          <w:rFonts w:ascii="Arial" w:eastAsia="Times New Roman" w:hAnsi="Arial" w:cs="Arial"/>
          <w:b/>
          <w:sz w:val="24"/>
          <w:szCs w:val="24"/>
        </w:rPr>
        <w:t>/2017</w:t>
      </w:r>
    </w:p>
    <w:p w:rsidR="00E813E6" w:rsidRPr="00EF6D5C" w:rsidRDefault="00E813E6" w:rsidP="005C5D05">
      <w:pPr>
        <w:spacing w:after="0" w:line="240" w:lineRule="auto"/>
        <w:jc w:val="center"/>
        <w:rPr>
          <w:rFonts w:ascii="Arial" w:eastAsia="Times New Roman" w:hAnsi="Arial" w:cs="Arial"/>
          <w:b/>
          <w:sz w:val="24"/>
          <w:szCs w:val="24"/>
        </w:rPr>
      </w:pPr>
    </w:p>
    <w:p w:rsidR="00247DBD" w:rsidRPr="00EF6D5C" w:rsidRDefault="00247DBD"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MUNICIPIO DE CERRO NEGRO/SC</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REGISTRO DE PREÇOS</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ATA DE REGISTRO DE PREÇOS</w:t>
      </w:r>
    </w:p>
    <w:p w:rsidR="00247DBD" w:rsidRPr="00EF6D5C" w:rsidRDefault="00247DBD" w:rsidP="005C5D05">
      <w:pPr>
        <w:spacing w:after="0" w:line="240" w:lineRule="auto"/>
        <w:jc w:val="center"/>
        <w:rPr>
          <w:rFonts w:ascii="Arial" w:hAnsi="Arial" w:cs="Arial"/>
          <w:b/>
          <w:sz w:val="24"/>
          <w:szCs w:val="24"/>
        </w:rPr>
      </w:pP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both"/>
        <w:rPr>
          <w:rFonts w:ascii="Arial" w:hAnsi="Arial" w:cs="Arial"/>
          <w:sz w:val="24"/>
          <w:szCs w:val="24"/>
        </w:rPr>
      </w:pPr>
      <w:r w:rsidRPr="00EF6D5C">
        <w:rPr>
          <w:rFonts w:ascii="Arial" w:hAnsi="Arial" w:cs="Arial"/>
          <w:sz w:val="24"/>
          <w:szCs w:val="24"/>
        </w:rPr>
        <w:t xml:space="preserve">MUNICÍPIO DE CERRO NEGRO/SC, pessoa jurídica de Direito Público Interno, devidamente inscrita no CGC/MF sob n° </w:t>
      </w:r>
      <w:r w:rsidR="009D7D2C" w:rsidRPr="00EF6D5C">
        <w:rPr>
          <w:rFonts w:ascii="Arial" w:hAnsi="Arial" w:cs="Arial"/>
          <w:sz w:val="24"/>
          <w:szCs w:val="24"/>
        </w:rPr>
        <w:t>95.991.097/0001-58</w:t>
      </w:r>
      <w:r w:rsidRPr="00EF6D5C">
        <w:rPr>
          <w:rFonts w:ascii="Arial" w:hAnsi="Arial" w:cs="Arial"/>
          <w:sz w:val="24"/>
          <w:szCs w:val="24"/>
        </w:rPr>
        <w:t xml:space="preserve">, no ato representado pelo </w:t>
      </w:r>
      <w:proofErr w:type="spellStart"/>
      <w:r w:rsidRPr="00EF6D5C">
        <w:rPr>
          <w:rFonts w:ascii="Arial" w:hAnsi="Arial" w:cs="Arial"/>
          <w:sz w:val="24"/>
          <w:szCs w:val="24"/>
        </w:rPr>
        <w:t>Sr</w:t>
      </w:r>
      <w:r w:rsidR="00CF5797" w:rsidRPr="00EF6D5C">
        <w:rPr>
          <w:rFonts w:ascii="Arial" w:hAnsi="Arial" w:cs="Arial"/>
          <w:sz w:val="24"/>
          <w:szCs w:val="24"/>
        </w:rPr>
        <w:t>ª</w:t>
      </w:r>
      <w:proofErr w:type="spellEnd"/>
      <w:r w:rsidRPr="00EF6D5C">
        <w:rPr>
          <w:rFonts w:ascii="Arial" w:hAnsi="Arial" w:cs="Arial"/>
          <w:sz w:val="24"/>
          <w:szCs w:val="24"/>
        </w:rPr>
        <w:t xml:space="preserve">. </w:t>
      </w:r>
      <w:r w:rsidR="000B44B0" w:rsidRPr="00EF6D5C">
        <w:rPr>
          <w:rFonts w:ascii="Arial" w:hAnsi="Arial" w:cs="Arial"/>
          <w:sz w:val="24"/>
          <w:szCs w:val="24"/>
        </w:rPr>
        <w:t>ADEMILSON CONRADO</w:t>
      </w:r>
      <w:r w:rsidRPr="00EF6D5C">
        <w:rPr>
          <w:rFonts w:ascii="Arial" w:hAnsi="Arial" w:cs="Arial"/>
          <w:sz w:val="24"/>
          <w:szCs w:val="24"/>
        </w:rPr>
        <w:t xml:space="preserve">, </w:t>
      </w:r>
      <w:r w:rsidR="009D7D2C" w:rsidRPr="00EF6D5C">
        <w:rPr>
          <w:rFonts w:ascii="Arial" w:hAnsi="Arial" w:cs="Arial"/>
          <w:sz w:val="24"/>
          <w:szCs w:val="24"/>
        </w:rPr>
        <w:t>PREFEITO MUNICIPAL DE CERRO NEGRO</w:t>
      </w:r>
      <w:r w:rsidRPr="00EF6D5C">
        <w:rPr>
          <w:rFonts w:ascii="Arial" w:hAnsi="Arial" w:cs="Arial"/>
          <w:sz w:val="24"/>
          <w:szCs w:val="24"/>
        </w:rPr>
        <w:t>, órgão gerenciador deste Registro de Preço, neste ato denominado como Administrador/Contratante, e as empresas:</w:t>
      </w:r>
      <w:proofErr w:type="gramStart"/>
      <w:r w:rsidRPr="00EF6D5C">
        <w:rPr>
          <w:rFonts w:ascii="Arial" w:hAnsi="Arial" w:cs="Arial"/>
          <w:sz w:val="24"/>
          <w:szCs w:val="24"/>
        </w:rPr>
        <w:t>.................................................</w:t>
      </w:r>
      <w:proofErr w:type="gramEnd"/>
      <w:r w:rsidRPr="00EF6D5C">
        <w:rPr>
          <w:rFonts w:ascii="Arial" w:hAnsi="Arial" w:cs="Arial"/>
          <w:b/>
          <w:color w:val="000000"/>
          <w:sz w:val="24"/>
          <w:szCs w:val="24"/>
        </w:rPr>
        <w:t xml:space="preserve">, </w:t>
      </w:r>
      <w:r w:rsidRPr="00EF6D5C">
        <w:rPr>
          <w:rFonts w:ascii="Arial" w:hAnsi="Arial" w:cs="Arial"/>
          <w:sz w:val="24"/>
          <w:szCs w:val="24"/>
        </w:rPr>
        <w:t>firmam a presente ATA DE REGISTRO DE PREÇOS, mediante as cláusulas e condições a seguir estabelecidas:</w:t>
      </w:r>
    </w:p>
    <w:p w:rsidR="00F9336F" w:rsidRPr="00EF6D5C" w:rsidRDefault="00F9336F" w:rsidP="005C5D05">
      <w:pPr>
        <w:spacing w:after="0" w:line="240" w:lineRule="auto"/>
        <w:jc w:val="both"/>
        <w:rPr>
          <w:rFonts w:ascii="Arial" w:hAnsi="Arial" w:cs="Arial"/>
          <w:sz w:val="24"/>
          <w:szCs w:val="24"/>
        </w:rPr>
      </w:pPr>
    </w:p>
    <w:p w:rsidR="00E813E6" w:rsidRDefault="00E813E6" w:rsidP="005C5D05">
      <w:pPr>
        <w:spacing w:after="0" w:line="240" w:lineRule="auto"/>
        <w:jc w:val="both"/>
        <w:rPr>
          <w:rFonts w:ascii="Arial" w:hAnsi="Arial" w:cs="Arial"/>
          <w:sz w:val="24"/>
          <w:szCs w:val="24"/>
        </w:rPr>
      </w:pPr>
      <w:r w:rsidRPr="00EF6D5C">
        <w:rPr>
          <w:rFonts w:ascii="Arial" w:hAnsi="Arial" w:cs="Arial"/>
          <w:sz w:val="24"/>
          <w:szCs w:val="24"/>
        </w:rPr>
        <w:t>1.</w:t>
      </w:r>
      <w:r w:rsidR="00836827">
        <w:rPr>
          <w:rFonts w:ascii="Arial" w:hAnsi="Arial" w:cs="Arial"/>
          <w:sz w:val="24"/>
          <w:szCs w:val="24"/>
        </w:rPr>
        <w:t xml:space="preserve"> </w:t>
      </w:r>
      <w:r w:rsidRPr="00EF6D5C">
        <w:rPr>
          <w:rFonts w:ascii="Arial" w:hAnsi="Arial" w:cs="Arial"/>
          <w:sz w:val="24"/>
          <w:szCs w:val="24"/>
        </w:rPr>
        <w:t>DO OBJETO</w:t>
      </w:r>
    </w:p>
    <w:p w:rsidR="00836827" w:rsidRPr="00EF6D5C" w:rsidRDefault="00836827" w:rsidP="005C5D05">
      <w:pPr>
        <w:spacing w:after="0" w:line="240" w:lineRule="auto"/>
        <w:jc w:val="both"/>
        <w:rPr>
          <w:rFonts w:ascii="Arial" w:hAnsi="Arial" w:cs="Arial"/>
          <w:sz w:val="24"/>
          <w:szCs w:val="24"/>
        </w:rPr>
      </w:pPr>
    </w:p>
    <w:p w:rsidR="00E813E6" w:rsidRPr="00EF6D5C" w:rsidRDefault="00E813E6" w:rsidP="005C5D05">
      <w:pPr>
        <w:spacing w:after="0" w:line="240" w:lineRule="auto"/>
        <w:jc w:val="both"/>
        <w:rPr>
          <w:rFonts w:ascii="Arial" w:hAnsi="Arial" w:cs="Arial"/>
          <w:sz w:val="24"/>
          <w:szCs w:val="24"/>
        </w:rPr>
      </w:pPr>
      <w:r w:rsidRPr="00EF6D5C">
        <w:rPr>
          <w:rFonts w:ascii="Arial" w:hAnsi="Arial" w:cs="Arial"/>
          <w:sz w:val="24"/>
          <w:szCs w:val="24"/>
        </w:rPr>
        <w:t>1.1</w:t>
      </w:r>
      <w:r w:rsidR="00F9336F" w:rsidRPr="00EF6D5C">
        <w:rPr>
          <w:rFonts w:ascii="Arial" w:hAnsi="Arial" w:cs="Arial"/>
          <w:sz w:val="24"/>
          <w:szCs w:val="24"/>
        </w:rPr>
        <w:t xml:space="preserve"> - </w:t>
      </w:r>
      <w:r w:rsidRPr="00EF6D5C">
        <w:rPr>
          <w:rFonts w:ascii="Arial" w:hAnsi="Arial" w:cs="Arial"/>
          <w:sz w:val="24"/>
          <w:szCs w:val="24"/>
        </w:rPr>
        <w:t xml:space="preserve">O DETENTOR obriga-se a entregar: </w:t>
      </w:r>
    </w:p>
    <w:p w:rsidR="00836827" w:rsidRDefault="003F4933" w:rsidP="005C5D05">
      <w:pPr>
        <w:spacing w:line="240" w:lineRule="auto"/>
        <w:jc w:val="both"/>
        <w:rPr>
          <w:rFonts w:ascii="Arial" w:eastAsia="Times New Roman" w:hAnsi="Arial" w:cs="Arial"/>
          <w:b/>
          <w:bCs/>
          <w:sz w:val="24"/>
          <w:szCs w:val="24"/>
        </w:rPr>
      </w:pPr>
      <w:r w:rsidRPr="00B718A3">
        <w:rPr>
          <w:rFonts w:ascii="Arial" w:eastAsia="Times New Roman" w:hAnsi="Arial" w:cs="Arial"/>
          <w:b/>
          <w:bCs/>
          <w:sz w:val="24"/>
          <w:szCs w:val="24"/>
        </w:rPr>
        <w:t>AQUISIÇÃO DE ÓLEO LUBRIFICANTE E MATERIAL PARA MANUTENÇÃO PARA VEÍCULO(S), MÁQUINA(S) E EQUIPAMENTO(S) AGRÍCOLA(S) E RODOVIÁRIO(S) PARA MANUTENÇÃO DAS ATIVIDADES DA PREFEITURA MUNICIPAL (PM) E DOS FUNDO</w:t>
      </w:r>
      <w:r>
        <w:rPr>
          <w:rFonts w:ascii="Arial" w:eastAsia="Times New Roman" w:hAnsi="Arial" w:cs="Arial"/>
          <w:b/>
          <w:bCs/>
          <w:sz w:val="24"/>
          <w:szCs w:val="24"/>
        </w:rPr>
        <w:t>S</w:t>
      </w:r>
      <w:r w:rsidRPr="00B718A3">
        <w:rPr>
          <w:rFonts w:ascii="Arial" w:eastAsia="Times New Roman" w:hAnsi="Arial" w:cs="Arial"/>
          <w:b/>
          <w:bCs/>
          <w:sz w:val="24"/>
          <w:szCs w:val="24"/>
        </w:rPr>
        <w:t xml:space="preserve"> MUNICIPAIS (FM) DESTE MUNICÍPIO</w:t>
      </w:r>
      <w:r w:rsidR="00836827">
        <w:rPr>
          <w:rFonts w:ascii="Arial" w:eastAsia="Times New Roman" w:hAnsi="Arial" w:cs="Arial"/>
          <w:b/>
          <w:bCs/>
          <w:sz w:val="24"/>
          <w:szCs w:val="24"/>
        </w:rPr>
        <w:t>.</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 VALOR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O valor total registrado através da presente ata obedece ao disposto no PREGÃO PRESENCIAL </w:t>
      </w:r>
      <w:proofErr w:type="gramStart"/>
      <w:r w:rsidRPr="00EF6D5C">
        <w:rPr>
          <w:rFonts w:ascii="Arial" w:hAnsi="Arial" w:cs="Arial"/>
          <w:sz w:val="24"/>
          <w:szCs w:val="24"/>
        </w:rPr>
        <w:t>Nº ...</w:t>
      </w:r>
      <w:proofErr w:type="gramEnd"/>
      <w:r w:rsidRPr="00EF6D5C">
        <w:rPr>
          <w:rFonts w:ascii="Arial" w:hAnsi="Arial" w:cs="Arial"/>
          <w:sz w:val="24"/>
          <w:szCs w:val="24"/>
        </w:rPr>
        <w:t xml:space="preserve">.../2017 </w:t>
      </w:r>
      <w:r w:rsidR="00BB79DC" w:rsidRPr="00EF6D5C">
        <w:rPr>
          <w:rFonts w:ascii="Arial" w:hAnsi="Arial" w:cs="Arial"/>
          <w:sz w:val="24"/>
          <w:szCs w:val="24"/>
        </w:rPr>
        <w:t>–</w:t>
      </w:r>
      <w:r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seus anexos e a proposta apresentada pelo Detentor.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DOS ITENS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 DEVERES DO DETENTOR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3.1 Entregar o objeto licitado onde for requerido pela Secretaria municipal solicitante de forma imediata.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3.2 Todos os itens entregues devem estar em perfeito estado de conservação e aptos para uso, bem como possuir o certificado de garantia, quando for o caso.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3.3 Os produtos deverão ser entregues mediante a Autorização de fornecimento emitido pelo Setor de Compras do Município. Bem como a nota será empenhada acompanhada pela A.F.</w:t>
      </w:r>
    </w:p>
    <w:p w:rsidR="00E813E6" w:rsidRPr="00EF6D5C" w:rsidRDefault="00E813E6" w:rsidP="005C5D05">
      <w:pPr>
        <w:spacing w:line="240" w:lineRule="auto"/>
        <w:jc w:val="both"/>
        <w:rPr>
          <w:rFonts w:ascii="Arial" w:hAnsi="Arial" w:cs="Arial"/>
          <w:bCs/>
          <w:sz w:val="24"/>
          <w:szCs w:val="24"/>
        </w:rPr>
      </w:pPr>
      <w:r w:rsidRPr="00EF6D5C">
        <w:rPr>
          <w:rFonts w:ascii="Arial" w:hAnsi="Arial" w:cs="Arial"/>
          <w:b/>
          <w:bCs/>
          <w:sz w:val="24"/>
          <w:szCs w:val="24"/>
        </w:rPr>
        <w:t xml:space="preserve">3.4 - </w:t>
      </w:r>
      <w:r w:rsidRPr="00EF6D5C">
        <w:rPr>
          <w:rFonts w:ascii="Arial" w:hAnsi="Arial" w:cs="Arial"/>
          <w:bCs/>
          <w:sz w:val="24"/>
          <w:szCs w:val="24"/>
        </w:rPr>
        <w:t xml:space="preserve">A entrega dos itens deverá ser de maneira imediata, conforme requisição emitida pelo Departamento de Compras do Município. </w:t>
      </w:r>
      <w:r w:rsidRPr="00EF6D5C">
        <w:rPr>
          <w:rFonts w:ascii="Arial" w:hAnsi="Arial" w:cs="Arial"/>
          <w:b/>
          <w:bCs/>
          <w:sz w:val="24"/>
          <w:szCs w:val="24"/>
        </w:rPr>
        <w:t xml:space="preserve">Caso os objetos a serem fornecidos sejam entregue via frete, será concedido o prazo máximo de </w:t>
      </w:r>
      <w:proofErr w:type="gramStart"/>
      <w:r w:rsidRPr="00EF6D5C">
        <w:rPr>
          <w:rFonts w:ascii="Arial" w:hAnsi="Arial" w:cs="Arial"/>
          <w:b/>
          <w:bCs/>
          <w:sz w:val="24"/>
          <w:szCs w:val="24"/>
        </w:rPr>
        <w:t>5</w:t>
      </w:r>
      <w:proofErr w:type="gramEnd"/>
      <w:r w:rsidRPr="00EF6D5C">
        <w:rPr>
          <w:rFonts w:ascii="Arial" w:hAnsi="Arial" w:cs="Arial"/>
          <w:b/>
          <w:bCs/>
          <w:sz w:val="24"/>
          <w:szCs w:val="24"/>
        </w:rPr>
        <w:t xml:space="preserve"> dias úteis para sua respectiva entrega. </w:t>
      </w:r>
    </w:p>
    <w:p w:rsidR="00836827" w:rsidRPr="00836827" w:rsidRDefault="00E813E6" w:rsidP="00836827">
      <w:pPr>
        <w:pStyle w:val="PargrafodaLista"/>
        <w:numPr>
          <w:ilvl w:val="1"/>
          <w:numId w:val="30"/>
        </w:numPr>
        <w:spacing w:after="120" w:line="240" w:lineRule="auto"/>
        <w:ind w:left="0" w:firstLine="0"/>
        <w:jc w:val="both"/>
        <w:rPr>
          <w:rFonts w:ascii="Arial" w:hAnsi="Arial" w:cs="Arial"/>
          <w:bCs/>
          <w:sz w:val="24"/>
          <w:szCs w:val="24"/>
        </w:rPr>
      </w:pPr>
      <w:r w:rsidRPr="00EF6D5C">
        <w:rPr>
          <w:rFonts w:ascii="Arial" w:hAnsi="Arial" w:cs="Arial"/>
          <w:b/>
          <w:bCs/>
          <w:sz w:val="24"/>
          <w:szCs w:val="24"/>
        </w:rPr>
        <w:lastRenderedPageBreak/>
        <w:t>- Tendo em vista que se trata de REGISTRO DE PREÇOS a Administração fará a aquisição dos produtos conforme a demanda e necessidade no decorrer do exercício de 2017.</w:t>
      </w:r>
    </w:p>
    <w:p w:rsidR="00836827" w:rsidRDefault="00836827" w:rsidP="00836827">
      <w:pPr>
        <w:pStyle w:val="PargrafodaLista"/>
        <w:spacing w:after="120" w:line="240" w:lineRule="auto"/>
        <w:ind w:left="0"/>
        <w:jc w:val="both"/>
        <w:rPr>
          <w:rFonts w:ascii="Arial" w:hAnsi="Arial" w:cs="Arial"/>
          <w:bCs/>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bCs/>
          <w:sz w:val="24"/>
          <w:szCs w:val="24"/>
        </w:rPr>
      </w:pPr>
      <w:r>
        <w:rPr>
          <w:rFonts w:ascii="Arial" w:hAnsi="Arial" w:cs="Arial"/>
          <w:bCs/>
          <w:sz w:val="24"/>
          <w:szCs w:val="24"/>
        </w:rPr>
        <w:t xml:space="preserve">- </w:t>
      </w:r>
      <w:r w:rsidRPr="00836827">
        <w:rPr>
          <w:rFonts w:ascii="Arial" w:hAnsi="Arial" w:cs="Arial"/>
          <w:bCs/>
          <w:sz w:val="24"/>
          <w:szCs w:val="24"/>
        </w:rPr>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w:t>
      </w:r>
    </w:p>
    <w:p w:rsidR="00836827" w:rsidRPr="00836827" w:rsidRDefault="00836827" w:rsidP="00836827">
      <w:pPr>
        <w:pStyle w:val="PargrafodaLista"/>
        <w:rPr>
          <w:rFonts w:ascii="Arial" w:hAnsi="Arial" w:cs="Arial"/>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xml:space="preserve">– Os serviços deverão ser feitos diretamente nos mesmos, na sede do estabelecimento do Proponente, de maneira que mantenha os veículos, máquinas e equipamentos agrícolas e rodoviários em condições de perfeito, ininterrupto e regular funcionamento, e serviços de manutenção </w:t>
      </w:r>
      <w:proofErr w:type="gramStart"/>
      <w:r w:rsidRPr="00836827">
        <w:rPr>
          <w:rFonts w:ascii="Arial" w:hAnsi="Arial" w:cs="Arial"/>
          <w:sz w:val="24"/>
          <w:szCs w:val="24"/>
        </w:rPr>
        <w:t>preventiva de defeito e verificações que se fizerem necessárias, efetuando-se conserto e lubrificações, bem como outros serviços recomendados para uma manutenção adequada</w:t>
      </w:r>
      <w:proofErr w:type="gramEnd"/>
      <w:r w:rsidRPr="00836827">
        <w:rPr>
          <w:rFonts w:ascii="Arial" w:hAnsi="Arial" w:cs="Arial"/>
          <w:sz w:val="24"/>
          <w:szCs w:val="24"/>
        </w:rPr>
        <w:t>.</w:t>
      </w:r>
    </w:p>
    <w:p w:rsidR="00836827" w:rsidRPr="00836827" w:rsidRDefault="00836827" w:rsidP="00836827">
      <w:pPr>
        <w:pStyle w:val="PargrafodaLista"/>
        <w:rPr>
          <w:rFonts w:ascii="Arial" w:hAnsi="Arial" w:cs="Arial"/>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Deverá ser realizada pelas empresas licitantes, uma minuciosa vistoria na frota, nos quais serão desenvolvidos os serviços, para que tenham conhecimento das condições ambientais e técnicas, onde se desenvolverão os serviços de manutenção. Não serão admitidas, em hipótese alguma, reclamações futuras.</w:t>
      </w:r>
    </w:p>
    <w:p w:rsidR="00836827" w:rsidRPr="00836827" w:rsidRDefault="00836827" w:rsidP="00836827">
      <w:pPr>
        <w:pStyle w:val="PargrafodaLista"/>
        <w:rPr>
          <w:rFonts w:ascii="Arial" w:hAnsi="Arial" w:cs="Arial"/>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Todos os itens objeto deste Edital terão que ter prazo de validade superior a 05 (cinco) anos após a emissão da nota fiscal de venda, exceto para aqueles que não tenham prazo de validade determinado e/</w:t>
      </w:r>
      <w:proofErr w:type="gramStart"/>
      <w:r w:rsidRPr="00836827">
        <w:rPr>
          <w:rFonts w:ascii="Arial" w:hAnsi="Arial" w:cs="Arial"/>
          <w:sz w:val="24"/>
          <w:szCs w:val="24"/>
        </w:rPr>
        <w:t>ou seja</w:t>
      </w:r>
      <w:proofErr w:type="gramEnd"/>
      <w:r w:rsidRPr="00836827">
        <w:rPr>
          <w:rFonts w:ascii="Arial" w:hAnsi="Arial" w:cs="Arial"/>
          <w:sz w:val="24"/>
          <w:szCs w:val="24"/>
        </w:rPr>
        <w:t xml:space="preserve"> perecível, que devem estar apropriados para o uso.</w:t>
      </w:r>
    </w:p>
    <w:p w:rsidR="00836827" w:rsidRPr="00836827" w:rsidRDefault="00836827" w:rsidP="00836827">
      <w:pPr>
        <w:pStyle w:val="PargrafodaLista"/>
        <w:rPr>
          <w:rFonts w:ascii="Arial" w:hAnsi="Arial" w:cs="Arial"/>
          <w:sz w:val="24"/>
          <w:szCs w:val="24"/>
        </w:rPr>
      </w:pPr>
    </w:p>
    <w:p w:rsidR="00836827" w:rsidRP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836827" w:rsidRPr="00836827" w:rsidRDefault="00836827" w:rsidP="00836827">
      <w:pPr>
        <w:spacing w:after="120" w:line="240" w:lineRule="auto"/>
        <w:jc w:val="both"/>
        <w:rPr>
          <w:rFonts w:ascii="Arial" w:hAnsi="Arial" w:cs="Arial"/>
          <w:bCs/>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 SUBSTITUIÇÃO E REGISTRO DOS PRODUTOS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ENTREGA E RECEBIMENTO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 O Detentor deverá entregar o material requisitado de forma imediata ou em até </w:t>
      </w:r>
      <w:proofErr w:type="gramStart"/>
      <w:r w:rsidR="001F1E99" w:rsidRPr="00EF6D5C">
        <w:rPr>
          <w:rFonts w:ascii="Arial" w:hAnsi="Arial" w:cs="Arial"/>
          <w:b/>
          <w:sz w:val="24"/>
          <w:szCs w:val="24"/>
          <w:u w:val="single"/>
        </w:rPr>
        <w:t>2</w:t>
      </w:r>
      <w:proofErr w:type="gramEnd"/>
      <w:r w:rsidR="001F1E99" w:rsidRPr="00EF6D5C">
        <w:rPr>
          <w:rFonts w:ascii="Arial" w:hAnsi="Arial" w:cs="Arial"/>
          <w:b/>
          <w:sz w:val="24"/>
          <w:szCs w:val="24"/>
          <w:u w:val="single"/>
        </w:rPr>
        <w:t xml:space="preserve"> </w:t>
      </w:r>
      <w:r w:rsidRPr="00EF6D5C">
        <w:rPr>
          <w:rFonts w:ascii="Arial" w:hAnsi="Arial" w:cs="Arial"/>
          <w:b/>
          <w:sz w:val="24"/>
          <w:szCs w:val="24"/>
          <w:u w:val="single"/>
        </w:rPr>
        <w:t>dias se for via frete,</w:t>
      </w:r>
      <w:r w:rsidRPr="00EF6D5C">
        <w:rPr>
          <w:rFonts w:ascii="Arial" w:hAnsi="Arial" w:cs="Arial"/>
          <w:sz w:val="24"/>
          <w:szCs w:val="24"/>
        </w:rPr>
        <w:t xml:space="preserve"> a partir do recebimento da requisição (A.F) de material.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5.1.1 A nota fiscal deve vir com a descrição detalhada dos produtos.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 Constatadas irregularidades, a Administração poderá: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lastRenderedPageBreak/>
        <w:t xml:space="preserve">5.2.1 Se disser respeito à especificação, rejeitá-lo no todo ou em parte, determinando sua substituição ou complementação, ou rescindindo a contratação, sem prejuízo das penalidades cabíveis;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5.2.2 Na hipótese de substituição, a Contratada deverá fazê-la em conformidade com a indicação da Administração, no prazo máximo de </w:t>
      </w:r>
      <w:proofErr w:type="gramStart"/>
      <w:r w:rsidRPr="00EF6D5C">
        <w:rPr>
          <w:rFonts w:ascii="Arial" w:hAnsi="Arial" w:cs="Arial"/>
          <w:b/>
          <w:sz w:val="24"/>
          <w:szCs w:val="24"/>
        </w:rPr>
        <w:t>3</w:t>
      </w:r>
      <w:proofErr w:type="gramEnd"/>
      <w:r w:rsidRPr="00EF6D5C">
        <w:rPr>
          <w:rFonts w:ascii="Arial" w:hAnsi="Arial" w:cs="Arial"/>
          <w:b/>
          <w:sz w:val="24"/>
          <w:szCs w:val="24"/>
        </w:rPr>
        <w:t xml:space="preserve"> (três) dias úteis, contados da notificação por escrito, mantido o preço inicialmente registrado;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5.2.4 A entrega do material substituído ou complementado dar-se-á de forma provisória, nos termos do item 5.2, a fim de que seja novamente aferida a sua compatibilidade com os termos do presente Edital;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5.2.5 Verificando-se que a nova entrega está em termos, será emitido Termo de Recebimento Definitivo, nos mesmos moldes do subitem 5.2;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5.3 Na hipótese deste subitem 5.3 o prazo previsto no subitem 5.2 será interrompido até que sejam sanadas as irregularidades.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 DO PAGAMENTO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6.1 Os pagamentos dos produtos entregues será efetuado até </w:t>
      </w:r>
      <w:r w:rsidRPr="00EF6D5C">
        <w:rPr>
          <w:rFonts w:ascii="Arial" w:hAnsi="Arial" w:cs="Arial"/>
          <w:b/>
          <w:sz w:val="24"/>
          <w:szCs w:val="24"/>
        </w:rPr>
        <w:t>45 dias</w:t>
      </w:r>
      <w:r w:rsidRPr="00EF6D5C">
        <w:rPr>
          <w:rFonts w:ascii="Arial" w:hAnsi="Arial" w:cs="Arial"/>
          <w:sz w:val="24"/>
          <w:szCs w:val="24"/>
        </w:rPr>
        <w:t xml:space="preserve"> após a emissão da Nota Fiscal emitida de acordo com empenho.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6.2 Para o faturamento deverá ser apresentado o seguinte: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a) Nota Fiscal de Faturamento e Autorização de Fornecimento;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 REAJUSTE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7.1 Os preços registrados poderão ser revisados/alterados, em caso de oscilação do custo de produção, </w:t>
      </w:r>
      <w:r w:rsidRPr="00EF6D5C">
        <w:rPr>
          <w:rFonts w:ascii="Arial" w:hAnsi="Arial" w:cs="Arial"/>
          <w:b/>
          <w:sz w:val="24"/>
          <w:szCs w:val="24"/>
          <w:u w:val="single"/>
        </w:rPr>
        <w:t>a cada de 90 dias após a ho</w:t>
      </w:r>
      <w:r w:rsidR="00CF5797" w:rsidRPr="00EF6D5C">
        <w:rPr>
          <w:rFonts w:ascii="Arial" w:hAnsi="Arial" w:cs="Arial"/>
          <w:b/>
          <w:sz w:val="24"/>
          <w:szCs w:val="24"/>
          <w:u w:val="single"/>
        </w:rPr>
        <w:t>mologação do Registro de Preços</w:t>
      </w:r>
      <w:r w:rsidRPr="00EF6D5C">
        <w:rPr>
          <w:rFonts w:ascii="Arial" w:hAnsi="Arial" w:cs="Arial"/>
          <w:sz w:val="24"/>
          <w:szCs w:val="24"/>
        </w:rPr>
        <w:t xml:space="preserve"> pedido do Contratado, comprovadamente refletida no mercado, tanto para mais como para menos.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EF6D5C">
        <w:rPr>
          <w:rFonts w:ascii="Arial" w:hAnsi="Arial" w:cs="Arial"/>
          <w:sz w:val="24"/>
          <w:szCs w:val="24"/>
        </w:rPr>
        <w:t>no8.</w:t>
      </w:r>
      <w:proofErr w:type="gramEnd"/>
      <w:r w:rsidRPr="00EF6D5C">
        <w:rPr>
          <w:rFonts w:ascii="Arial" w:hAnsi="Arial" w:cs="Arial"/>
          <w:sz w:val="24"/>
          <w:szCs w:val="24"/>
        </w:rPr>
        <w:t xml:space="preserve">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 DAS SANÇÕES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8.1 Poderá a Administração, garantida a prévia defesa, aplicar à detentora de</w:t>
      </w:r>
      <w:r w:rsidR="001F1E99" w:rsidRPr="00EF6D5C">
        <w:rPr>
          <w:rFonts w:ascii="Arial" w:hAnsi="Arial" w:cs="Arial"/>
          <w:sz w:val="24"/>
          <w:szCs w:val="24"/>
        </w:rPr>
        <w:t xml:space="preserve"> </w:t>
      </w:r>
      <w:r w:rsidRPr="00EF6D5C">
        <w:rPr>
          <w:rFonts w:ascii="Arial" w:hAnsi="Arial" w:cs="Arial"/>
          <w:sz w:val="24"/>
          <w:szCs w:val="24"/>
        </w:rPr>
        <w:t xml:space="preserve">adjudicação as seguintes penalidades: </w:t>
      </w:r>
    </w:p>
    <w:p w:rsidR="00E813E6" w:rsidRPr="00EF6D5C" w:rsidRDefault="00E813E6" w:rsidP="005C5D05">
      <w:pPr>
        <w:spacing w:line="240" w:lineRule="auto"/>
        <w:jc w:val="both"/>
        <w:rPr>
          <w:rFonts w:ascii="Arial" w:hAnsi="Arial" w:cs="Arial"/>
          <w:sz w:val="24"/>
          <w:szCs w:val="24"/>
        </w:rPr>
      </w:pPr>
      <w:proofErr w:type="gramStart"/>
      <w:r w:rsidRPr="00EF6D5C">
        <w:rPr>
          <w:rFonts w:ascii="Arial" w:hAnsi="Arial" w:cs="Arial"/>
          <w:sz w:val="24"/>
          <w:szCs w:val="24"/>
        </w:rPr>
        <w:lastRenderedPageBreak/>
        <w:t>8.2 suspensão</w:t>
      </w:r>
      <w:proofErr w:type="gramEnd"/>
      <w:r w:rsidRPr="00EF6D5C">
        <w:rPr>
          <w:rFonts w:ascii="Arial" w:hAnsi="Arial" w:cs="Arial"/>
          <w:sz w:val="24"/>
          <w:szCs w:val="24"/>
        </w:rPr>
        <w:t xml:space="preserve"> temporária do direito de licitar e de contratar com o Município, pelo período de até 05 (cinco) anos, caso haja recusa em assinar a Ata de Registro de Preços no prazo estabelecido.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 multas pecuniárias, nas seguintes proporções: adjudicação da presente licitação, de comprovada repercussão nos preços contratados, implicarão na revisão destes para mais ou para menos, conforme o caso.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8.3.1 de até 30% (trinta por cento) sobre o valor total da Nota de Empenho, nos casos de recusa da detentora da Ata de Registro de Preços em aceitá-la, ato que caracteriza o descumprimento total da obrigação assumida;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8.3.2 moratória de 0,2% (dois décimos por cento) por dia de atraso, calculada sobre o valor do material não entregue dentro do prazo con</w:t>
      </w:r>
      <w:r w:rsidR="00057DC3" w:rsidRPr="00EF6D5C">
        <w:rPr>
          <w:rFonts w:ascii="Arial" w:hAnsi="Arial" w:cs="Arial"/>
          <w:sz w:val="24"/>
          <w:szCs w:val="24"/>
        </w:rPr>
        <w:t xml:space="preserve">tratual, na hipótese de atraso </w:t>
      </w:r>
      <w:r w:rsidRPr="00EF6D5C">
        <w:rPr>
          <w:rFonts w:ascii="Arial" w:hAnsi="Arial" w:cs="Arial"/>
          <w:sz w:val="24"/>
          <w:szCs w:val="24"/>
        </w:rPr>
        <w:t>injustificado, até o máximo de 30 dias, após o que poder</w:t>
      </w:r>
      <w:r w:rsidR="00247DBD" w:rsidRPr="00EF6D5C">
        <w:rPr>
          <w:rFonts w:ascii="Arial" w:hAnsi="Arial" w:cs="Arial"/>
          <w:sz w:val="24"/>
          <w:szCs w:val="24"/>
        </w:rPr>
        <w:t xml:space="preserve">á a critério da Administração, </w:t>
      </w:r>
      <w:r w:rsidRPr="00EF6D5C">
        <w:rPr>
          <w:rFonts w:ascii="Arial" w:hAnsi="Arial" w:cs="Arial"/>
          <w:sz w:val="24"/>
          <w:szCs w:val="24"/>
        </w:rPr>
        <w:t xml:space="preserve">não mais </w:t>
      </w:r>
      <w:proofErr w:type="gramStart"/>
      <w:r w:rsidRPr="00EF6D5C">
        <w:rPr>
          <w:rFonts w:ascii="Arial" w:hAnsi="Arial" w:cs="Arial"/>
          <w:sz w:val="24"/>
          <w:szCs w:val="24"/>
        </w:rPr>
        <w:t>ser</w:t>
      </w:r>
      <w:proofErr w:type="gramEnd"/>
      <w:r w:rsidRPr="00EF6D5C">
        <w:rPr>
          <w:rFonts w:ascii="Arial" w:hAnsi="Arial" w:cs="Arial"/>
          <w:sz w:val="24"/>
          <w:szCs w:val="24"/>
        </w:rPr>
        <w:t xml:space="preserve"> recebido e aceito, configurando-se a inexecução total do ajuste, com as consequências previstas em lei e nesta cláusula;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8.3.3 de até 30% (trinta por cento) sobre o valor do material não entregue – observando –se que independentemente da data de emissão do documento fiscal da empresa, a efetividade </w:t>
      </w:r>
      <w:proofErr w:type="gramStart"/>
      <w:r w:rsidRPr="00EF6D5C">
        <w:rPr>
          <w:rFonts w:ascii="Arial" w:hAnsi="Arial" w:cs="Arial"/>
          <w:sz w:val="24"/>
          <w:szCs w:val="24"/>
        </w:rPr>
        <w:t>da entregas</w:t>
      </w:r>
      <w:proofErr w:type="gramEnd"/>
      <w:r w:rsidR="001F1E99" w:rsidRPr="00EF6D5C">
        <w:rPr>
          <w:rFonts w:ascii="Arial" w:hAnsi="Arial" w:cs="Arial"/>
          <w:sz w:val="24"/>
          <w:szCs w:val="24"/>
        </w:rPr>
        <w:t xml:space="preserve"> </w:t>
      </w:r>
      <w:r w:rsidRPr="00EF6D5C">
        <w:rPr>
          <w:rFonts w:ascii="Arial" w:hAnsi="Arial" w:cs="Arial"/>
          <w:sz w:val="24"/>
          <w:szCs w:val="24"/>
        </w:rPr>
        <w:t>e</w:t>
      </w:r>
      <w:r w:rsidR="001F1E99" w:rsidRPr="00EF6D5C">
        <w:rPr>
          <w:rFonts w:ascii="Arial" w:hAnsi="Arial" w:cs="Arial"/>
          <w:sz w:val="24"/>
          <w:szCs w:val="24"/>
        </w:rPr>
        <w:t xml:space="preserve"> dá no</w:t>
      </w:r>
      <w:r w:rsidRPr="00EF6D5C">
        <w:rPr>
          <w:rFonts w:ascii="Arial" w:hAnsi="Arial" w:cs="Arial"/>
          <w:sz w:val="24"/>
          <w:szCs w:val="24"/>
        </w:rPr>
        <w:t xml:space="preserve"> memento em que é atestado o recebimento definitivo – hipótese que caracteriza, conforme o caso, inexecução total ou parcial do ajuste.</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8.6.1 advertência;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8.6.2 suspensão temporária de participação em licitação e impedimento de contratar com a Administração, pelo prazo de até </w:t>
      </w:r>
      <w:proofErr w:type="gramStart"/>
      <w:r w:rsidRPr="00EF6D5C">
        <w:rPr>
          <w:rFonts w:ascii="Arial" w:hAnsi="Arial" w:cs="Arial"/>
          <w:sz w:val="24"/>
          <w:szCs w:val="24"/>
        </w:rPr>
        <w:t>5</w:t>
      </w:r>
      <w:proofErr w:type="gramEnd"/>
      <w:r w:rsidRPr="00EF6D5C">
        <w:rPr>
          <w:rFonts w:ascii="Arial" w:hAnsi="Arial" w:cs="Arial"/>
          <w:sz w:val="24"/>
          <w:szCs w:val="24"/>
        </w:rPr>
        <w:t xml:space="preserve"> (cinco) anos; 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8.6.3 declaração de inidoneidade para licitar e contratar com a Administração Pública, enquanto perdurarem os motivos determinantes da punição ou até que seja promovida</w:t>
      </w:r>
      <w:r w:rsidR="001F1E99" w:rsidRPr="00EF6D5C">
        <w:rPr>
          <w:rFonts w:ascii="Arial" w:hAnsi="Arial" w:cs="Arial"/>
          <w:sz w:val="24"/>
          <w:szCs w:val="24"/>
        </w:rPr>
        <w:t xml:space="preserve"> </w:t>
      </w:r>
      <w:r w:rsidRPr="00EF6D5C">
        <w:rPr>
          <w:rFonts w:ascii="Arial" w:hAnsi="Arial" w:cs="Arial"/>
          <w:sz w:val="24"/>
          <w:szCs w:val="24"/>
        </w:rPr>
        <w:t xml:space="preserve">a reabilitação, na forma da lei, perante a própria autoridade que aplicou a penalidade.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9. VIGÊNCIA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sz w:val="24"/>
          <w:szCs w:val="24"/>
        </w:rPr>
        <w:t>9.1 A presente Ata de Registro de Preços tem v</w:t>
      </w:r>
      <w:r w:rsidR="00023611" w:rsidRPr="00EF6D5C">
        <w:rPr>
          <w:rFonts w:ascii="Arial" w:hAnsi="Arial" w:cs="Arial"/>
          <w:sz w:val="24"/>
          <w:szCs w:val="24"/>
        </w:rPr>
        <w:t xml:space="preserve">igência de 12 (doze) meses, de </w:t>
      </w:r>
      <w:r w:rsidR="00023611" w:rsidRPr="00EF6D5C">
        <w:rPr>
          <w:rFonts w:ascii="Arial" w:hAnsi="Arial" w:cs="Arial"/>
          <w:b/>
          <w:sz w:val="24"/>
          <w:szCs w:val="24"/>
        </w:rPr>
        <w:t>abril/2017 a abril</w:t>
      </w:r>
      <w:r w:rsidRPr="00EF6D5C">
        <w:rPr>
          <w:rFonts w:ascii="Arial" w:hAnsi="Arial" w:cs="Arial"/>
          <w:b/>
          <w:sz w:val="24"/>
          <w:szCs w:val="24"/>
        </w:rPr>
        <w:t>/2018.</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10. LEGISLAÇÃO APLICÁVEL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lastRenderedPageBreak/>
        <w:t>10.1 A presente Ata de Sistema de Registro de Preços regula-se pelas normas e procedimentos previstos na Lei 8666/93</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 DESPESA </w:t>
      </w:r>
    </w:p>
    <w:p w:rsidR="00E813E6"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11.1 – A Administração </w:t>
      </w:r>
      <w:r w:rsidR="00057DC3" w:rsidRPr="00EF6D5C">
        <w:rPr>
          <w:rFonts w:ascii="Arial" w:hAnsi="Arial" w:cs="Arial"/>
          <w:sz w:val="24"/>
          <w:szCs w:val="24"/>
        </w:rPr>
        <w:t>da</w:t>
      </w:r>
      <w:r w:rsidR="00C21BC9"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poderá utilizar-se dos preços registrados através deste certame a qual utilizará as dotações orçamentárias de 2017.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12. RESCISÃO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12.1 A presente Ata de Registro de Preços poderá ser rescindida, caso se materialize uma, ou mais, das hipóteses contidas no artigo 78, itens I a XVII,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12.2 A presente Ata de Registro de Preços poderá ser revogada por razões de interesse público (art.49, caput, da Lei 8.666/93), decorrente de fato superveniente devidamente comprovado;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12.3 A presente Ata de Registro de Preços poderá ser rescindida unilateralmente o ajuste nos termos do inciso I do artigo 79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13. DISPOSIÇÕES GERAIS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13.1 O Detentor deverá manter durante toda a execução da Ata de Registro de Preços, todas as condições de habilitação e qualificação exigidas na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13.2 As empresas licitantes serão responsáveis pela fidelidade e legitimidade das informações e dos documentos apresentados, em qualquer época ou fase do processo licitatório;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13.3 Nenhuma indenização será devida às licitantes pela elaboração e/ou apresentação de documentos relativos </w:t>
      </w:r>
      <w:proofErr w:type="gramStart"/>
      <w:r w:rsidRPr="00EF6D5C">
        <w:rPr>
          <w:rFonts w:ascii="Arial" w:hAnsi="Arial" w:cs="Arial"/>
          <w:sz w:val="24"/>
          <w:szCs w:val="24"/>
        </w:rPr>
        <w:t>à</w:t>
      </w:r>
      <w:proofErr w:type="gramEnd"/>
      <w:r w:rsidRPr="00EF6D5C">
        <w:rPr>
          <w:rFonts w:ascii="Arial" w:hAnsi="Arial" w:cs="Arial"/>
          <w:sz w:val="24"/>
          <w:szCs w:val="24"/>
        </w:rPr>
        <w:t xml:space="preserve"> presente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13.4 Na contagem dos prazos </w:t>
      </w:r>
      <w:proofErr w:type="gramStart"/>
      <w:r w:rsidRPr="00EF6D5C">
        <w:rPr>
          <w:rFonts w:ascii="Arial" w:hAnsi="Arial" w:cs="Arial"/>
          <w:sz w:val="24"/>
          <w:szCs w:val="24"/>
        </w:rPr>
        <w:t>será</w:t>
      </w:r>
      <w:proofErr w:type="gramEnd"/>
      <w:r w:rsidRPr="00EF6D5C">
        <w:rPr>
          <w:rFonts w:ascii="Arial" w:hAnsi="Arial" w:cs="Arial"/>
          <w:sz w:val="24"/>
          <w:szCs w:val="24"/>
        </w:rPr>
        <w:t xml:space="preserve"> observado o disposto no artigo 110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14. DO FORO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14.1 </w:t>
      </w:r>
      <w:proofErr w:type="gramStart"/>
      <w:r w:rsidRPr="00EF6D5C">
        <w:rPr>
          <w:rFonts w:ascii="Arial" w:hAnsi="Arial" w:cs="Arial"/>
          <w:sz w:val="24"/>
          <w:szCs w:val="24"/>
        </w:rPr>
        <w:t>Fica</w:t>
      </w:r>
      <w:proofErr w:type="gramEnd"/>
      <w:r w:rsidRPr="00EF6D5C">
        <w:rPr>
          <w:rFonts w:ascii="Arial" w:hAnsi="Arial" w:cs="Arial"/>
          <w:sz w:val="24"/>
          <w:szCs w:val="24"/>
        </w:rPr>
        <w:t xml:space="preserve"> eleito o Foro da Comarca </w:t>
      </w:r>
      <w:r w:rsidR="00F9336F" w:rsidRPr="00EF6D5C">
        <w:rPr>
          <w:rFonts w:ascii="Arial" w:hAnsi="Arial" w:cs="Arial"/>
          <w:sz w:val="24"/>
          <w:szCs w:val="24"/>
        </w:rPr>
        <w:t>DE Campo Belo do Sul</w:t>
      </w:r>
      <w:r w:rsidRPr="00EF6D5C">
        <w:rPr>
          <w:rFonts w:ascii="Arial" w:hAnsi="Arial" w:cs="Arial"/>
          <w:sz w:val="24"/>
          <w:szCs w:val="24"/>
        </w:rPr>
        <w:t xml:space="preserve">/SC, para dirimir todas as questões desta licitação, que não forem resolvidas por via administrativa ou por arbitramento, na forma do Código Civil. E por estarem assim justos e contratados, assinam o presente instrumento em </w:t>
      </w:r>
      <w:proofErr w:type="gramStart"/>
      <w:r w:rsidRPr="00EF6D5C">
        <w:rPr>
          <w:rFonts w:ascii="Arial" w:hAnsi="Arial" w:cs="Arial"/>
          <w:sz w:val="24"/>
          <w:szCs w:val="24"/>
        </w:rPr>
        <w:t>2</w:t>
      </w:r>
      <w:proofErr w:type="gramEnd"/>
      <w:r w:rsidRPr="00EF6D5C">
        <w:rPr>
          <w:rFonts w:ascii="Arial" w:hAnsi="Arial" w:cs="Arial"/>
          <w:sz w:val="24"/>
          <w:szCs w:val="24"/>
        </w:rPr>
        <w:t xml:space="preserve"> (duas) vias de igual teor. </w:t>
      </w:r>
    </w:p>
    <w:p w:rsidR="00F9336F"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CERRO NEGRO</w:t>
      </w:r>
      <w:proofErr w:type="gramStart"/>
      <w:r w:rsidRPr="00EF6D5C">
        <w:rPr>
          <w:rFonts w:ascii="Arial" w:hAnsi="Arial" w:cs="Arial"/>
          <w:sz w:val="24"/>
          <w:szCs w:val="24"/>
        </w:rPr>
        <w:t>, ...</w:t>
      </w:r>
      <w:proofErr w:type="gramEnd"/>
      <w:r w:rsidRPr="00EF6D5C">
        <w:rPr>
          <w:rFonts w:ascii="Arial" w:hAnsi="Arial" w:cs="Arial"/>
          <w:sz w:val="24"/>
          <w:szCs w:val="24"/>
        </w:rPr>
        <w:t>..........................................2017.</w:t>
      </w:r>
    </w:p>
    <w:p w:rsidR="005C5D05" w:rsidRPr="00EF6D5C" w:rsidRDefault="005C5D05" w:rsidP="005C5D05">
      <w:pPr>
        <w:spacing w:line="240" w:lineRule="auto"/>
        <w:jc w:val="both"/>
        <w:rPr>
          <w:rFonts w:ascii="Arial" w:hAnsi="Arial" w:cs="Arial"/>
          <w:sz w:val="24"/>
          <w:szCs w:val="24"/>
        </w:rPr>
      </w:pPr>
    </w:p>
    <w:p w:rsidR="00D47C85" w:rsidRDefault="00895C1B" w:rsidP="00D47C85">
      <w:pPr>
        <w:spacing w:after="0" w:line="240" w:lineRule="auto"/>
        <w:rPr>
          <w:rFonts w:ascii="Arial" w:hAnsi="Arial" w:cs="Arial"/>
          <w:sz w:val="24"/>
          <w:szCs w:val="24"/>
        </w:rPr>
      </w:pPr>
      <w:r w:rsidRPr="00EF6D5C">
        <w:rPr>
          <w:rFonts w:ascii="Arial" w:hAnsi="Arial" w:cs="Arial"/>
          <w:sz w:val="24"/>
          <w:szCs w:val="24"/>
        </w:rPr>
        <w:t xml:space="preserve">DETENTORES                                                        </w:t>
      </w:r>
    </w:p>
    <w:p w:rsidR="00F9336F" w:rsidRPr="00EF6D5C" w:rsidRDefault="00E813E6" w:rsidP="00D47C85">
      <w:pPr>
        <w:spacing w:after="0" w:line="240" w:lineRule="auto"/>
        <w:jc w:val="center"/>
        <w:rPr>
          <w:rFonts w:ascii="Arial" w:hAnsi="Arial" w:cs="Arial"/>
          <w:sz w:val="24"/>
          <w:szCs w:val="24"/>
        </w:rPr>
      </w:pPr>
      <w:r w:rsidRPr="00EF6D5C">
        <w:rPr>
          <w:rFonts w:ascii="Arial" w:hAnsi="Arial" w:cs="Arial"/>
          <w:sz w:val="24"/>
          <w:szCs w:val="24"/>
        </w:rPr>
        <w:t>_________________________</w:t>
      </w:r>
    </w:p>
    <w:p w:rsidR="00EA0BAB" w:rsidRPr="00EF6D5C" w:rsidRDefault="000B44B0" w:rsidP="005C5D05">
      <w:pPr>
        <w:spacing w:after="0" w:line="240" w:lineRule="auto"/>
        <w:jc w:val="center"/>
        <w:rPr>
          <w:rFonts w:ascii="Arial" w:hAnsi="Arial" w:cs="Arial"/>
          <w:b/>
          <w:sz w:val="24"/>
          <w:szCs w:val="24"/>
        </w:rPr>
      </w:pPr>
      <w:r w:rsidRPr="00EF6D5C">
        <w:rPr>
          <w:rFonts w:ascii="Arial" w:hAnsi="Arial" w:cs="Arial"/>
          <w:b/>
          <w:sz w:val="24"/>
          <w:szCs w:val="24"/>
        </w:rPr>
        <w:t>ADEMILSON CONRADO</w:t>
      </w:r>
    </w:p>
    <w:p w:rsidR="00E813E6" w:rsidRDefault="00057DC3" w:rsidP="005C5D05">
      <w:pPr>
        <w:spacing w:after="0" w:line="240" w:lineRule="auto"/>
        <w:jc w:val="center"/>
        <w:rPr>
          <w:rFonts w:ascii="Arial" w:hAnsi="Arial" w:cs="Arial"/>
          <w:sz w:val="24"/>
          <w:szCs w:val="24"/>
        </w:rPr>
      </w:pPr>
      <w:r w:rsidRPr="00EF6D5C">
        <w:rPr>
          <w:rFonts w:ascii="Arial" w:hAnsi="Arial" w:cs="Arial"/>
          <w:sz w:val="24"/>
          <w:szCs w:val="24"/>
        </w:rPr>
        <w:t>PREFEITO MUNICIPAL</w:t>
      </w:r>
      <w:r w:rsidR="00EA0BAB" w:rsidRPr="00EF6D5C">
        <w:rPr>
          <w:rFonts w:ascii="Arial" w:hAnsi="Arial" w:cs="Arial"/>
          <w:sz w:val="24"/>
          <w:szCs w:val="24"/>
        </w:rPr>
        <w:t xml:space="preserve"> </w:t>
      </w:r>
    </w:p>
    <w:sectPr w:rsidR="00E813E6" w:rsidSect="004811F6">
      <w:headerReference w:type="default" r:id="rId13"/>
      <w:footerReference w:type="default" r:id="rId14"/>
      <w:pgSz w:w="11906" w:h="16838"/>
      <w:pgMar w:top="1440" w:right="1080" w:bottom="1440" w:left="1080" w:header="283"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6E" w:rsidRDefault="009A566E" w:rsidP="00B169AE">
      <w:pPr>
        <w:spacing w:after="0" w:line="240" w:lineRule="auto"/>
      </w:pPr>
      <w:r>
        <w:separator/>
      </w:r>
    </w:p>
  </w:endnote>
  <w:endnote w:type="continuationSeparator" w:id="0">
    <w:p w:rsidR="009A566E" w:rsidRDefault="009A566E"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6E" w:rsidRPr="003D1507" w:rsidRDefault="009A566E" w:rsidP="004811F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9A566E" w:rsidRDefault="009A566E"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9A566E" w:rsidRDefault="009A566E" w:rsidP="00DC6F36">
    <w:pPr>
      <w:pStyle w:val="Rodap"/>
      <w:jc w:val="right"/>
      <w:rPr>
        <w:color w:val="4F81BD" w:themeColor="accent1"/>
      </w:rPr>
    </w:pPr>
  </w:p>
  <w:p w:rsidR="009A566E" w:rsidRDefault="009A566E"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9751D2">
      <w:rPr>
        <w:noProof/>
        <w:color w:val="4F81BD" w:themeColor="accent1"/>
      </w:rPr>
      <w:t>15</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9751D2">
      <w:rPr>
        <w:noProof/>
        <w:color w:val="4F81BD" w:themeColor="accent1"/>
      </w:rPr>
      <w:t>24</w:t>
    </w:r>
    <w:r>
      <w:rPr>
        <w:color w:val="4F81BD" w:themeColor="accent1"/>
      </w:rPr>
      <w:fldChar w:fldCharType="end"/>
    </w:r>
  </w:p>
  <w:p w:rsidR="009A566E" w:rsidRDefault="009A566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6E" w:rsidRDefault="009A566E" w:rsidP="00B169AE">
      <w:pPr>
        <w:spacing w:after="0" w:line="240" w:lineRule="auto"/>
      </w:pPr>
      <w:r>
        <w:separator/>
      </w:r>
    </w:p>
  </w:footnote>
  <w:footnote w:type="continuationSeparator" w:id="0">
    <w:p w:rsidR="009A566E" w:rsidRDefault="009A566E"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6E" w:rsidRPr="00841B24" w:rsidRDefault="009A566E" w:rsidP="00023611">
    <w:pPr>
      <w:spacing w:after="0"/>
      <w:jc w:val="right"/>
      <w:rPr>
        <w:rFonts w:ascii="Arial" w:hAnsi="Arial" w:cs="Arial"/>
        <w:b/>
      </w:rPr>
    </w:pPr>
    <w:r w:rsidRPr="00841B24">
      <w:rPr>
        <w:rFonts w:ascii="Arial" w:hAnsi="Arial" w:cs="Arial"/>
        <w:noProof/>
      </w:rPr>
      <w:drawing>
        <wp:anchor distT="0" distB="0" distL="114300" distR="114300" simplePos="0" relativeHeight="251664384" behindDoc="0" locked="0" layoutInCell="1" allowOverlap="1" wp14:anchorId="633D4FF2" wp14:editId="4230E210">
          <wp:simplePos x="0" y="0"/>
          <wp:positionH relativeFrom="column">
            <wp:posOffset>180340</wp:posOffset>
          </wp:positionH>
          <wp:positionV relativeFrom="paragraph">
            <wp:posOffset>66675</wp:posOffset>
          </wp:positionV>
          <wp:extent cx="707390" cy="572135"/>
          <wp:effectExtent l="0" t="0" r="0" b="0"/>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66E" w:rsidRPr="00841B24" w:rsidRDefault="009A566E" w:rsidP="002733D3">
    <w:pPr>
      <w:spacing w:after="0"/>
      <w:jc w:val="center"/>
      <w:rPr>
        <w:rFonts w:ascii="Arial" w:hAnsi="Arial" w:cs="Arial"/>
        <w:b/>
      </w:rPr>
    </w:pPr>
    <w:r w:rsidRPr="00841B24">
      <w:rPr>
        <w:rFonts w:ascii="Arial" w:hAnsi="Arial" w:cs="Arial"/>
        <w:b/>
      </w:rPr>
      <w:t>ESTADO DE SANTA CATARINA</w:t>
    </w:r>
  </w:p>
  <w:p w:rsidR="009A566E" w:rsidRDefault="009A566E" w:rsidP="00D47C85">
    <w:pPr>
      <w:spacing w:after="0"/>
      <w:jc w:val="center"/>
    </w:pPr>
    <w:r w:rsidRPr="00841B24">
      <w:rPr>
        <w:rFonts w:ascii="Arial" w:hAnsi="Arial" w:cs="Arial"/>
        <w:b/>
      </w:rPr>
      <w:t>PREFEITURA MUNICIPAL DE CERRO NEGRO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27F677B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9C3060BA"/>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792CFC32"/>
    <w:lvl w:ilvl="0">
      <w:start w:val="7"/>
      <w:numFmt w:val="decimal"/>
      <w:lvlText w:val="%1"/>
      <w:lvlJc w:val="left"/>
      <w:pPr>
        <w:ind w:left="360" w:hanging="360"/>
      </w:pPr>
    </w:lvl>
    <w:lvl w:ilvl="1">
      <w:start w:val="3"/>
      <w:numFmt w:val="decimal"/>
      <w:lvlText w:val="%1.%2"/>
      <w:lvlJc w:val="left"/>
      <w:pPr>
        <w:ind w:left="360" w:hanging="360"/>
      </w:pPr>
    </w:lvl>
    <w:lvl w:ilvl="2">
      <w:start w:val="1"/>
      <w:numFmt w:val="lowerLetter"/>
      <w:lvlText w:val="%3)"/>
      <w:lvlJc w:val="left"/>
      <w:pPr>
        <w:ind w:left="720"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31D701E"/>
    <w:multiLevelType w:val="hybridMultilevel"/>
    <w:tmpl w:val="F7BC9748"/>
    <w:lvl w:ilvl="0" w:tplc="6F8CECE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567CA5"/>
    <w:multiLevelType w:val="multilevel"/>
    <w:tmpl w:val="55225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4"/>
  </w:num>
  <w:num w:numId="3">
    <w:abstractNumId w:val="12"/>
  </w:num>
  <w:num w:numId="4">
    <w:abstractNumId w:val="20"/>
  </w:num>
  <w:num w:numId="5">
    <w:abstractNumId w:val="17"/>
  </w:num>
  <w:num w:numId="6">
    <w:abstractNumId w:val="23"/>
  </w:num>
  <w:num w:numId="7">
    <w:abstractNumId w:val="2"/>
  </w:num>
  <w:num w:numId="8">
    <w:abstractNumId w:val="10"/>
  </w:num>
  <w:num w:numId="9">
    <w:abstractNumId w:val="13"/>
  </w:num>
  <w:num w:numId="10">
    <w:abstractNumId w:val="0"/>
  </w:num>
  <w:num w:numId="11">
    <w:abstractNumId w:val="5"/>
  </w:num>
  <w:num w:numId="12">
    <w:abstractNumId w:val="21"/>
  </w:num>
  <w:num w:numId="13">
    <w:abstractNumId w:val="1"/>
  </w:num>
  <w:num w:numId="14">
    <w:abstractNumId w:val="16"/>
  </w:num>
  <w:num w:numId="15">
    <w:abstractNumId w:val="15"/>
  </w:num>
  <w:num w:numId="16">
    <w:abstractNumId w:val="6"/>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7"/>
  </w:num>
  <w:num w:numId="35">
    <w:abstractNumId w:val="3"/>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66EE"/>
    <w:rsid w:val="000216E4"/>
    <w:rsid w:val="00023611"/>
    <w:rsid w:val="000241C8"/>
    <w:rsid w:val="00043B37"/>
    <w:rsid w:val="00057DC3"/>
    <w:rsid w:val="00085C0A"/>
    <w:rsid w:val="00086ECF"/>
    <w:rsid w:val="000B44B0"/>
    <w:rsid w:val="000B757B"/>
    <w:rsid w:val="000C1AF1"/>
    <w:rsid w:val="000E5BE0"/>
    <w:rsid w:val="001034F4"/>
    <w:rsid w:val="00106274"/>
    <w:rsid w:val="0010664B"/>
    <w:rsid w:val="00114DB1"/>
    <w:rsid w:val="00132086"/>
    <w:rsid w:val="00140BAB"/>
    <w:rsid w:val="00143C3B"/>
    <w:rsid w:val="001742E9"/>
    <w:rsid w:val="001B0616"/>
    <w:rsid w:val="001B1FB3"/>
    <w:rsid w:val="001D2813"/>
    <w:rsid w:val="001D492C"/>
    <w:rsid w:val="001E72F3"/>
    <w:rsid w:val="001F1E99"/>
    <w:rsid w:val="00203811"/>
    <w:rsid w:val="00205875"/>
    <w:rsid w:val="00205D72"/>
    <w:rsid w:val="00212BB6"/>
    <w:rsid w:val="002160FB"/>
    <w:rsid w:val="00230DF8"/>
    <w:rsid w:val="00235A6E"/>
    <w:rsid w:val="00236F4E"/>
    <w:rsid w:val="00242B84"/>
    <w:rsid w:val="0024736F"/>
    <w:rsid w:val="00247DBD"/>
    <w:rsid w:val="00257980"/>
    <w:rsid w:val="00271B7D"/>
    <w:rsid w:val="00271BC0"/>
    <w:rsid w:val="002733D3"/>
    <w:rsid w:val="002B5731"/>
    <w:rsid w:val="002C1930"/>
    <w:rsid w:val="002F062B"/>
    <w:rsid w:val="0031056C"/>
    <w:rsid w:val="003374B5"/>
    <w:rsid w:val="003563F5"/>
    <w:rsid w:val="00376CC7"/>
    <w:rsid w:val="00380ACD"/>
    <w:rsid w:val="00387C32"/>
    <w:rsid w:val="00397271"/>
    <w:rsid w:val="003A22DB"/>
    <w:rsid w:val="003A3D94"/>
    <w:rsid w:val="003B4769"/>
    <w:rsid w:val="003C7E0D"/>
    <w:rsid w:val="003D1507"/>
    <w:rsid w:val="003F4933"/>
    <w:rsid w:val="00407B55"/>
    <w:rsid w:val="00410411"/>
    <w:rsid w:val="004157C8"/>
    <w:rsid w:val="0043091D"/>
    <w:rsid w:val="00460CB2"/>
    <w:rsid w:val="0047167E"/>
    <w:rsid w:val="00472789"/>
    <w:rsid w:val="004811F6"/>
    <w:rsid w:val="0048656B"/>
    <w:rsid w:val="004A4F55"/>
    <w:rsid w:val="004B324D"/>
    <w:rsid w:val="004C7A45"/>
    <w:rsid w:val="004D64E7"/>
    <w:rsid w:val="00511670"/>
    <w:rsid w:val="00521251"/>
    <w:rsid w:val="0054364C"/>
    <w:rsid w:val="00555233"/>
    <w:rsid w:val="00562C54"/>
    <w:rsid w:val="00562EFE"/>
    <w:rsid w:val="005663D8"/>
    <w:rsid w:val="005810BA"/>
    <w:rsid w:val="005C5D05"/>
    <w:rsid w:val="005D157F"/>
    <w:rsid w:val="005D514F"/>
    <w:rsid w:val="00601982"/>
    <w:rsid w:val="00623B88"/>
    <w:rsid w:val="00662BC8"/>
    <w:rsid w:val="00663CF4"/>
    <w:rsid w:val="006733DF"/>
    <w:rsid w:val="00681807"/>
    <w:rsid w:val="006819D2"/>
    <w:rsid w:val="006A639D"/>
    <w:rsid w:val="006B00AD"/>
    <w:rsid w:val="006B485C"/>
    <w:rsid w:val="006C165B"/>
    <w:rsid w:val="00723E6A"/>
    <w:rsid w:val="00771793"/>
    <w:rsid w:val="00772BB8"/>
    <w:rsid w:val="007773A7"/>
    <w:rsid w:val="0078631F"/>
    <w:rsid w:val="007942EA"/>
    <w:rsid w:val="007A5DC7"/>
    <w:rsid w:val="007A6419"/>
    <w:rsid w:val="007B28AE"/>
    <w:rsid w:val="007C1601"/>
    <w:rsid w:val="007C2316"/>
    <w:rsid w:val="007C23CC"/>
    <w:rsid w:val="0080205D"/>
    <w:rsid w:val="008075E1"/>
    <w:rsid w:val="00813ABB"/>
    <w:rsid w:val="00836827"/>
    <w:rsid w:val="008410AC"/>
    <w:rsid w:val="00841B24"/>
    <w:rsid w:val="008469D0"/>
    <w:rsid w:val="00860D8D"/>
    <w:rsid w:val="00864F05"/>
    <w:rsid w:val="008853DB"/>
    <w:rsid w:val="00887B16"/>
    <w:rsid w:val="00895C1B"/>
    <w:rsid w:val="008A34FF"/>
    <w:rsid w:val="008A7929"/>
    <w:rsid w:val="008D35A5"/>
    <w:rsid w:val="008D70C3"/>
    <w:rsid w:val="008E679C"/>
    <w:rsid w:val="008F4E74"/>
    <w:rsid w:val="0091385B"/>
    <w:rsid w:val="00925B78"/>
    <w:rsid w:val="00954E89"/>
    <w:rsid w:val="009751D2"/>
    <w:rsid w:val="00993BAD"/>
    <w:rsid w:val="0099465D"/>
    <w:rsid w:val="00994F49"/>
    <w:rsid w:val="00997E50"/>
    <w:rsid w:val="009A566E"/>
    <w:rsid w:val="009C3B29"/>
    <w:rsid w:val="009C62F7"/>
    <w:rsid w:val="009D5064"/>
    <w:rsid w:val="009D7D2C"/>
    <w:rsid w:val="009D7FD5"/>
    <w:rsid w:val="009F4799"/>
    <w:rsid w:val="00A21050"/>
    <w:rsid w:val="00A27243"/>
    <w:rsid w:val="00A67FDD"/>
    <w:rsid w:val="00A86CEB"/>
    <w:rsid w:val="00A870EB"/>
    <w:rsid w:val="00A87B7D"/>
    <w:rsid w:val="00AC1A88"/>
    <w:rsid w:val="00AE013D"/>
    <w:rsid w:val="00AE1A1F"/>
    <w:rsid w:val="00AF0EA1"/>
    <w:rsid w:val="00AF2D64"/>
    <w:rsid w:val="00AF40C6"/>
    <w:rsid w:val="00B169AE"/>
    <w:rsid w:val="00B3696D"/>
    <w:rsid w:val="00B43429"/>
    <w:rsid w:val="00B47D6A"/>
    <w:rsid w:val="00B6061D"/>
    <w:rsid w:val="00B61995"/>
    <w:rsid w:val="00B718A3"/>
    <w:rsid w:val="00B801B0"/>
    <w:rsid w:val="00BB0CEB"/>
    <w:rsid w:val="00BB79DC"/>
    <w:rsid w:val="00BE3C9C"/>
    <w:rsid w:val="00C17E96"/>
    <w:rsid w:val="00C21BC9"/>
    <w:rsid w:val="00C72E51"/>
    <w:rsid w:val="00C932C3"/>
    <w:rsid w:val="00CA2667"/>
    <w:rsid w:val="00CA7AF5"/>
    <w:rsid w:val="00CC09A8"/>
    <w:rsid w:val="00CD05E8"/>
    <w:rsid w:val="00CD5759"/>
    <w:rsid w:val="00CE7F50"/>
    <w:rsid w:val="00CF5797"/>
    <w:rsid w:val="00D14D9E"/>
    <w:rsid w:val="00D17A2D"/>
    <w:rsid w:val="00D21F53"/>
    <w:rsid w:val="00D332C8"/>
    <w:rsid w:val="00D46A14"/>
    <w:rsid w:val="00D47C85"/>
    <w:rsid w:val="00D52DCE"/>
    <w:rsid w:val="00D6265E"/>
    <w:rsid w:val="00D65CCC"/>
    <w:rsid w:val="00D76419"/>
    <w:rsid w:val="00D978AD"/>
    <w:rsid w:val="00DA4ACD"/>
    <w:rsid w:val="00DA6B09"/>
    <w:rsid w:val="00DB046A"/>
    <w:rsid w:val="00DB43EC"/>
    <w:rsid w:val="00DC6F36"/>
    <w:rsid w:val="00DE192C"/>
    <w:rsid w:val="00DF03A3"/>
    <w:rsid w:val="00DF673B"/>
    <w:rsid w:val="00DF6754"/>
    <w:rsid w:val="00E0214C"/>
    <w:rsid w:val="00E46E44"/>
    <w:rsid w:val="00E57C1D"/>
    <w:rsid w:val="00E63BCA"/>
    <w:rsid w:val="00E65FD7"/>
    <w:rsid w:val="00E726E3"/>
    <w:rsid w:val="00E75575"/>
    <w:rsid w:val="00E813E6"/>
    <w:rsid w:val="00EA0BAB"/>
    <w:rsid w:val="00EB0AD1"/>
    <w:rsid w:val="00ED09C4"/>
    <w:rsid w:val="00EE4B04"/>
    <w:rsid w:val="00EF1CEB"/>
    <w:rsid w:val="00EF6D5C"/>
    <w:rsid w:val="00F13A80"/>
    <w:rsid w:val="00F4106F"/>
    <w:rsid w:val="00F419B9"/>
    <w:rsid w:val="00F47F72"/>
    <w:rsid w:val="00F51060"/>
    <w:rsid w:val="00F75A43"/>
    <w:rsid w:val="00F844AE"/>
    <w:rsid w:val="00F9336F"/>
    <w:rsid w:val="00FC7FF0"/>
    <w:rsid w:val="00FD209D"/>
    <w:rsid w:val="00FD50B7"/>
    <w:rsid w:val="00FE36B3"/>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3650">
      <w:bodyDiv w:val="1"/>
      <w:marLeft w:val="0"/>
      <w:marRight w:val="0"/>
      <w:marTop w:val="0"/>
      <w:marBottom w:val="0"/>
      <w:divBdr>
        <w:top w:val="none" w:sz="0" w:space="0" w:color="auto"/>
        <w:left w:val="none" w:sz="0" w:space="0" w:color="auto"/>
        <w:bottom w:val="none" w:sz="0" w:space="0" w:color="auto"/>
        <w:right w:val="none" w:sz="0" w:space="0" w:color="auto"/>
      </w:divBdr>
    </w:div>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995912501">
      <w:bodyDiv w:val="1"/>
      <w:marLeft w:val="0"/>
      <w:marRight w:val="0"/>
      <w:marTop w:val="0"/>
      <w:marBottom w:val="0"/>
      <w:divBdr>
        <w:top w:val="none" w:sz="0" w:space="0" w:color="auto"/>
        <w:left w:val="none" w:sz="0" w:space="0" w:color="auto"/>
        <w:bottom w:val="none" w:sz="0" w:space="0" w:color="auto"/>
        <w:right w:val="none" w:sz="0" w:space="0" w:color="auto"/>
      </w:divBdr>
    </w:div>
    <w:div w:id="1475567865">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 w:id="20515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DC6-F1C9-4A09-8D9E-21ACCC97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6964</Words>
  <Characters>37607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2017-03-22T19:40:00Z</cp:lastPrinted>
  <dcterms:created xsi:type="dcterms:W3CDTF">2017-03-24T16:00:00Z</dcterms:created>
  <dcterms:modified xsi:type="dcterms:W3CDTF">2017-04-04T14:01:00Z</dcterms:modified>
</cp:coreProperties>
</file>