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6F" w:rsidRPr="00300E7A" w:rsidRDefault="00F86DF4" w:rsidP="00F86DF4">
      <w:pPr>
        <w:pStyle w:val="Ttulo1"/>
        <w:jc w:val="center"/>
        <w:rPr>
          <w:sz w:val="22"/>
          <w:szCs w:val="22"/>
        </w:rPr>
      </w:pPr>
      <w:r w:rsidRPr="00300E7A">
        <w:rPr>
          <w:sz w:val="22"/>
          <w:szCs w:val="22"/>
        </w:rPr>
        <w:t>E</w:t>
      </w:r>
      <w:r w:rsidR="00BA1EB4" w:rsidRPr="00300E7A">
        <w:rPr>
          <w:sz w:val="22"/>
          <w:szCs w:val="22"/>
        </w:rPr>
        <w:t xml:space="preserve">DITAL DO PREGÃO PRESENCIAL Nº </w:t>
      </w:r>
      <w:r w:rsidR="00953BA2">
        <w:rPr>
          <w:sz w:val="22"/>
          <w:szCs w:val="22"/>
        </w:rPr>
        <w:t>11/2017</w:t>
      </w:r>
      <w:r w:rsidR="004E6E1F">
        <w:rPr>
          <w:sz w:val="22"/>
          <w:szCs w:val="22"/>
        </w:rPr>
        <w:t xml:space="preserve"> FMS</w:t>
      </w:r>
    </w:p>
    <w:p w:rsidR="00E813E6" w:rsidRPr="00300E7A" w:rsidRDefault="00226E83" w:rsidP="00F51060">
      <w:pPr>
        <w:spacing w:before="100" w:beforeAutospacing="1" w:after="0" w:line="240" w:lineRule="auto"/>
        <w:jc w:val="center"/>
        <w:rPr>
          <w:rFonts w:ascii="Arial" w:eastAsia="Times New Roman" w:hAnsi="Arial" w:cs="Arial"/>
          <w:b/>
        </w:rPr>
      </w:pPr>
      <w:r w:rsidRPr="00300E7A">
        <w:rPr>
          <w:rFonts w:ascii="Arial" w:eastAsia="Times New Roman" w:hAnsi="Arial" w:cs="Arial"/>
          <w:b/>
          <w:bCs/>
        </w:rPr>
        <w:t>PROCESSO LICITATÓ</w:t>
      </w:r>
      <w:r w:rsidR="00E813E6" w:rsidRPr="00300E7A">
        <w:rPr>
          <w:rFonts w:ascii="Arial" w:eastAsia="Times New Roman" w:hAnsi="Arial" w:cs="Arial"/>
          <w:b/>
          <w:bCs/>
        </w:rPr>
        <w:t xml:space="preserve">RIO nº </w:t>
      </w:r>
      <w:r w:rsidR="00953BA2">
        <w:rPr>
          <w:rFonts w:ascii="Arial" w:eastAsia="Times New Roman" w:hAnsi="Arial" w:cs="Arial"/>
          <w:b/>
          <w:bCs/>
        </w:rPr>
        <w:t>11/2017</w:t>
      </w:r>
      <w:r w:rsidR="004E6E1F">
        <w:rPr>
          <w:rFonts w:ascii="Arial" w:eastAsia="Times New Roman" w:hAnsi="Arial" w:cs="Arial"/>
          <w:b/>
          <w:bCs/>
        </w:rPr>
        <w:t xml:space="preserve"> FMS</w:t>
      </w:r>
      <w:r w:rsidR="00E813E6" w:rsidRPr="00300E7A">
        <w:rPr>
          <w:rFonts w:ascii="Arial" w:eastAsia="Times New Roman" w:hAnsi="Arial" w:cs="Arial"/>
          <w:b/>
        </w:rPr>
        <w:t xml:space="preserve"> e </w:t>
      </w:r>
      <w:r w:rsidR="00E813E6" w:rsidRPr="00300E7A">
        <w:rPr>
          <w:rFonts w:ascii="Arial" w:eastAsia="Times New Roman" w:hAnsi="Arial" w:cs="Arial"/>
          <w:b/>
          <w:bCs/>
        </w:rPr>
        <w:t xml:space="preserve">PREGÃO PRESENCIAL Nº </w:t>
      </w:r>
      <w:r w:rsidR="00953BA2">
        <w:rPr>
          <w:rFonts w:ascii="Arial" w:eastAsia="Times New Roman" w:hAnsi="Arial" w:cs="Arial"/>
          <w:b/>
          <w:bCs/>
        </w:rPr>
        <w:t>11/2017</w:t>
      </w:r>
      <w:r w:rsidR="004E6E1F">
        <w:rPr>
          <w:rFonts w:ascii="Arial" w:eastAsia="Times New Roman" w:hAnsi="Arial" w:cs="Arial"/>
          <w:b/>
          <w:bCs/>
        </w:rPr>
        <w:t xml:space="preserve"> FMS</w:t>
      </w:r>
    </w:p>
    <w:p w:rsidR="00226E83" w:rsidRPr="00300E7A" w:rsidRDefault="00226E83" w:rsidP="00226E83">
      <w:pPr>
        <w:ind w:right="-66"/>
        <w:jc w:val="both"/>
        <w:rPr>
          <w:rFonts w:ascii="Arial" w:hAnsi="Arial" w:cs="Arial"/>
          <w:b/>
          <w:bCs/>
        </w:rPr>
      </w:pPr>
    </w:p>
    <w:p w:rsidR="00E813E6" w:rsidRPr="00300E7A" w:rsidRDefault="00557595" w:rsidP="00226E83">
      <w:pPr>
        <w:ind w:right="-66"/>
        <w:jc w:val="both"/>
        <w:rPr>
          <w:rFonts w:ascii="Arial" w:hAnsi="Arial" w:cs="Arial"/>
          <w:b/>
        </w:rPr>
      </w:pPr>
      <w:r>
        <w:rPr>
          <w:rFonts w:ascii="Arial" w:hAnsi="Arial" w:cs="Arial"/>
          <w:b/>
          <w:bCs/>
        </w:rPr>
        <w:t>O FUNDO</w:t>
      </w:r>
      <w:r w:rsidR="004E6E1F">
        <w:rPr>
          <w:rFonts w:ascii="Arial" w:hAnsi="Arial" w:cs="Arial"/>
          <w:b/>
          <w:bCs/>
        </w:rPr>
        <w:t xml:space="preserve"> MUNICIPAL DE SAÚDE</w:t>
      </w:r>
      <w:r w:rsidR="00623B88" w:rsidRPr="00300E7A">
        <w:rPr>
          <w:rFonts w:ascii="Arial" w:hAnsi="Arial" w:cs="Arial"/>
          <w:b/>
          <w:bCs/>
        </w:rPr>
        <w:t xml:space="preserve"> </w:t>
      </w:r>
      <w:r w:rsidR="007C23CC" w:rsidRPr="00300E7A">
        <w:rPr>
          <w:rFonts w:ascii="Arial" w:hAnsi="Arial" w:cs="Arial"/>
          <w:b/>
          <w:bCs/>
        </w:rPr>
        <w:t>DE CERRO NEGRO-SC</w:t>
      </w:r>
      <w:r w:rsidR="007C23CC" w:rsidRPr="00300E7A">
        <w:rPr>
          <w:rFonts w:ascii="Arial" w:hAnsi="Arial" w:cs="Arial"/>
        </w:rPr>
        <w:t>, pessoa jurídica de direito público inter</w:t>
      </w:r>
      <w:r w:rsidR="007942EA" w:rsidRPr="00300E7A">
        <w:rPr>
          <w:rFonts w:ascii="Arial" w:hAnsi="Arial" w:cs="Arial"/>
        </w:rPr>
        <w:t xml:space="preserve">no, inscrito no CNPJ sob o nº </w:t>
      </w:r>
      <w:r w:rsidR="004E6E1F">
        <w:rPr>
          <w:rFonts w:ascii="Arial" w:hAnsi="Arial" w:cs="Arial"/>
        </w:rPr>
        <w:t>11.430.842/0001-08, localizada na  rua Francisco Pucci Primo 79</w:t>
      </w:r>
      <w:r w:rsidR="007C23CC" w:rsidRPr="00300E7A">
        <w:rPr>
          <w:rFonts w:ascii="Arial" w:hAnsi="Arial" w:cs="Arial"/>
        </w:rPr>
        <w:t xml:space="preserve">, Centro, Cidade de CERRO NEGRO </w:t>
      </w:r>
      <w:r w:rsidR="007942EA" w:rsidRPr="00300E7A">
        <w:rPr>
          <w:rFonts w:ascii="Arial" w:hAnsi="Arial" w:cs="Arial"/>
        </w:rPr>
        <w:t>-</w:t>
      </w:r>
      <w:r w:rsidR="004E6E1F">
        <w:rPr>
          <w:rFonts w:ascii="Arial" w:hAnsi="Arial" w:cs="Arial"/>
        </w:rPr>
        <w:t xml:space="preserve"> SC representado neste ato pela gestora </w:t>
      </w:r>
      <w:r w:rsidR="004E6E1F">
        <w:rPr>
          <w:rFonts w:ascii="Arial" w:hAnsi="Arial" w:cs="Arial"/>
          <w:b/>
        </w:rPr>
        <w:t>SANDRA MARA CONRADO DE JESUS</w:t>
      </w:r>
      <w:r w:rsidR="00E813E6" w:rsidRPr="00300E7A">
        <w:rPr>
          <w:rFonts w:ascii="Arial" w:hAnsi="Arial" w:cs="Arial"/>
          <w:shd w:val="clear" w:color="auto" w:fill="FFFFFF"/>
        </w:rPr>
        <w:t>, torna público que fará realizar licitação na modalidade</w:t>
      </w:r>
      <w:r w:rsidR="00E813E6" w:rsidRPr="00300E7A">
        <w:rPr>
          <w:rStyle w:val="apple-converted-space"/>
          <w:rFonts w:ascii="Arial" w:hAnsi="Arial" w:cs="Arial"/>
          <w:shd w:val="clear" w:color="auto" w:fill="FFFFFF"/>
        </w:rPr>
        <w:t> </w:t>
      </w:r>
      <w:r w:rsidR="00E813E6" w:rsidRPr="00300E7A">
        <w:rPr>
          <w:rFonts w:ascii="Arial" w:hAnsi="Arial" w:cs="Arial"/>
          <w:b/>
          <w:bCs/>
          <w:shd w:val="clear" w:color="auto" w:fill="FFFFFF"/>
        </w:rPr>
        <w:t>PREGÃO</w:t>
      </w:r>
      <w:r w:rsidR="00E813E6" w:rsidRPr="00300E7A">
        <w:rPr>
          <w:rStyle w:val="apple-converted-space"/>
          <w:rFonts w:ascii="Arial" w:hAnsi="Arial" w:cs="Arial"/>
          <w:shd w:val="clear" w:color="auto" w:fill="FFFFFF"/>
        </w:rPr>
        <w:t> </w:t>
      </w:r>
      <w:r w:rsidR="00E813E6" w:rsidRPr="00300E7A">
        <w:rPr>
          <w:rFonts w:ascii="Arial" w:hAnsi="Arial" w:cs="Arial"/>
          <w:shd w:val="clear" w:color="auto" w:fill="FFFFFF"/>
        </w:rPr>
        <w:t>sob a forma</w:t>
      </w:r>
      <w:r w:rsidR="00E813E6" w:rsidRPr="00300E7A">
        <w:rPr>
          <w:rStyle w:val="apple-converted-space"/>
          <w:rFonts w:ascii="Arial" w:hAnsi="Arial" w:cs="Arial"/>
          <w:shd w:val="clear" w:color="auto" w:fill="FFFFFF"/>
        </w:rPr>
        <w:t> </w:t>
      </w:r>
      <w:r w:rsidR="00E813E6" w:rsidRPr="00300E7A">
        <w:rPr>
          <w:rFonts w:ascii="Arial" w:hAnsi="Arial" w:cs="Arial"/>
          <w:b/>
          <w:bCs/>
          <w:shd w:val="clear" w:color="auto" w:fill="FFFFFF"/>
        </w:rPr>
        <w:t>PRESENCIAL</w:t>
      </w:r>
      <w:r w:rsidR="00E813E6" w:rsidRPr="00300E7A">
        <w:rPr>
          <w:rFonts w:ascii="Arial" w:hAnsi="Arial" w:cs="Arial"/>
          <w:shd w:val="clear" w:color="auto" w:fill="FFFFFF"/>
        </w:rPr>
        <w:t>,</w:t>
      </w:r>
      <w:r w:rsidR="00226E83" w:rsidRPr="00300E7A">
        <w:rPr>
          <w:rFonts w:ascii="Arial" w:hAnsi="Arial" w:cs="Arial"/>
          <w:shd w:val="clear" w:color="auto" w:fill="FFFFFF"/>
        </w:rPr>
        <w:t xml:space="preserve"> com</w:t>
      </w:r>
      <w:r w:rsidR="00226E83" w:rsidRPr="00300E7A">
        <w:rPr>
          <w:rFonts w:ascii="Arial" w:hAnsi="Arial" w:cs="Arial"/>
          <w:b/>
          <w:shd w:val="clear" w:color="auto" w:fill="FFFFFF"/>
        </w:rPr>
        <w:t xml:space="preserve"> ABERTURA NO</w:t>
      </w:r>
      <w:r w:rsidR="00226E83" w:rsidRPr="00300E7A">
        <w:rPr>
          <w:rStyle w:val="apple-converted-space"/>
          <w:rFonts w:ascii="Arial" w:hAnsi="Arial" w:cs="Arial"/>
          <w:shd w:val="clear" w:color="auto" w:fill="FFFFFF"/>
        </w:rPr>
        <w:t> </w:t>
      </w:r>
      <w:r w:rsidR="00226E83" w:rsidRPr="00300E7A">
        <w:rPr>
          <w:rFonts w:ascii="Arial" w:hAnsi="Arial" w:cs="Arial"/>
          <w:b/>
          <w:bCs/>
          <w:shd w:val="clear" w:color="auto" w:fill="FFFFFF"/>
        </w:rPr>
        <w:t>DIA</w:t>
      </w:r>
      <w:bookmarkStart w:id="0" w:name="_GoBack"/>
      <w:bookmarkEnd w:id="0"/>
      <w:r w:rsidR="004E6E1F">
        <w:rPr>
          <w:rFonts w:ascii="Arial" w:hAnsi="Arial" w:cs="Arial"/>
          <w:b/>
          <w:bCs/>
          <w:shd w:val="clear" w:color="auto" w:fill="FFFFFF"/>
        </w:rPr>
        <w:t xml:space="preserve"> 17</w:t>
      </w:r>
      <w:r w:rsidR="00226E83" w:rsidRPr="00300E7A">
        <w:rPr>
          <w:rFonts w:ascii="Arial" w:hAnsi="Arial" w:cs="Arial"/>
          <w:b/>
          <w:bCs/>
          <w:shd w:val="clear" w:color="auto" w:fill="FFFFFF"/>
        </w:rPr>
        <w:t xml:space="preserve"> DE MAIO</w:t>
      </w:r>
      <w:r w:rsidR="007942EA" w:rsidRPr="00300E7A">
        <w:rPr>
          <w:rFonts w:ascii="Arial" w:hAnsi="Arial" w:cs="Arial"/>
          <w:b/>
          <w:bCs/>
          <w:shd w:val="clear" w:color="auto" w:fill="FFFFFF"/>
        </w:rPr>
        <w:t xml:space="preserve"> DE 2017, às 10</w:t>
      </w:r>
      <w:r w:rsidR="004E6E1F">
        <w:rPr>
          <w:rFonts w:ascii="Arial" w:hAnsi="Arial" w:cs="Arial"/>
          <w:b/>
          <w:bCs/>
          <w:shd w:val="clear" w:color="auto" w:fill="FFFFFF"/>
        </w:rPr>
        <w:t>h e 00</w:t>
      </w:r>
      <w:r w:rsidR="007C23CC" w:rsidRPr="00300E7A">
        <w:rPr>
          <w:rFonts w:ascii="Arial" w:hAnsi="Arial" w:cs="Arial"/>
          <w:b/>
          <w:bCs/>
          <w:shd w:val="clear" w:color="auto" w:fill="FFFFFF"/>
        </w:rPr>
        <w:t xml:space="preserve"> minutos</w:t>
      </w:r>
      <w:r w:rsidR="00226E83" w:rsidRPr="00300E7A">
        <w:rPr>
          <w:rFonts w:ascii="Arial" w:hAnsi="Arial" w:cs="Arial"/>
          <w:shd w:val="clear" w:color="auto" w:fill="FFFFFF"/>
        </w:rPr>
        <w:t>,</w:t>
      </w:r>
      <w:r w:rsidR="00ED09C4" w:rsidRPr="00300E7A">
        <w:rPr>
          <w:rFonts w:ascii="Arial" w:hAnsi="Arial" w:cs="Arial"/>
          <w:shd w:val="clear" w:color="auto" w:fill="FFFFFF"/>
        </w:rPr>
        <w:t xml:space="preserve"> </w:t>
      </w:r>
      <w:r w:rsidR="00523535" w:rsidRPr="00300E7A">
        <w:rPr>
          <w:rFonts w:ascii="Arial" w:eastAsia="Times New Roman" w:hAnsi="Arial" w:cs="Arial"/>
          <w:b/>
          <w:bCs/>
        </w:rPr>
        <w:t xml:space="preserve">REGISTRO DE PREÇO </w:t>
      </w:r>
      <w:r w:rsidR="00226E83" w:rsidRPr="00300E7A">
        <w:rPr>
          <w:rFonts w:ascii="Arial" w:eastAsia="Times New Roman" w:hAnsi="Arial" w:cs="Arial"/>
          <w:b/>
          <w:bCs/>
        </w:rPr>
        <w:t xml:space="preserve">PARA </w:t>
      </w:r>
      <w:r w:rsidR="00226E83" w:rsidRPr="00300E7A">
        <w:rPr>
          <w:rFonts w:ascii="Arial" w:hAnsi="Arial" w:cs="Arial"/>
          <w:b/>
        </w:rPr>
        <w:t>AQUISIÇÃO DE MATERIAIS DE EXPEDIENTE</w:t>
      </w:r>
      <w:r w:rsidR="004E6E1F">
        <w:rPr>
          <w:rFonts w:ascii="Arial" w:hAnsi="Arial" w:cs="Arial"/>
          <w:b/>
        </w:rPr>
        <w:t xml:space="preserve">, </w:t>
      </w:r>
      <w:r w:rsidR="00226E83" w:rsidRPr="00300E7A">
        <w:rPr>
          <w:rFonts w:ascii="Arial" w:hAnsi="Arial" w:cs="Arial"/>
          <w:b/>
          <w:color w:val="000000"/>
        </w:rPr>
        <w:t>QUE DEVERÃO SER FORNECIDOS/ENTREGUES</w:t>
      </w:r>
      <w:r w:rsidR="00226E83" w:rsidRPr="00300E7A">
        <w:rPr>
          <w:rFonts w:ascii="Arial" w:hAnsi="Arial" w:cs="Arial"/>
          <w:color w:val="000000"/>
        </w:rPr>
        <w:t xml:space="preserve"> </w:t>
      </w:r>
      <w:r w:rsidR="00226E83" w:rsidRPr="00300E7A">
        <w:rPr>
          <w:rFonts w:ascii="Arial" w:hAnsi="Arial" w:cs="Arial"/>
          <w:b/>
          <w:color w:val="000000"/>
        </w:rPr>
        <w:t>d</w:t>
      </w:r>
      <w:r w:rsidR="00226E83" w:rsidRPr="00300E7A">
        <w:rPr>
          <w:rFonts w:ascii="Arial" w:hAnsi="Arial" w:cs="Arial"/>
          <w:b/>
        </w:rPr>
        <w:t xml:space="preserve">e acordo com as especificações do Processo Licitatório e seu Anexo II, partes integrantes deste Edital, </w:t>
      </w:r>
      <w:r w:rsidR="00226E83" w:rsidRPr="00300E7A">
        <w:rPr>
          <w:rFonts w:ascii="Arial" w:hAnsi="Arial" w:cs="Arial"/>
          <w:color w:val="000000"/>
        </w:rPr>
        <w:t>para o ano/exercício de 2017</w:t>
      </w:r>
      <w:r w:rsidR="00E813E6" w:rsidRPr="00300E7A">
        <w:rPr>
          <w:rFonts w:ascii="Arial" w:hAnsi="Arial" w:cs="Arial"/>
          <w:b/>
        </w:rPr>
        <w:t xml:space="preserve">, </w:t>
      </w:r>
      <w:r w:rsidR="00E813E6" w:rsidRPr="00300E7A">
        <w:rPr>
          <w:rFonts w:ascii="Arial" w:hAnsi="Arial" w:cs="Arial"/>
          <w:shd w:val="clear" w:color="auto" w:fill="FFFFFF"/>
        </w:rPr>
        <w:t>a qual será do tipo</w:t>
      </w:r>
      <w:r w:rsidR="00E813E6" w:rsidRPr="00300E7A">
        <w:rPr>
          <w:rStyle w:val="apple-converted-space"/>
          <w:rFonts w:ascii="Arial" w:hAnsi="Arial" w:cs="Arial"/>
          <w:shd w:val="clear" w:color="auto" w:fill="FFFFFF"/>
        </w:rPr>
        <w:t> </w:t>
      </w:r>
      <w:r w:rsidR="00E813E6" w:rsidRPr="00300E7A">
        <w:rPr>
          <w:rFonts w:ascii="Arial" w:hAnsi="Arial" w:cs="Arial"/>
          <w:b/>
          <w:bCs/>
          <w:shd w:val="clear" w:color="auto" w:fill="FFFFFF"/>
        </w:rPr>
        <w:t xml:space="preserve">MENOR PREÇO POR ITEM </w:t>
      </w:r>
      <w:r w:rsidR="00E813E6" w:rsidRPr="00300E7A">
        <w:rPr>
          <w:rFonts w:ascii="Arial" w:hAnsi="Arial" w:cs="Arial"/>
          <w:shd w:val="clear" w:color="auto" w:fill="FFFFFF"/>
        </w:rPr>
        <w:t>em</w:t>
      </w:r>
      <w:r w:rsidR="00E813E6" w:rsidRPr="00300E7A">
        <w:rPr>
          <w:rStyle w:val="apple-converted-space"/>
          <w:rFonts w:ascii="Arial" w:hAnsi="Arial" w:cs="Arial"/>
          <w:b/>
          <w:bCs/>
          <w:shd w:val="clear" w:color="auto" w:fill="FFFFFF"/>
        </w:rPr>
        <w:t> </w:t>
      </w:r>
      <w:r w:rsidR="00E813E6" w:rsidRPr="00300E7A">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E813E6" w:rsidRPr="00300E7A" w:rsidRDefault="00E813E6" w:rsidP="00F51060">
      <w:pPr>
        <w:spacing w:before="100" w:beforeAutospacing="1" w:after="0" w:line="240" w:lineRule="auto"/>
        <w:jc w:val="both"/>
        <w:rPr>
          <w:rFonts w:ascii="Arial" w:eastAsia="Times New Roman" w:hAnsi="Arial" w:cs="Arial"/>
          <w:b/>
        </w:rPr>
      </w:pPr>
      <w:r w:rsidRPr="00300E7A">
        <w:rPr>
          <w:rFonts w:ascii="Arial" w:eastAsia="Times New Roman" w:hAnsi="Arial" w:cs="Arial"/>
          <w:b/>
        </w:rPr>
        <w:t xml:space="preserve">O recebimento dos envelopes nº 01 – Proposta Comercial e nº 02 – Documentação, contendo, respectivamente, as propostas de preços e a documentação de habilitação dos interessados, dar-se-á até </w:t>
      </w:r>
      <w:r w:rsidR="004E6E1F">
        <w:rPr>
          <w:rFonts w:ascii="Arial" w:hAnsi="Arial" w:cs="Arial"/>
          <w:b/>
          <w:bCs/>
          <w:shd w:val="clear" w:color="auto" w:fill="FFFFFF"/>
        </w:rPr>
        <w:t>às 09</w:t>
      </w:r>
      <w:r w:rsidRPr="00300E7A">
        <w:rPr>
          <w:rFonts w:ascii="Arial" w:hAnsi="Arial" w:cs="Arial"/>
          <w:b/>
          <w:bCs/>
          <w:shd w:val="clear" w:color="auto" w:fill="FFFFFF"/>
        </w:rPr>
        <w:t xml:space="preserve">h e </w:t>
      </w:r>
      <w:r w:rsidR="004E6E1F">
        <w:rPr>
          <w:rFonts w:ascii="Arial" w:hAnsi="Arial" w:cs="Arial"/>
          <w:b/>
          <w:bCs/>
          <w:shd w:val="clear" w:color="auto" w:fill="FFFFFF"/>
        </w:rPr>
        <w:t>45</w:t>
      </w:r>
      <w:r w:rsidR="00523535" w:rsidRPr="00300E7A">
        <w:rPr>
          <w:rFonts w:ascii="Arial" w:hAnsi="Arial" w:cs="Arial"/>
          <w:b/>
          <w:bCs/>
          <w:shd w:val="clear" w:color="auto" w:fill="FFFFFF"/>
        </w:rPr>
        <w:t xml:space="preserve"> </w:t>
      </w:r>
      <w:r w:rsidRPr="00300E7A">
        <w:rPr>
          <w:rFonts w:ascii="Arial" w:hAnsi="Arial" w:cs="Arial"/>
          <w:b/>
          <w:bCs/>
          <w:shd w:val="clear" w:color="auto" w:fill="FFFFFF"/>
        </w:rPr>
        <w:t>minutos</w:t>
      </w:r>
      <w:r w:rsidRPr="00300E7A">
        <w:rPr>
          <w:rFonts w:ascii="Arial" w:eastAsia="Times New Roman" w:hAnsi="Arial" w:cs="Arial"/>
          <w:b/>
        </w:rPr>
        <w:t xml:space="preserve"> do dia </w:t>
      </w:r>
      <w:r w:rsidR="00226E83" w:rsidRPr="00300E7A">
        <w:rPr>
          <w:rFonts w:ascii="Arial" w:eastAsia="Times New Roman" w:hAnsi="Arial" w:cs="Arial"/>
          <w:b/>
        </w:rPr>
        <w:t>1</w:t>
      </w:r>
      <w:r w:rsidR="004E6E1F">
        <w:rPr>
          <w:rFonts w:ascii="Arial" w:eastAsia="Times New Roman" w:hAnsi="Arial" w:cs="Arial"/>
          <w:b/>
        </w:rPr>
        <w:t>7</w:t>
      </w:r>
      <w:r w:rsidR="00523535" w:rsidRPr="00300E7A">
        <w:rPr>
          <w:rFonts w:ascii="Arial" w:eastAsia="Times New Roman" w:hAnsi="Arial" w:cs="Arial"/>
          <w:b/>
          <w:bCs/>
        </w:rPr>
        <w:t xml:space="preserve"> DE</w:t>
      </w:r>
      <w:r w:rsidRPr="00300E7A">
        <w:rPr>
          <w:rFonts w:ascii="Arial" w:eastAsia="Times New Roman" w:hAnsi="Arial" w:cs="Arial"/>
          <w:b/>
          <w:bCs/>
        </w:rPr>
        <w:t xml:space="preserve"> </w:t>
      </w:r>
      <w:r w:rsidR="0061413B" w:rsidRPr="00300E7A">
        <w:rPr>
          <w:rFonts w:ascii="Arial" w:eastAsia="Times New Roman" w:hAnsi="Arial" w:cs="Arial"/>
          <w:b/>
          <w:bCs/>
        </w:rPr>
        <w:t>MAIO</w:t>
      </w:r>
      <w:r w:rsidR="00226E83" w:rsidRPr="00300E7A">
        <w:rPr>
          <w:rFonts w:ascii="Arial" w:eastAsia="Times New Roman" w:hAnsi="Arial" w:cs="Arial"/>
          <w:b/>
          <w:bCs/>
        </w:rPr>
        <w:t xml:space="preserve"> </w:t>
      </w:r>
      <w:r w:rsidRPr="00300E7A">
        <w:rPr>
          <w:rFonts w:ascii="Arial" w:eastAsia="Times New Roman" w:hAnsi="Arial" w:cs="Arial"/>
          <w:b/>
          <w:bCs/>
        </w:rPr>
        <w:t>2017</w:t>
      </w:r>
      <w:r w:rsidR="00226E83" w:rsidRPr="00300E7A">
        <w:rPr>
          <w:rFonts w:ascii="Arial" w:eastAsia="Times New Roman" w:hAnsi="Arial" w:cs="Arial"/>
          <w:b/>
        </w:rPr>
        <w:t xml:space="preserve">, a serem entregues no Paço Municipal, </w:t>
      </w:r>
      <w:r w:rsidRPr="00300E7A">
        <w:rPr>
          <w:rFonts w:ascii="Arial" w:eastAsia="Times New Roman" w:hAnsi="Arial" w:cs="Arial"/>
          <w:b/>
        </w:rPr>
        <w:t xml:space="preserve">sala de </w:t>
      </w:r>
      <w:r w:rsidR="00D6265E" w:rsidRPr="00300E7A">
        <w:rPr>
          <w:rFonts w:ascii="Arial" w:eastAsia="Times New Roman" w:hAnsi="Arial" w:cs="Arial"/>
          <w:b/>
        </w:rPr>
        <w:t>Licitações, situada no endereço Av. Orides Delfes Furtado, Nº 739</w:t>
      </w:r>
      <w:r w:rsidRPr="00300E7A">
        <w:rPr>
          <w:rFonts w:ascii="Arial" w:eastAsia="Times New Roman" w:hAnsi="Arial" w:cs="Arial"/>
          <w:b/>
        </w:rPr>
        <w:t>.</w:t>
      </w:r>
    </w:p>
    <w:p w:rsidR="00300E7A" w:rsidRDefault="00300E7A" w:rsidP="00F51060">
      <w:pPr>
        <w:spacing w:before="100" w:beforeAutospacing="1" w:after="0" w:line="240" w:lineRule="auto"/>
        <w:jc w:val="both"/>
        <w:rPr>
          <w:rFonts w:ascii="Arial" w:eastAsia="Times New Roman" w:hAnsi="Arial" w:cs="Arial"/>
          <w:b/>
          <w:bCs/>
        </w:rPr>
      </w:pPr>
    </w:p>
    <w:p w:rsidR="00E813E6" w:rsidRPr="00300E7A" w:rsidRDefault="00E813E6"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1 - DO OBJETO DA LICITAÇÃO</w:t>
      </w:r>
    </w:p>
    <w:p w:rsidR="00B478C2" w:rsidRPr="00300E7A" w:rsidRDefault="00B478C2" w:rsidP="00F86DF4">
      <w:pPr>
        <w:ind w:right="-66"/>
        <w:jc w:val="both"/>
        <w:rPr>
          <w:rFonts w:ascii="Arial" w:hAnsi="Arial" w:cs="Arial"/>
        </w:rPr>
      </w:pPr>
    </w:p>
    <w:p w:rsidR="00E813E6" w:rsidRPr="00300E7A" w:rsidRDefault="00226E83" w:rsidP="00B478C2">
      <w:pPr>
        <w:ind w:right="-66"/>
        <w:jc w:val="both"/>
        <w:rPr>
          <w:rFonts w:ascii="Arial" w:hAnsi="Arial" w:cs="Arial"/>
          <w:b/>
        </w:rPr>
      </w:pPr>
      <w:r w:rsidRPr="00300E7A">
        <w:rPr>
          <w:rFonts w:ascii="Arial" w:hAnsi="Arial" w:cs="Arial"/>
        </w:rPr>
        <w:t xml:space="preserve">AQUISIÇÃO DE </w:t>
      </w:r>
      <w:r w:rsidR="004E6E1F">
        <w:rPr>
          <w:rFonts w:ascii="Arial" w:hAnsi="Arial" w:cs="Arial"/>
        </w:rPr>
        <w:t>MATERIAIS DE EXPEDIENTE</w:t>
      </w:r>
      <w:r w:rsidRPr="00300E7A">
        <w:rPr>
          <w:rFonts w:ascii="Arial" w:hAnsi="Arial" w:cs="Arial"/>
          <w:color w:val="000000"/>
        </w:rPr>
        <w:t xml:space="preserve">, QUE DEVERÃO SER FORNECIDOS/ENTREGUES </w:t>
      </w:r>
      <w:r w:rsidRPr="00300E7A">
        <w:rPr>
          <w:rFonts w:ascii="Arial" w:hAnsi="Arial" w:cs="Arial"/>
          <w:b/>
          <w:color w:val="000000"/>
        </w:rPr>
        <w:t>D</w:t>
      </w:r>
      <w:r w:rsidRPr="00300E7A">
        <w:rPr>
          <w:rFonts w:ascii="Arial" w:hAnsi="Arial" w:cs="Arial"/>
          <w:b/>
        </w:rPr>
        <w:t xml:space="preserve">E ACORDO COM AS ESPECIFICAÇÕES DO PROCESSO LICITATÓRIO E SEU ANEXO II, PARTES INTEGRANTES DESTE EDITAL, </w:t>
      </w:r>
      <w:r w:rsidRPr="00300E7A">
        <w:rPr>
          <w:rFonts w:ascii="Arial" w:hAnsi="Arial" w:cs="Arial"/>
          <w:color w:val="000000"/>
        </w:rPr>
        <w:t>PARA O ANO/EXERCÍCIO DE 2017.</w:t>
      </w:r>
      <w:r w:rsidRPr="00300E7A">
        <w:rPr>
          <w:rFonts w:ascii="Arial" w:hAnsi="Arial" w:cs="Arial"/>
        </w:rPr>
        <w:t xml:space="preserve"> </w:t>
      </w:r>
      <w:r w:rsidRPr="00300E7A">
        <w:rPr>
          <w:rFonts w:ascii="Arial" w:hAnsi="Arial" w:cs="Arial"/>
          <w:b/>
        </w:rPr>
        <w:t xml:space="preserve"> </w:t>
      </w:r>
    </w:p>
    <w:p w:rsidR="007702F9" w:rsidRPr="00300E7A" w:rsidRDefault="007702F9" w:rsidP="007702F9">
      <w:pPr>
        <w:spacing w:before="100" w:beforeAutospacing="1" w:after="0" w:line="360" w:lineRule="auto"/>
        <w:jc w:val="both"/>
        <w:rPr>
          <w:rFonts w:ascii="Arial" w:hAnsi="Arial" w:cs="Arial"/>
          <w:b/>
          <w:bCs/>
          <w:color w:val="000000"/>
        </w:rPr>
      </w:pPr>
      <w:r w:rsidRPr="00300E7A">
        <w:rPr>
          <w:rFonts w:ascii="Arial" w:hAnsi="Arial" w:cs="Arial"/>
          <w:b/>
          <w:bCs/>
          <w:color w:val="000000"/>
        </w:rPr>
        <w:t>2 - DOS PRAZOS DE VIGÊNCIA, DA ENTREGA E FORNECIMENTO</w:t>
      </w:r>
    </w:p>
    <w:p w:rsidR="007702F9" w:rsidRPr="00300E7A" w:rsidRDefault="007702F9" w:rsidP="007702F9">
      <w:pPr>
        <w:widowControl w:val="0"/>
        <w:autoSpaceDE w:val="0"/>
        <w:autoSpaceDN w:val="0"/>
        <w:adjustRightInd w:val="0"/>
        <w:jc w:val="both"/>
        <w:rPr>
          <w:rFonts w:ascii="Arial" w:hAnsi="Arial" w:cs="Arial"/>
          <w:bCs/>
          <w:color w:val="000000"/>
        </w:rPr>
      </w:pPr>
      <w:r w:rsidRPr="00300E7A">
        <w:rPr>
          <w:rFonts w:ascii="Arial" w:hAnsi="Arial" w:cs="Arial"/>
          <w:bCs/>
          <w:color w:val="000000"/>
        </w:rPr>
        <w:t>2.1 -</w:t>
      </w:r>
      <w:r w:rsidRPr="00300E7A">
        <w:rPr>
          <w:rFonts w:ascii="Arial" w:hAnsi="Arial" w:cs="Arial"/>
          <w:b/>
          <w:bCs/>
          <w:color w:val="000000"/>
        </w:rPr>
        <w:t xml:space="preserve"> </w:t>
      </w:r>
      <w:r w:rsidRPr="00300E7A">
        <w:rPr>
          <w:rFonts w:ascii="Arial" w:hAnsi="Arial" w:cs="Arial"/>
          <w:bCs/>
          <w:color w:val="000000"/>
          <w:u w:val="single"/>
        </w:rPr>
        <w:t>O prazo de validade da proposta será de, no mínimo, 90 (noventa) dias</w:t>
      </w:r>
      <w:r w:rsidRPr="00300E7A">
        <w:rPr>
          <w:rFonts w:ascii="Arial" w:hAnsi="Arial" w:cs="Arial"/>
          <w:bCs/>
          <w:color w:val="000000"/>
        </w:rPr>
        <w:t xml:space="preserve">, </w:t>
      </w:r>
      <w:r w:rsidRPr="00300E7A">
        <w:rPr>
          <w:rFonts w:ascii="Arial" w:hAnsi="Arial" w:cs="Arial"/>
          <w:bCs/>
          <w:color w:val="000000"/>
        </w:rPr>
        <w:tab/>
      </w:r>
      <w:r w:rsidRPr="00300E7A">
        <w:rPr>
          <w:rFonts w:ascii="Arial" w:hAnsi="Arial" w:cs="Arial"/>
          <w:b/>
          <w:bCs/>
          <w:color w:val="000000"/>
        </w:rPr>
        <w:t>SOB PENA DE DESCLASSIFICAÇÃO EM CASO DE OMISSÃO E/OU VALIDADE MENOR,</w:t>
      </w:r>
      <w:r w:rsidRPr="00300E7A">
        <w:rPr>
          <w:rFonts w:ascii="Arial" w:hAnsi="Arial" w:cs="Arial"/>
          <w:bCs/>
          <w:color w:val="000000"/>
        </w:rPr>
        <w:t xml:space="preserve"> período em que os proponentes ficarão obrigados aos seus termos, só sendo liberados dos compromissos decorrentes deste edital se não forem convocados para a contratação neste período.</w:t>
      </w:r>
    </w:p>
    <w:p w:rsidR="007702F9" w:rsidRPr="00300E7A" w:rsidRDefault="007702F9" w:rsidP="007702F9">
      <w:pPr>
        <w:widowControl w:val="0"/>
        <w:autoSpaceDE w:val="0"/>
        <w:autoSpaceDN w:val="0"/>
        <w:adjustRightInd w:val="0"/>
        <w:jc w:val="both"/>
        <w:rPr>
          <w:rFonts w:ascii="Arial" w:hAnsi="Arial" w:cs="Arial"/>
        </w:rPr>
      </w:pPr>
      <w:r w:rsidRPr="00300E7A">
        <w:rPr>
          <w:rFonts w:ascii="Arial" w:hAnsi="Arial" w:cs="Arial"/>
          <w:bCs/>
          <w:color w:val="000000"/>
        </w:rPr>
        <w:t xml:space="preserve">2.2 - </w:t>
      </w:r>
      <w:r w:rsidRPr="00300E7A">
        <w:rPr>
          <w:rFonts w:ascii="Arial" w:hAnsi="Arial" w:cs="Arial"/>
        </w:rPr>
        <w:t>O prazo de vigência do(s) contrato(s) decorrente(s) desta licitação ficará adstrito aos respectivos créditos orçamentários do ano base de 2017.</w:t>
      </w:r>
    </w:p>
    <w:p w:rsidR="007702F9" w:rsidRPr="00300E7A" w:rsidRDefault="007702F9" w:rsidP="007702F9">
      <w:pPr>
        <w:widowControl w:val="0"/>
        <w:autoSpaceDE w:val="0"/>
        <w:autoSpaceDN w:val="0"/>
        <w:adjustRightInd w:val="0"/>
        <w:jc w:val="both"/>
        <w:rPr>
          <w:rFonts w:ascii="Arial" w:hAnsi="Arial" w:cs="Arial"/>
        </w:rPr>
      </w:pPr>
      <w:r w:rsidRPr="00300E7A">
        <w:rPr>
          <w:rFonts w:ascii="Arial" w:hAnsi="Arial" w:cs="Arial"/>
        </w:rPr>
        <w:t xml:space="preserve">2.3 – O prazo para a entrega e o fornecimento do objeto deste contrato será preferencialmente </w:t>
      </w:r>
      <w:r w:rsidRPr="00300E7A">
        <w:rPr>
          <w:rFonts w:ascii="Arial" w:hAnsi="Arial" w:cs="Arial"/>
          <w:b/>
        </w:rPr>
        <w:t>IMEDIATO</w:t>
      </w:r>
      <w:r w:rsidRPr="00300E7A">
        <w:rPr>
          <w:rFonts w:ascii="Arial" w:hAnsi="Arial" w:cs="Arial"/>
        </w:rPr>
        <w:t xml:space="preserve"> a contar da </w:t>
      </w:r>
      <w:r w:rsidR="00654947" w:rsidRPr="00300E7A">
        <w:rPr>
          <w:rFonts w:ascii="Arial" w:hAnsi="Arial" w:cs="Arial"/>
        </w:rPr>
        <w:t>autorização</w:t>
      </w:r>
      <w:r w:rsidRPr="00300E7A">
        <w:rPr>
          <w:rFonts w:ascii="Arial" w:hAnsi="Arial" w:cs="Arial"/>
        </w:rPr>
        <w:t xml:space="preserve"> (ões) expedida pela Secretaria respectiva e poderão ser fracionados conforme necessidade da Secretaria e dos setores. O prazo máximo de entrega dos produtos será de 02(dois) dias.</w:t>
      </w:r>
    </w:p>
    <w:p w:rsidR="007702F9" w:rsidRPr="00300E7A" w:rsidRDefault="007702F9" w:rsidP="007702F9">
      <w:pPr>
        <w:widowControl w:val="0"/>
        <w:autoSpaceDE w:val="0"/>
        <w:autoSpaceDN w:val="0"/>
        <w:adjustRightInd w:val="0"/>
        <w:jc w:val="both"/>
        <w:rPr>
          <w:rFonts w:ascii="Arial" w:hAnsi="Arial" w:cs="Arial"/>
        </w:rPr>
      </w:pPr>
      <w:r w:rsidRPr="00300E7A">
        <w:rPr>
          <w:rFonts w:ascii="Arial" w:hAnsi="Arial" w:cs="Arial"/>
        </w:rPr>
        <w:t>2.4 – O objeto do contrato será fornecido mediante entrega dos itens solicitados, no prazo do item 2.3, e no local indicado na Autorização de Fornecimento, devendo o CONTRATADO apresentar a respectiva nota fiscal no ato da entrega.</w:t>
      </w:r>
    </w:p>
    <w:p w:rsidR="00E813E6" w:rsidRPr="00300E7A" w:rsidRDefault="00E813E6" w:rsidP="00654947">
      <w:pPr>
        <w:pStyle w:val="PargrafodaLista"/>
        <w:numPr>
          <w:ilvl w:val="1"/>
          <w:numId w:val="35"/>
        </w:numPr>
        <w:spacing w:before="100" w:beforeAutospacing="1" w:after="0" w:line="360" w:lineRule="auto"/>
        <w:jc w:val="both"/>
        <w:rPr>
          <w:rFonts w:ascii="Arial" w:hAnsi="Arial" w:cs="Arial"/>
          <w:b/>
          <w:bCs/>
          <w:u w:val="single"/>
        </w:rPr>
      </w:pPr>
      <w:r w:rsidRPr="00300E7A">
        <w:rPr>
          <w:rFonts w:ascii="Arial" w:hAnsi="Arial" w:cs="Arial"/>
          <w:b/>
          <w:bCs/>
          <w:u w:val="single"/>
        </w:rPr>
        <w:lastRenderedPageBreak/>
        <w:t>– Tendo em vista que se trata de REGISTRO DE PREÇOS a Administração fará a aquisição dos produtos conforme a demanda e necessidade no decorrer do exercício de 2017.</w:t>
      </w:r>
    </w:p>
    <w:p w:rsidR="00C36017" w:rsidRPr="00300E7A" w:rsidRDefault="00C36017" w:rsidP="00C36017">
      <w:pPr>
        <w:pStyle w:val="PargrafodaLista"/>
        <w:rPr>
          <w:rFonts w:ascii="Arial" w:hAnsi="Arial" w:cs="Arial"/>
          <w:b/>
          <w:bCs/>
          <w:u w:val="single"/>
        </w:rPr>
      </w:pPr>
    </w:p>
    <w:p w:rsidR="00E813E6" w:rsidRPr="00300E7A" w:rsidRDefault="00654947" w:rsidP="00F51060">
      <w:pPr>
        <w:spacing w:after="0" w:line="240" w:lineRule="auto"/>
        <w:jc w:val="both"/>
        <w:outlineLvl w:val="2"/>
        <w:rPr>
          <w:rFonts w:ascii="Arial" w:eastAsia="Times New Roman" w:hAnsi="Arial" w:cs="Arial"/>
          <w:b/>
          <w:bCs/>
        </w:rPr>
      </w:pPr>
      <w:r w:rsidRPr="00300E7A">
        <w:rPr>
          <w:rFonts w:ascii="Arial" w:eastAsia="Times New Roman" w:hAnsi="Arial" w:cs="Arial"/>
          <w:b/>
          <w:bCs/>
        </w:rPr>
        <w:t>3</w:t>
      </w:r>
      <w:r w:rsidR="00E813E6" w:rsidRPr="00300E7A">
        <w:rPr>
          <w:rFonts w:ascii="Arial" w:eastAsia="Times New Roman" w:hAnsi="Arial" w:cs="Arial"/>
          <w:b/>
          <w:bCs/>
        </w:rPr>
        <w:t xml:space="preserve"> - DO PREÇO E DA DOTAÇÃO</w:t>
      </w:r>
    </w:p>
    <w:p w:rsidR="00E813E6" w:rsidRPr="00300E7A" w:rsidRDefault="00654947"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3</w:t>
      </w:r>
      <w:r w:rsidR="00E813E6" w:rsidRPr="00300E7A">
        <w:rPr>
          <w:rFonts w:ascii="Arial" w:eastAsia="Times New Roman" w:hAnsi="Arial" w:cs="Arial"/>
        </w:rPr>
        <w:t>.1 - Os preços ofertados deverão incluir todos os custos diretos e indiretos da proponente, inclusive encargos sociais, trabalhistas e fiscais que recaiam sobre o objeto licitado.</w:t>
      </w:r>
    </w:p>
    <w:p w:rsidR="00E813E6" w:rsidRPr="00300E7A" w:rsidRDefault="00654947"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3</w:t>
      </w:r>
      <w:r w:rsidR="00E813E6" w:rsidRPr="00300E7A">
        <w:rPr>
          <w:rFonts w:ascii="Arial" w:eastAsia="Times New Roman" w:hAnsi="Arial" w:cs="Arial"/>
        </w:rPr>
        <w:t xml:space="preserve">.2 - As hipóteses excepcionais de revisão de preços serão tratadas de acordo com a legislação vigente e exigirão detida análise econômica para avaliação de eventual desequilíbrio econômico-financeiro do contrato. </w:t>
      </w:r>
    </w:p>
    <w:p w:rsidR="00E813E6" w:rsidRPr="00300E7A" w:rsidRDefault="00654947" w:rsidP="00F51060">
      <w:pPr>
        <w:spacing w:before="100" w:beforeAutospacing="1" w:after="0" w:line="240" w:lineRule="auto"/>
        <w:jc w:val="both"/>
        <w:rPr>
          <w:rFonts w:ascii="Arial" w:eastAsia="Times New Roman" w:hAnsi="Arial" w:cs="Arial"/>
          <w:b/>
        </w:rPr>
      </w:pPr>
      <w:r w:rsidRPr="00300E7A">
        <w:rPr>
          <w:rFonts w:ascii="Arial" w:eastAsia="Times New Roman" w:hAnsi="Arial" w:cs="Arial"/>
          <w:b/>
        </w:rPr>
        <w:t>3.3</w:t>
      </w:r>
      <w:r w:rsidR="00E813E6" w:rsidRPr="00300E7A">
        <w:rPr>
          <w:rFonts w:ascii="Arial" w:eastAsia="Times New Roman" w:hAnsi="Arial" w:cs="Arial"/>
          <w:b/>
        </w:rPr>
        <w:t xml:space="preserve"> - Serão desclassificadas as propostas, cujos preços sejam incompatíveis com a realidade de mercado. </w:t>
      </w:r>
    </w:p>
    <w:p w:rsidR="00E813E6" w:rsidRPr="00300E7A" w:rsidRDefault="00654947" w:rsidP="00F51060">
      <w:pPr>
        <w:spacing w:before="100" w:beforeAutospacing="1" w:after="0" w:line="360" w:lineRule="auto"/>
        <w:jc w:val="both"/>
        <w:rPr>
          <w:rFonts w:ascii="Arial" w:eastAsia="Times New Roman" w:hAnsi="Arial" w:cs="Arial"/>
        </w:rPr>
      </w:pPr>
      <w:r w:rsidRPr="00300E7A">
        <w:rPr>
          <w:rFonts w:ascii="Arial" w:eastAsia="Times New Roman" w:hAnsi="Arial" w:cs="Arial"/>
        </w:rPr>
        <w:t>3.4</w:t>
      </w:r>
      <w:r w:rsidR="00E813E6" w:rsidRPr="00300E7A">
        <w:rPr>
          <w:rFonts w:ascii="Arial" w:eastAsia="Times New Roman" w:hAnsi="Arial" w:cs="Arial"/>
        </w:rPr>
        <w:t xml:space="preserve"> - Os recursos necessários para fazer frente </w:t>
      </w:r>
      <w:r w:rsidR="008F6287" w:rsidRPr="00300E7A">
        <w:rPr>
          <w:rFonts w:ascii="Arial" w:eastAsia="Times New Roman" w:hAnsi="Arial" w:cs="Arial"/>
        </w:rPr>
        <w:t>às despesas do contrato correram por conta</w:t>
      </w:r>
      <w:r w:rsidR="00E813E6" w:rsidRPr="00300E7A">
        <w:rPr>
          <w:rFonts w:ascii="Arial" w:eastAsia="Times New Roman" w:hAnsi="Arial" w:cs="Arial"/>
        </w:rPr>
        <w:t xml:space="preserve"> das Dotações Orçamentárias para o ano de 2017:</w:t>
      </w:r>
    </w:p>
    <w:p w:rsidR="00E813E6" w:rsidRPr="00300E7A" w:rsidRDefault="00654947"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4</w:t>
      </w:r>
      <w:r w:rsidR="00E813E6" w:rsidRPr="00300E7A">
        <w:rPr>
          <w:rFonts w:ascii="Arial" w:eastAsia="Times New Roman" w:hAnsi="Arial" w:cs="Arial"/>
          <w:b/>
          <w:bCs/>
        </w:rPr>
        <w:t xml:space="preserve"> - DA IMPUGNAÇÃO DO EDITAL</w:t>
      </w:r>
    </w:p>
    <w:p w:rsidR="00E813E6" w:rsidRPr="00300E7A" w:rsidRDefault="00654947"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4</w:t>
      </w:r>
      <w:r w:rsidR="00E813E6" w:rsidRPr="00300E7A">
        <w:rPr>
          <w:rFonts w:ascii="Arial" w:eastAsia="Times New Roman" w:hAnsi="Arial" w:cs="Arial"/>
        </w:rPr>
        <w:t xml:space="preserve">.1 - Qualquer pessoa, física ou jurídica, é parte legítima para solicitar esclarecimentos ou providências em relação ao presente </w:t>
      </w:r>
      <w:r w:rsidR="00E813E6" w:rsidRPr="00300E7A">
        <w:rPr>
          <w:rFonts w:ascii="Arial" w:eastAsia="Times New Roman" w:hAnsi="Arial" w:cs="Arial"/>
          <w:b/>
          <w:bCs/>
        </w:rPr>
        <w:t>PREGÃO</w:t>
      </w:r>
      <w:r w:rsidR="00E813E6" w:rsidRPr="00300E7A">
        <w:rPr>
          <w:rFonts w:ascii="Arial" w:eastAsia="Times New Roman" w:hAnsi="Arial" w:cs="Arial"/>
        </w:rPr>
        <w:t>, ou ainda para impugnar este edital, desde que o faça com antecedência de até</w:t>
      </w:r>
      <w:r w:rsidR="00E75575" w:rsidRPr="00300E7A">
        <w:rPr>
          <w:rFonts w:ascii="Arial" w:eastAsia="Times New Roman" w:hAnsi="Arial" w:cs="Arial"/>
        </w:rPr>
        <w:t xml:space="preserve"> </w:t>
      </w:r>
      <w:r w:rsidR="00E813E6" w:rsidRPr="00300E7A">
        <w:rPr>
          <w:rFonts w:ascii="Arial" w:eastAsia="Times New Roman" w:hAnsi="Arial" w:cs="Arial"/>
          <w:b/>
        </w:rPr>
        <w:t xml:space="preserve">2 (dois) </w:t>
      </w:r>
      <w:r w:rsidR="00E813E6" w:rsidRPr="00300E7A">
        <w:rPr>
          <w:rFonts w:ascii="Arial" w:eastAsia="Times New Roman" w:hAnsi="Arial" w:cs="Arial"/>
        </w:rPr>
        <w:t>dias úteis da data fixada para recebimento das propostas, observado o disposto no art. 41, § 2º, da Lei Federal nº 8.666/93.</w:t>
      </w:r>
    </w:p>
    <w:p w:rsidR="00E813E6" w:rsidRPr="00300E7A" w:rsidRDefault="00654947" w:rsidP="00F9336F">
      <w:pPr>
        <w:spacing w:before="100" w:beforeAutospacing="1" w:after="0" w:line="240" w:lineRule="auto"/>
        <w:jc w:val="both"/>
        <w:rPr>
          <w:rFonts w:ascii="Arial" w:eastAsia="Times New Roman" w:hAnsi="Arial" w:cs="Arial"/>
        </w:rPr>
      </w:pPr>
      <w:r w:rsidRPr="00300E7A">
        <w:rPr>
          <w:rFonts w:ascii="Arial" w:eastAsia="Times New Roman" w:hAnsi="Arial" w:cs="Arial"/>
        </w:rPr>
        <w:t>4</w:t>
      </w:r>
      <w:r w:rsidR="00F9336F" w:rsidRPr="00300E7A">
        <w:rPr>
          <w:rFonts w:ascii="Arial" w:eastAsia="Times New Roman" w:hAnsi="Arial" w:cs="Arial"/>
        </w:rPr>
        <w:t xml:space="preserve">.2 </w:t>
      </w:r>
      <w:r w:rsidR="00E813E6" w:rsidRPr="00300E7A">
        <w:rPr>
          <w:rFonts w:ascii="Arial" w:eastAsia="Times New Roman" w:hAnsi="Arial" w:cs="Arial"/>
        </w:rPr>
        <w:t>- O pregoeiro de acordo com a Lei Federal 10</w:t>
      </w:r>
      <w:r w:rsidR="00E75575" w:rsidRPr="00300E7A">
        <w:rPr>
          <w:rFonts w:ascii="Arial" w:eastAsia="Times New Roman" w:hAnsi="Arial" w:cs="Arial"/>
        </w:rPr>
        <w:t>.</w:t>
      </w:r>
      <w:r w:rsidR="00E813E6" w:rsidRPr="00300E7A">
        <w:rPr>
          <w:rFonts w:ascii="Arial" w:eastAsia="Times New Roman" w:hAnsi="Arial" w:cs="Arial"/>
        </w:rPr>
        <w:t>520/02 deverá decidir sobre a impugnação, se possível, antes da abertura do certame.</w:t>
      </w:r>
    </w:p>
    <w:p w:rsidR="00E813E6" w:rsidRPr="00300E7A" w:rsidRDefault="00654947"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4</w:t>
      </w:r>
      <w:r w:rsidR="00F9336F" w:rsidRPr="00300E7A">
        <w:rPr>
          <w:rFonts w:ascii="Arial" w:eastAsia="Times New Roman" w:hAnsi="Arial" w:cs="Arial"/>
        </w:rPr>
        <w:t xml:space="preserve">.3 </w:t>
      </w:r>
      <w:r w:rsidR="00E813E6" w:rsidRPr="00300E7A">
        <w:rPr>
          <w:rFonts w:ascii="Arial" w:eastAsia="Times New Roman" w:hAnsi="Arial" w:cs="Arial"/>
        </w:rPr>
        <w:t>- Quando o acolhimento da impugnação implicar alteração do edital capaz de afetar a formulação das propostas</w:t>
      </w:r>
      <w:r w:rsidR="007C23CC" w:rsidRPr="00300E7A">
        <w:rPr>
          <w:rFonts w:ascii="Arial" w:eastAsia="Times New Roman" w:hAnsi="Arial" w:cs="Arial"/>
        </w:rPr>
        <w:t xml:space="preserve"> será</w:t>
      </w:r>
      <w:r w:rsidR="00E813E6" w:rsidRPr="00300E7A">
        <w:rPr>
          <w:rFonts w:ascii="Arial" w:eastAsia="Times New Roman" w:hAnsi="Arial" w:cs="Arial"/>
        </w:rPr>
        <w:t xml:space="preserve"> </w:t>
      </w:r>
      <w:r w:rsidR="007C23CC" w:rsidRPr="00300E7A">
        <w:rPr>
          <w:rFonts w:ascii="Arial" w:eastAsia="Times New Roman" w:hAnsi="Arial" w:cs="Arial"/>
        </w:rPr>
        <w:t>designado</w:t>
      </w:r>
      <w:r w:rsidR="00E813E6" w:rsidRPr="00300E7A">
        <w:rPr>
          <w:rFonts w:ascii="Arial" w:eastAsia="Times New Roman" w:hAnsi="Arial" w:cs="Arial"/>
        </w:rPr>
        <w:t xml:space="preserve"> nova data para a realização deste </w:t>
      </w:r>
      <w:r w:rsidR="00E813E6" w:rsidRPr="00300E7A">
        <w:rPr>
          <w:rFonts w:ascii="Arial" w:eastAsia="Times New Roman" w:hAnsi="Arial" w:cs="Arial"/>
          <w:b/>
          <w:bCs/>
        </w:rPr>
        <w:t>PREGÃO</w:t>
      </w:r>
      <w:r w:rsidR="00E813E6" w:rsidRPr="00300E7A">
        <w:rPr>
          <w:rFonts w:ascii="Arial" w:eastAsia="Times New Roman" w:hAnsi="Arial" w:cs="Arial"/>
        </w:rPr>
        <w:t xml:space="preserve">. </w:t>
      </w:r>
    </w:p>
    <w:p w:rsidR="00E813E6" w:rsidRPr="00300E7A" w:rsidRDefault="00654947"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4.4</w:t>
      </w:r>
      <w:r w:rsidR="00E813E6" w:rsidRPr="00300E7A">
        <w:rPr>
          <w:rFonts w:ascii="Arial" w:eastAsia="Times New Roman" w:hAnsi="Arial" w:cs="Arial"/>
        </w:rPr>
        <w:t xml:space="preserve">.1 - A impugnação, feita tempestivamente pela licitante, não a impedirá de participar deste </w:t>
      </w:r>
      <w:r w:rsidR="00E813E6" w:rsidRPr="00300E7A">
        <w:rPr>
          <w:rFonts w:ascii="Arial" w:eastAsia="Times New Roman" w:hAnsi="Arial" w:cs="Arial"/>
          <w:b/>
          <w:bCs/>
        </w:rPr>
        <w:t>PREGÃO</w:t>
      </w:r>
      <w:r w:rsidR="00E813E6" w:rsidRPr="00300E7A">
        <w:rPr>
          <w:rFonts w:ascii="Arial" w:eastAsia="Times New Roman" w:hAnsi="Arial" w:cs="Arial"/>
        </w:rPr>
        <w:t xml:space="preserve">, até o trânsito em julgado da pertinente decisão. </w:t>
      </w:r>
    </w:p>
    <w:p w:rsidR="00E813E6" w:rsidRPr="00300E7A" w:rsidRDefault="00654947"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5</w:t>
      </w:r>
      <w:r w:rsidR="00E813E6" w:rsidRPr="00300E7A">
        <w:rPr>
          <w:rFonts w:ascii="Arial" w:eastAsia="Times New Roman" w:hAnsi="Arial" w:cs="Arial"/>
          <w:b/>
          <w:bCs/>
        </w:rPr>
        <w:t xml:space="preserve"> – DAS CONDIÇÕES PARA PARTICIPAÇÃO NA LICITAÇÃO</w:t>
      </w:r>
    </w:p>
    <w:p w:rsidR="00E813E6" w:rsidRPr="00300E7A" w:rsidRDefault="00654947"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5</w:t>
      </w:r>
      <w:r w:rsidR="00E813E6" w:rsidRPr="00300E7A">
        <w:rPr>
          <w:rFonts w:ascii="Arial" w:eastAsia="Times New Roman" w:hAnsi="Arial" w:cs="Arial"/>
        </w:rPr>
        <w:t>.1 - Não podem participar da presente licitação, empresas que estejam cumprindo as sanções previstas nos incisos III e IV do art. 87 da Lei nº 8.666, de 1993, bem como empresas nas seguintes condições:</w:t>
      </w:r>
    </w:p>
    <w:p w:rsidR="00E813E6" w:rsidRPr="00300E7A" w:rsidRDefault="00E813E6"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a) Em processo de falência, concordata, dissolução ou liquidação;</w:t>
      </w:r>
    </w:p>
    <w:p w:rsidR="00E813E6" w:rsidRPr="00300E7A" w:rsidRDefault="00E813E6"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b) Constituídas sob a forma de consórcio, associação ou cooperação;</w:t>
      </w:r>
    </w:p>
    <w:p w:rsidR="00E016A4" w:rsidRPr="00300E7A" w:rsidRDefault="00E813E6"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c) Sem registro no País (estrangeiras que não funcionam no País).</w:t>
      </w:r>
    </w:p>
    <w:p w:rsidR="00E016A4" w:rsidRPr="00300E7A" w:rsidRDefault="00E016A4"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 xml:space="preserve">d) </w:t>
      </w:r>
      <w:r w:rsidRPr="00300E7A">
        <w:rPr>
          <w:rFonts w:ascii="Arial" w:hAnsi="Arial" w:cs="Arial"/>
          <w:bCs/>
          <w:color w:val="000000"/>
        </w:rPr>
        <w:t xml:space="preserve">Não poderá participar da presente licitação o servidor ou dirigente de órgão ou entidade contratante ou responsável pela licitação, nem a pessoa que seja sócia ou que mantenha vínculo de </w:t>
      </w:r>
      <w:r w:rsidRPr="00300E7A">
        <w:rPr>
          <w:rFonts w:ascii="Arial" w:hAnsi="Arial" w:cs="Arial"/>
          <w:bCs/>
          <w:color w:val="000000"/>
        </w:rPr>
        <w:lastRenderedPageBreak/>
        <w:t>natureza técnica, comercial, econômica, financeira ou trabalhista com o(a) pregoeiro(a) ou qualquer dos membros da equipe de apoio.</w:t>
      </w:r>
    </w:p>
    <w:p w:rsidR="007C23CC" w:rsidRPr="00300E7A" w:rsidRDefault="007C23CC" w:rsidP="00F51060">
      <w:pPr>
        <w:pStyle w:val="Padro"/>
        <w:jc w:val="both"/>
        <w:rPr>
          <w:rFonts w:ascii="Arial" w:hAnsi="Arial" w:cs="Arial"/>
          <w:b/>
          <w:sz w:val="22"/>
          <w:szCs w:val="22"/>
          <w:u w:val="single"/>
          <w:shd w:val="clear" w:color="auto" w:fill="FFFF00"/>
        </w:rPr>
      </w:pPr>
    </w:p>
    <w:p w:rsidR="00E813E6" w:rsidRPr="00300E7A" w:rsidRDefault="003C7ED6" w:rsidP="00F51060">
      <w:pPr>
        <w:pStyle w:val="Padro"/>
        <w:jc w:val="both"/>
        <w:rPr>
          <w:rFonts w:ascii="Arial" w:hAnsi="Arial" w:cs="Arial"/>
          <w:sz w:val="22"/>
          <w:szCs w:val="22"/>
        </w:rPr>
      </w:pPr>
      <w:r>
        <w:rPr>
          <w:rFonts w:ascii="Arial" w:hAnsi="Arial" w:cs="Arial"/>
          <w:b/>
          <w:sz w:val="22"/>
          <w:szCs w:val="22"/>
          <w:u w:val="single"/>
          <w:shd w:val="clear" w:color="auto" w:fill="FFFF00"/>
        </w:rPr>
        <w:t>e</w:t>
      </w:r>
      <w:r w:rsidR="00E813E6" w:rsidRPr="00300E7A">
        <w:rPr>
          <w:rFonts w:ascii="Arial" w:hAnsi="Arial" w:cs="Arial"/>
          <w:b/>
          <w:sz w:val="22"/>
          <w:szCs w:val="22"/>
          <w:u w:val="single"/>
          <w:shd w:val="clear" w:color="auto" w:fill="FFFF00"/>
        </w:rPr>
        <w:t>) Somente serão aceitas as propostas que tiverem cópia anexa de CD com o Programa Betha Auto Cotação, contendo todos os itens desde processo licitatório. – Versão a ser utilizada: 20.23 – Disponível para download no site:</w:t>
      </w:r>
    </w:p>
    <w:p w:rsidR="00E813E6" w:rsidRPr="00300E7A" w:rsidRDefault="00E813E6" w:rsidP="00F51060">
      <w:pPr>
        <w:pStyle w:val="Default"/>
        <w:tabs>
          <w:tab w:val="left" w:pos="1995"/>
        </w:tabs>
        <w:jc w:val="both"/>
        <w:rPr>
          <w:rFonts w:ascii="Arial" w:hAnsi="Arial" w:cs="Arial"/>
          <w:sz w:val="22"/>
          <w:szCs w:val="22"/>
        </w:rPr>
      </w:pPr>
      <w:r w:rsidRPr="00300E7A">
        <w:rPr>
          <w:rFonts w:ascii="Arial" w:hAnsi="Arial" w:cs="Arial"/>
          <w:sz w:val="22"/>
          <w:szCs w:val="22"/>
        </w:rPr>
        <w:tab/>
      </w:r>
    </w:p>
    <w:p w:rsidR="00E813E6" w:rsidRPr="00300E7A" w:rsidRDefault="00D35373" w:rsidP="00F51060">
      <w:pPr>
        <w:pStyle w:val="Default"/>
        <w:tabs>
          <w:tab w:val="left" w:pos="1995"/>
        </w:tabs>
        <w:jc w:val="both"/>
        <w:rPr>
          <w:rFonts w:ascii="Arial" w:hAnsi="Arial" w:cs="Arial"/>
          <w:sz w:val="22"/>
          <w:szCs w:val="22"/>
        </w:rPr>
      </w:pPr>
      <w:hyperlink r:id="rId8" w:history="1">
        <w:r w:rsidR="00F9336F" w:rsidRPr="00300E7A">
          <w:rPr>
            <w:rStyle w:val="Hyperlink"/>
            <w:rFonts w:ascii="Arial" w:hAnsi="Arial" w:cs="Arial"/>
            <w:sz w:val="22"/>
            <w:szCs w:val="22"/>
            <w:highlight w:val="yellow"/>
          </w:rPr>
          <w:t>http://download.betha.com.br/termodeuso.jsp?rdn=060117144112&amp;s=33&amp;v=2.0.23&amp;t=1</w:t>
        </w:r>
      </w:hyperlink>
    </w:p>
    <w:p w:rsidR="00F9336F" w:rsidRPr="00300E7A" w:rsidRDefault="00F9336F" w:rsidP="00F51060">
      <w:pPr>
        <w:pStyle w:val="Default"/>
        <w:tabs>
          <w:tab w:val="left" w:pos="1995"/>
        </w:tabs>
        <w:jc w:val="both"/>
        <w:rPr>
          <w:rFonts w:ascii="Arial" w:hAnsi="Arial" w:cs="Arial"/>
          <w:sz w:val="22"/>
          <w:szCs w:val="22"/>
        </w:rPr>
      </w:pPr>
    </w:p>
    <w:p w:rsidR="00E813E6" w:rsidRPr="00300E7A" w:rsidRDefault="00654947" w:rsidP="00F9336F">
      <w:pPr>
        <w:spacing w:before="100" w:beforeAutospacing="1" w:after="0" w:line="240" w:lineRule="auto"/>
        <w:jc w:val="both"/>
        <w:rPr>
          <w:rFonts w:ascii="Arial" w:eastAsia="Times New Roman" w:hAnsi="Arial" w:cs="Arial"/>
          <w:b/>
        </w:rPr>
      </w:pPr>
      <w:r w:rsidRPr="00300E7A">
        <w:rPr>
          <w:rFonts w:ascii="Arial" w:eastAsia="Times New Roman" w:hAnsi="Arial" w:cs="Arial"/>
          <w:b/>
        </w:rPr>
        <w:t>5</w:t>
      </w:r>
      <w:r w:rsidR="00E813E6" w:rsidRPr="00300E7A">
        <w:rPr>
          <w:rFonts w:ascii="Arial" w:eastAsia="Times New Roman" w:hAnsi="Arial" w:cs="Arial"/>
          <w:b/>
        </w:rPr>
        <w:t>.2 - Podem participar da presente licitação, todos os interessados que comprovem o atendimento dos requisitos estabelecidos neste Edital.</w:t>
      </w:r>
    </w:p>
    <w:p w:rsidR="00226E83" w:rsidRPr="00300E7A" w:rsidRDefault="00226E83" w:rsidP="00F51060">
      <w:pPr>
        <w:spacing w:before="100" w:beforeAutospacing="1" w:after="0" w:line="240" w:lineRule="auto"/>
        <w:jc w:val="both"/>
        <w:rPr>
          <w:rFonts w:ascii="Arial" w:eastAsia="Times New Roman" w:hAnsi="Arial" w:cs="Arial"/>
          <w:b/>
        </w:rPr>
      </w:pPr>
    </w:p>
    <w:p w:rsidR="00E813E6" w:rsidRPr="00300E7A" w:rsidRDefault="00654947"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6</w:t>
      </w:r>
      <w:r w:rsidR="00E813E6" w:rsidRPr="00300E7A">
        <w:rPr>
          <w:rFonts w:ascii="Arial" w:eastAsia="Times New Roman" w:hAnsi="Arial" w:cs="Arial"/>
          <w:b/>
          <w:bCs/>
        </w:rPr>
        <w:t xml:space="preserve"> - DA APRESENTAÇÃO DOS ENVELOPES E DO CREDENCIAMENTO</w:t>
      </w:r>
    </w:p>
    <w:p w:rsidR="00E813E6" w:rsidRPr="00300E7A" w:rsidRDefault="00E016A4" w:rsidP="00F51060">
      <w:pPr>
        <w:spacing w:before="100" w:beforeAutospacing="1" w:after="0" w:line="240" w:lineRule="auto"/>
        <w:jc w:val="both"/>
        <w:rPr>
          <w:rFonts w:ascii="Arial" w:eastAsia="Times New Roman" w:hAnsi="Arial" w:cs="Arial"/>
          <w:b/>
        </w:rPr>
      </w:pPr>
      <w:r w:rsidRPr="00300E7A">
        <w:rPr>
          <w:rFonts w:ascii="Arial" w:eastAsia="Times New Roman" w:hAnsi="Arial" w:cs="Arial"/>
        </w:rPr>
        <w:t>6</w:t>
      </w:r>
      <w:r w:rsidR="00E813E6" w:rsidRPr="00300E7A">
        <w:rPr>
          <w:rFonts w:ascii="Arial" w:eastAsia="Times New Roman" w:hAnsi="Arial" w:cs="Arial"/>
        </w:rPr>
        <w:t>.1 -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00E813E6" w:rsidRPr="00300E7A">
        <w:rPr>
          <w:rFonts w:ascii="Arial" w:eastAsia="Times New Roman" w:hAnsi="Arial" w:cs="Arial"/>
          <w:b/>
        </w:rPr>
        <w:t>, em envelopes distintos, lacrados, contendo na parte externa a seguinte identificação:</w:t>
      </w:r>
    </w:p>
    <w:p w:rsidR="00E813E6" w:rsidRPr="00300E7A" w:rsidRDefault="00E813E6" w:rsidP="00F51060">
      <w:pPr>
        <w:spacing w:after="0" w:line="240" w:lineRule="auto"/>
        <w:rPr>
          <w:rFonts w:ascii="Arial" w:eastAsia="Times New Roman" w:hAnsi="Arial" w:cs="Arial"/>
          <w:b/>
          <w:bCs/>
        </w:rPr>
        <w:sectPr w:rsidR="00E813E6" w:rsidRPr="00300E7A" w:rsidSect="00F9336F">
          <w:headerReference w:type="default" r:id="rId9"/>
          <w:footerReference w:type="default" r:id="rId10"/>
          <w:pgSz w:w="11906" w:h="16838"/>
          <w:pgMar w:top="1440" w:right="1080" w:bottom="1440" w:left="1080" w:header="708" w:footer="708" w:gutter="0"/>
          <w:cols w:space="720"/>
        </w:sectPr>
      </w:pPr>
    </w:p>
    <w:p w:rsidR="00E813E6" w:rsidRPr="00300E7A" w:rsidRDefault="00E813E6" w:rsidP="00F51060">
      <w:pPr>
        <w:spacing w:after="0" w:line="240" w:lineRule="auto"/>
        <w:jc w:val="both"/>
        <w:rPr>
          <w:rFonts w:ascii="Arial" w:eastAsia="Times New Roman" w:hAnsi="Arial" w:cs="Arial"/>
          <w:b/>
          <w:bCs/>
        </w:rPr>
      </w:pPr>
    </w:p>
    <w:p w:rsidR="00E813E6" w:rsidRPr="00300E7A" w:rsidRDefault="00557595" w:rsidP="00F51060">
      <w:pPr>
        <w:spacing w:after="0" w:line="240" w:lineRule="auto"/>
        <w:jc w:val="both"/>
        <w:rPr>
          <w:rFonts w:ascii="Arial" w:eastAsia="Times New Roman" w:hAnsi="Arial" w:cs="Arial"/>
        </w:rPr>
      </w:pPr>
      <w:r>
        <w:rPr>
          <w:rFonts w:ascii="Arial" w:eastAsia="Times New Roman" w:hAnsi="Arial" w:cs="Arial"/>
          <w:bCs/>
        </w:rPr>
        <w:t>FUNDO</w:t>
      </w:r>
      <w:r w:rsidR="004E6E1F">
        <w:rPr>
          <w:rFonts w:ascii="Arial" w:eastAsia="Times New Roman" w:hAnsi="Arial" w:cs="Arial"/>
          <w:bCs/>
        </w:rPr>
        <w:t xml:space="preserve"> MUNICIPAL DE SAÚDE</w:t>
      </w:r>
      <w:r w:rsidR="00875995" w:rsidRPr="00300E7A">
        <w:rPr>
          <w:rFonts w:ascii="Arial" w:eastAsia="Times New Roman" w:hAnsi="Arial" w:cs="Arial"/>
          <w:bCs/>
        </w:rPr>
        <w:t xml:space="preserve"> DE CERRO NEGRO - SC</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bCs/>
        </w:rPr>
        <w:t xml:space="preserve">PROCESSO DE LICITAÇÃO Nº </w:t>
      </w:r>
      <w:r w:rsidR="00953BA2">
        <w:rPr>
          <w:rFonts w:ascii="Arial" w:eastAsia="Times New Roman" w:hAnsi="Arial" w:cs="Arial"/>
          <w:bCs/>
        </w:rPr>
        <w:t>11/2017</w:t>
      </w:r>
      <w:r w:rsidR="004E6E1F">
        <w:rPr>
          <w:rFonts w:ascii="Arial" w:eastAsia="Times New Roman" w:hAnsi="Arial" w:cs="Arial"/>
          <w:bCs/>
        </w:rPr>
        <w:t xml:space="preserve"> FMS</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bCs/>
        </w:rPr>
        <w:t xml:space="preserve">PREGÃO Nº </w:t>
      </w:r>
      <w:r w:rsidR="00953BA2">
        <w:rPr>
          <w:rFonts w:ascii="Arial" w:eastAsia="Times New Roman" w:hAnsi="Arial" w:cs="Arial"/>
          <w:bCs/>
        </w:rPr>
        <w:t>11/2017</w:t>
      </w:r>
      <w:r w:rsidR="004E6E1F">
        <w:rPr>
          <w:rFonts w:ascii="Arial" w:eastAsia="Times New Roman" w:hAnsi="Arial" w:cs="Arial"/>
          <w:bCs/>
        </w:rPr>
        <w:t xml:space="preserve"> FMS</w:t>
      </w:r>
    </w:p>
    <w:p w:rsidR="00E813E6" w:rsidRPr="00300E7A" w:rsidRDefault="00E813E6" w:rsidP="00F51060">
      <w:pPr>
        <w:spacing w:after="0" w:line="240" w:lineRule="auto"/>
        <w:jc w:val="both"/>
        <w:rPr>
          <w:rFonts w:ascii="Arial" w:eastAsia="Times New Roman" w:hAnsi="Arial" w:cs="Arial"/>
          <w:b/>
        </w:rPr>
      </w:pPr>
      <w:r w:rsidRPr="00300E7A">
        <w:rPr>
          <w:rFonts w:ascii="Arial" w:eastAsia="Times New Roman" w:hAnsi="Arial" w:cs="Arial"/>
          <w:b/>
          <w:bCs/>
        </w:rPr>
        <w:t>ENVELOPE Nº 01 – PROPOSTA COMERCIAL</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bCs/>
        </w:rPr>
        <w:t>PROPONENTE: (RAZÃO SOCIAL)</w:t>
      </w:r>
    </w:p>
    <w:p w:rsidR="00E813E6" w:rsidRPr="00300E7A" w:rsidRDefault="00E813E6" w:rsidP="00F51060">
      <w:pPr>
        <w:spacing w:after="0" w:line="240" w:lineRule="auto"/>
        <w:jc w:val="both"/>
        <w:rPr>
          <w:rFonts w:ascii="Arial" w:eastAsia="Times New Roman" w:hAnsi="Arial" w:cs="Arial"/>
        </w:rPr>
      </w:pPr>
    </w:p>
    <w:p w:rsidR="00623B88" w:rsidRPr="00300E7A" w:rsidRDefault="00557595" w:rsidP="00623B88">
      <w:pPr>
        <w:spacing w:after="0" w:line="240" w:lineRule="auto"/>
        <w:jc w:val="both"/>
        <w:rPr>
          <w:rFonts w:ascii="Arial" w:eastAsia="Times New Roman" w:hAnsi="Arial" w:cs="Arial"/>
        </w:rPr>
      </w:pPr>
      <w:r>
        <w:rPr>
          <w:rFonts w:ascii="Arial" w:eastAsia="Times New Roman" w:hAnsi="Arial" w:cs="Arial"/>
          <w:bCs/>
        </w:rPr>
        <w:t>FUNDO</w:t>
      </w:r>
      <w:r w:rsidR="004E6E1F">
        <w:rPr>
          <w:rFonts w:ascii="Arial" w:eastAsia="Times New Roman" w:hAnsi="Arial" w:cs="Arial"/>
          <w:bCs/>
        </w:rPr>
        <w:t xml:space="preserve"> MUNICIPAL DE SAÚDE</w:t>
      </w:r>
      <w:r w:rsidR="00875995" w:rsidRPr="00300E7A">
        <w:rPr>
          <w:rFonts w:ascii="Arial" w:eastAsia="Times New Roman" w:hAnsi="Arial" w:cs="Arial"/>
          <w:bCs/>
        </w:rPr>
        <w:t xml:space="preserve"> DE CERRO NEGRO - SC</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bCs/>
        </w:rPr>
        <w:t xml:space="preserve">PROCESSO DE LICITAÇÃO Nº </w:t>
      </w:r>
      <w:r w:rsidR="00953BA2">
        <w:rPr>
          <w:rFonts w:ascii="Arial" w:eastAsia="Times New Roman" w:hAnsi="Arial" w:cs="Arial"/>
          <w:bCs/>
        </w:rPr>
        <w:t>11/2017</w:t>
      </w:r>
      <w:r w:rsidR="004E6E1F">
        <w:rPr>
          <w:rFonts w:ascii="Arial" w:eastAsia="Times New Roman" w:hAnsi="Arial" w:cs="Arial"/>
          <w:bCs/>
        </w:rPr>
        <w:t xml:space="preserve"> FMS</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bCs/>
        </w:rPr>
        <w:t xml:space="preserve">PREGÃO Nº </w:t>
      </w:r>
      <w:r w:rsidR="00953BA2">
        <w:rPr>
          <w:rFonts w:ascii="Arial" w:eastAsia="Times New Roman" w:hAnsi="Arial" w:cs="Arial"/>
          <w:bCs/>
        </w:rPr>
        <w:t>11/2017</w:t>
      </w:r>
      <w:r w:rsidR="004E6E1F">
        <w:rPr>
          <w:rFonts w:ascii="Arial" w:eastAsia="Times New Roman" w:hAnsi="Arial" w:cs="Arial"/>
          <w:bCs/>
        </w:rPr>
        <w:t xml:space="preserve"> FMS</w:t>
      </w:r>
    </w:p>
    <w:p w:rsidR="00E813E6" w:rsidRPr="00300E7A" w:rsidRDefault="00E813E6" w:rsidP="00F51060">
      <w:pPr>
        <w:spacing w:after="0" w:line="240" w:lineRule="auto"/>
        <w:jc w:val="both"/>
        <w:rPr>
          <w:rFonts w:ascii="Arial" w:eastAsia="Times New Roman" w:hAnsi="Arial" w:cs="Arial"/>
          <w:b/>
        </w:rPr>
      </w:pPr>
      <w:r w:rsidRPr="00300E7A">
        <w:rPr>
          <w:rFonts w:ascii="Arial" w:eastAsia="Times New Roman" w:hAnsi="Arial" w:cs="Arial"/>
          <w:b/>
          <w:bCs/>
        </w:rPr>
        <w:t>ENVELOPE Nº 02 – DOCUMENTAÇÃO</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bCs/>
        </w:rPr>
        <w:t>PROPONENTE: (RAZÃO SOCIAL)</w:t>
      </w:r>
    </w:p>
    <w:p w:rsidR="00E813E6" w:rsidRPr="00300E7A" w:rsidRDefault="00E813E6" w:rsidP="00F51060">
      <w:pPr>
        <w:spacing w:after="0" w:line="240" w:lineRule="auto"/>
        <w:rPr>
          <w:rFonts w:ascii="Arial" w:eastAsia="Times New Roman" w:hAnsi="Arial" w:cs="Arial"/>
        </w:rPr>
        <w:sectPr w:rsidR="00E813E6" w:rsidRPr="00300E7A" w:rsidSect="00F9336F">
          <w:type w:val="continuous"/>
          <w:pgSz w:w="11906" w:h="16838"/>
          <w:pgMar w:top="1440" w:right="1080" w:bottom="1440" w:left="1080" w:header="708" w:footer="708" w:gutter="0"/>
          <w:cols w:num="2" w:space="708"/>
        </w:sectPr>
      </w:pPr>
    </w:p>
    <w:p w:rsidR="00E813E6" w:rsidRPr="00300E7A" w:rsidRDefault="00E016A4"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lastRenderedPageBreak/>
        <w:t>6</w:t>
      </w:r>
      <w:r w:rsidR="00E813E6" w:rsidRPr="00300E7A">
        <w:rPr>
          <w:rFonts w:ascii="Arial" w:eastAsia="Times New Roman" w:hAnsi="Arial" w:cs="Arial"/>
        </w:rPr>
        <w:t>.2 - Em seguida, realizará o credenciamento dos interessados ou de seus representantes, que consistirá na comprovação de que possuem poderes para formular propostas e praticar os demais atos inerentes ao certame, nos seguintes termos:</w:t>
      </w:r>
    </w:p>
    <w:p w:rsidR="00E813E6" w:rsidRPr="00300E7A" w:rsidRDefault="00E016A4" w:rsidP="00F51060">
      <w:pPr>
        <w:spacing w:before="100" w:beforeAutospacing="1" w:after="0" w:line="240" w:lineRule="auto"/>
        <w:jc w:val="both"/>
        <w:rPr>
          <w:rFonts w:ascii="Arial" w:eastAsia="Times New Roman" w:hAnsi="Arial" w:cs="Arial"/>
          <w:b/>
        </w:rPr>
      </w:pPr>
      <w:r w:rsidRPr="00300E7A">
        <w:rPr>
          <w:rFonts w:ascii="Arial" w:eastAsia="Times New Roman" w:hAnsi="Arial" w:cs="Arial"/>
        </w:rPr>
        <w:t>6</w:t>
      </w:r>
      <w:r w:rsidR="00E813E6" w:rsidRPr="00300E7A">
        <w:rPr>
          <w:rFonts w:ascii="Arial" w:eastAsia="Times New Roman" w:hAnsi="Arial" w:cs="Arial"/>
        </w:rPr>
        <w:t xml:space="preserve">.2.1 - </w:t>
      </w:r>
      <w:r w:rsidR="00E813E6" w:rsidRPr="00300E7A">
        <w:rPr>
          <w:rFonts w:ascii="Arial" w:eastAsia="Times New Roman" w:hAnsi="Arial" w:cs="Arial"/>
          <w:b/>
        </w:rPr>
        <w:t>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juntamente com um documento de identificação com foto.</w:t>
      </w:r>
    </w:p>
    <w:p w:rsidR="00E813E6" w:rsidRPr="00300E7A" w:rsidRDefault="00E016A4"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6</w:t>
      </w:r>
      <w:r w:rsidR="00E813E6" w:rsidRPr="00300E7A">
        <w:rPr>
          <w:rFonts w:ascii="Arial" w:eastAsia="Times New Roman" w:hAnsi="Arial" w:cs="Arial"/>
        </w:rPr>
        <w:t xml:space="preserve">.2.2 - Nesta fase, o representante da licitante deverá apresentar, conforme o caso, </w:t>
      </w:r>
      <w:r w:rsidR="00E813E6" w:rsidRPr="00300E7A">
        <w:rPr>
          <w:rFonts w:ascii="Arial" w:eastAsia="Times New Roman" w:hAnsi="Arial" w:cs="Arial"/>
          <w:b/>
        </w:rPr>
        <w:t>o documento de constituição da empresa ou outro documento legal que permita analisar a sua condição de proprietário, sócio ou dirigente</w:t>
      </w:r>
      <w:r w:rsidR="00E813E6" w:rsidRPr="00300E7A">
        <w:rPr>
          <w:rFonts w:ascii="Arial" w:eastAsia="Times New Roman" w:hAnsi="Arial" w:cs="Arial"/>
        </w:rPr>
        <w:t>, bem como para verificar se o credenciante possui os necessários poderes de delegação, cujo documento, após análise pelo pregoeiro, será devolvido ao licitante.</w:t>
      </w:r>
    </w:p>
    <w:p w:rsidR="00E813E6" w:rsidRPr="00300E7A" w:rsidRDefault="00E016A4"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7</w:t>
      </w:r>
      <w:r w:rsidR="00E813E6" w:rsidRPr="00300E7A">
        <w:rPr>
          <w:rFonts w:ascii="Arial" w:eastAsia="Times New Roman" w:hAnsi="Arial" w:cs="Arial"/>
        </w:rPr>
        <w:t>.3 -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E813E6" w:rsidRPr="00300E7A" w:rsidRDefault="00E016A4"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7</w:t>
      </w:r>
      <w:r w:rsidR="00E813E6" w:rsidRPr="00300E7A">
        <w:rPr>
          <w:rFonts w:ascii="Arial" w:eastAsia="Times New Roman" w:hAnsi="Arial" w:cs="Arial"/>
        </w:rPr>
        <w:t xml:space="preserve">.3.1 - A Administração Municipal de CERRO NEGRO e o Pregoeiro não se responsabilizarão, e nenhum efeito produzirá para o licitante, se os envelopes não forem entregues em tempo hábil para </w:t>
      </w:r>
      <w:r w:rsidR="00E813E6" w:rsidRPr="00300E7A">
        <w:rPr>
          <w:rFonts w:ascii="Arial" w:eastAsia="Times New Roman" w:hAnsi="Arial" w:cs="Arial"/>
        </w:rPr>
        <w:lastRenderedPageBreak/>
        <w:t>protocolização dentro do prazo estabelecido no preâmbulo, no Setor de Protocolo Geral desta Prefeitura.</w:t>
      </w:r>
    </w:p>
    <w:p w:rsidR="00E813E6" w:rsidRPr="00300E7A" w:rsidRDefault="00E016A4"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7</w:t>
      </w:r>
      <w:r w:rsidR="00E813E6" w:rsidRPr="00300E7A">
        <w:rPr>
          <w:rFonts w:ascii="Arial" w:eastAsia="Times New Roman" w:hAnsi="Arial" w:cs="Arial"/>
        </w:rPr>
        <w:t>.3.2 - Em nenhuma hipótese serão recebidas propostas e/ou documentação fora do prazo estabelecido neste Edital.</w:t>
      </w:r>
    </w:p>
    <w:p w:rsidR="00E813E6" w:rsidRPr="00300E7A" w:rsidRDefault="00E016A4"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7</w:t>
      </w:r>
      <w:r w:rsidR="00E813E6" w:rsidRPr="00300E7A">
        <w:rPr>
          <w:rFonts w:ascii="Arial" w:eastAsia="Times New Roman" w:hAnsi="Arial" w:cs="Arial"/>
        </w:rPr>
        <w:t>.3.3- Após a entrega dos envelopes, não cabe desistência da proposta, salvo por motivo justo, decorrente de fato superveniente e aceito pela comissão.</w:t>
      </w:r>
    </w:p>
    <w:p w:rsidR="00E813E6" w:rsidRPr="00300E7A" w:rsidRDefault="00E016A4"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7</w:t>
      </w:r>
      <w:r w:rsidR="00E813E6" w:rsidRPr="00300E7A">
        <w:rPr>
          <w:rFonts w:ascii="Arial" w:eastAsia="Times New Roman" w:hAnsi="Arial" w:cs="Arial"/>
        </w:rPr>
        <w:t>.3.4- Não caberá desistência da proposta em hipótese alguma, depois de aberto o respectivo envelope.</w:t>
      </w:r>
    </w:p>
    <w:p w:rsidR="0077771B" w:rsidRPr="00300E7A" w:rsidRDefault="0077771B" w:rsidP="003C023B">
      <w:pPr>
        <w:widowControl w:val="0"/>
        <w:autoSpaceDE w:val="0"/>
        <w:autoSpaceDN w:val="0"/>
        <w:adjustRightInd w:val="0"/>
        <w:jc w:val="both"/>
        <w:rPr>
          <w:rFonts w:ascii="Arial" w:hAnsi="Arial" w:cs="Arial"/>
          <w:bCs/>
          <w:color w:val="FF0000"/>
        </w:rPr>
      </w:pPr>
    </w:p>
    <w:p w:rsidR="003C023B" w:rsidRPr="00300E7A" w:rsidRDefault="0077771B" w:rsidP="003C023B">
      <w:pPr>
        <w:widowControl w:val="0"/>
        <w:autoSpaceDE w:val="0"/>
        <w:autoSpaceDN w:val="0"/>
        <w:adjustRightInd w:val="0"/>
        <w:jc w:val="both"/>
        <w:rPr>
          <w:rFonts w:ascii="Arial" w:hAnsi="Arial" w:cs="Arial"/>
          <w:b/>
        </w:rPr>
      </w:pPr>
      <w:r w:rsidRPr="00300E7A">
        <w:rPr>
          <w:rFonts w:ascii="Arial" w:hAnsi="Arial" w:cs="Arial"/>
          <w:bCs/>
        </w:rPr>
        <w:t>7.3.5</w:t>
      </w:r>
      <w:r w:rsidR="003C023B" w:rsidRPr="00300E7A">
        <w:rPr>
          <w:rFonts w:ascii="Arial" w:hAnsi="Arial" w:cs="Arial"/>
          <w:bCs/>
        </w:rPr>
        <w:t xml:space="preserve">– A entrega dos envelopes n.º 01 (proposta) e n.º 02 (habilitação) deverão ocorrer no Setor </w:t>
      </w:r>
      <w:r w:rsidR="0061413B" w:rsidRPr="00300E7A">
        <w:rPr>
          <w:rFonts w:ascii="Arial" w:hAnsi="Arial" w:cs="Arial"/>
          <w:bCs/>
        </w:rPr>
        <w:t>de Licitações, situado no Paço</w:t>
      </w:r>
      <w:r w:rsidR="003C023B" w:rsidRPr="00300E7A">
        <w:rPr>
          <w:rFonts w:ascii="Arial" w:hAnsi="Arial" w:cs="Arial"/>
          <w:bCs/>
        </w:rPr>
        <w:t xml:space="preserve"> Municipal, na </w:t>
      </w:r>
      <w:r w:rsidR="003C023B" w:rsidRPr="00300E7A">
        <w:rPr>
          <w:rFonts w:ascii="Arial" w:hAnsi="Arial" w:cs="Arial"/>
        </w:rPr>
        <w:t xml:space="preserve">Av. Orides Delfes Furtado, Nº 739, Centro Administrativo, </w:t>
      </w:r>
      <w:r w:rsidR="00953BA2">
        <w:rPr>
          <w:rFonts w:ascii="Arial" w:hAnsi="Arial" w:cs="Arial"/>
          <w:b/>
        </w:rPr>
        <w:t>até as 09:45</w:t>
      </w:r>
      <w:r w:rsidR="00226E83" w:rsidRPr="00300E7A">
        <w:rPr>
          <w:rFonts w:ascii="Arial" w:hAnsi="Arial" w:cs="Arial"/>
          <w:b/>
        </w:rPr>
        <w:t xml:space="preserve"> hs do dia 1</w:t>
      </w:r>
      <w:r w:rsidR="00953BA2">
        <w:rPr>
          <w:rFonts w:ascii="Arial" w:hAnsi="Arial" w:cs="Arial"/>
          <w:b/>
        </w:rPr>
        <w:t>7</w:t>
      </w:r>
      <w:r w:rsidR="00226E83" w:rsidRPr="00300E7A">
        <w:rPr>
          <w:rFonts w:ascii="Arial" w:hAnsi="Arial" w:cs="Arial"/>
          <w:b/>
        </w:rPr>
        <w:t xml:space="preserve"> de maio</w:t>
      </w:r>
      <w:r w:rsidR="003C023B" w:rsidRPr="00300E7A">
        <w:rPr>
          <w:rFonts w:ascii="Arial" w:hAnsi="Arial" w:cs="Arial"/>
          <w:b/>
        </w:rPr>
        <w:t>.</w:t>
      </w:r>
    </w:p>
    <w:p w:rsidR="0047167E" w:rsidRPr="00300E7A" w:rsidRDefault="0077771B" w:rsidP="0077771B">
      <w:pPr>
        <w:widowControl w:val="0"/>
        <w:autoSpaceDE w:val="0"/>
        <w:autoSpaceDN w:val="0"/>
        <w:adjustRightInd w:val="0"/>
        <w:jc w:val="both"/>
        <w:rPr>
          <w:rFonts w:ascii="Arial" w:hAnsi="Arial" w:cs="Arial"/>
          <w:color w:val="000000"/>
        </w:rPr>
      </w:pPr>
      <w:r w:rsidRPr="00300E7A">
        <w:rPr>
          <w:rFonts w:ascii="Arial" w:hAnsi="Arial" w:cs="Arial"/>
          <w:color w:val="000000"/>
        </w:rPr>
        <w:t xml:space="preserve">7.3.6 </w:t>
      </w:r>
      <w:r w:rsidR="003C023B" w:rsidRPr="00300E7A">
        <w:rPr>
          <w:rFonts w:ascii="Arial" w:hAnsi="Arial" w:cs="Arial"/>
          <w:color w:val="000000"/>
        </w:rPr>
        <w:t>Poderão também ser remetidos os envelopes por correspondência registrada, por sedex, despachados por empresas que prestem serviços similares, hipóteses em que o Município não se responsabilizará por extravios, atrasos ou qualquer</w:t>
      </w:r>
      <w:r w:rsidR="00FE45EF" w:rsidRPr="00300E7A">
        <w:rPr>
          <w:rFonts w:ascii="Arial" w:hAnsi="Arial" w:cs="Arial"/>
          <w:color w:val="000000"/>
        </w:rPr>
        <w:t xml:space="preserve"> outro problema na documentação.</w:t>
      </w:r>
    </w:p>
    <w:p w:rsidR="00300E7A" w:rsidRPr="00300E7A" w:rsidRDefault="00300E7A" w:rsidP="00300E7A">
      <w:pPr>
        <w:widowControl w:val="0"/>
        <w:autoSpaceDE w:val="0"/>
        <w:autoSpaceDN w:val="0"/>
        <w:adjustRightInd w:val="0"/>
        <w:jc w:val="both"/>
        <w:rPr>
          <w:rFonts w:ascii="Arial" w:hAnsi="Arial" w:cs="Arial"/>
          <w:color w:val="000000"/>
        </w:rPr>
      </w:pPr>
      <w:r>
        <w:rPr>
          <w:rFonts w:ascii="Arial" w:hAnsi="Arial" w:cs="Arial"/>
          <w:color w:val="000000"/>
        </w:rPr>
        <w:t>7.3</w:t>
      </w:r>
      <w:r w:rsidRPr="00300E7A">
        <w:rPr>
          <w:rFonts w:ascii="Arial" w:hAnsi="Arial" w:cs="Arial"/>
          <w:color w:val="000000"/>
        </w:rPr>
        <w:t>.</w:t>
      </w:r>
      <w:r>
        <w:rPr>
          <w:rFonts w:ascii="Arial" w:hAnsi="Arial" w:cs="Arial"/>
          <w:color w:val="000000"/>
        </w:rPr>
        <w:t>7</w:t>
      </w:r>
      <w:r w:rsidRPr="00300E7A">
        <w:rPr>
          <w:rFonts w:ascii="Arial" w:hAnsi="Arial" w:cs="Arial"/>
          <w:color w:val="000000"/>
        </w:rPr>
        <w:t xml:space="preserve">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300E7A" w:rsidRPr="00AA0D2A" w:rsidRDefault="00300E7A" w:rsidP="00300E7A">
      <w:pPr>
        <w:widowControl w:val="0"/>
        <w:autoSpaceDE w:val="0"/>
        <w:autoSpaceDN w:val="0"/>
        <w:adjustRightInd w:val="0"/>
        <w:jc w:val="both"/>
        <w:rPr>
          <w:rFonts w:ascii="Arial" w:hAnsi="Arial" w:cs="Arial"/>
          <w:color w:val="000000"/>
          <w:sz w:val="21"/>
          <w:szCs w:val="21"/>
        </w:rPr>
      </w:pPr>
      <w:r>
        <w:rPr>
          <w:rFonts w:ascii="Arial" w:hAnsi="Arial" w:cs="Arial"/>
          <w:color w:val="000000"/>
        </w:rPr>
        <w:t>7.3</w:t>
      </w:r>
      <w:r w:rsidRPr="00300E7A">
        <w:rPr>
          <w:rFonts w:ascii="Arial" w:hAnsi="Arial" w:cs="Arial"/>
          <w:color w:val="000000"/>
        </w:rPr>
        <w:t>.</w:t>
      </w:r>
      <w:r>
        <w:rPr>
          <w:rFonts w:ascii="Arial" w:hAnsi="Arial" w:cs="Arial"/>
          <w:color w:val="000000"/>
        </w:rPr>
        <w:t>8</w:t>
      </w:r>
      <w:r w:rsidRPr="00300E7A">
        <w:rPr>
          <w:rFonts w:ascii="Arial" w:hAnsi="Arial" w:cs="Arial"/>
          <w:color w:val="000000"/>
        </w:rPr>
        <w:t xml:space="preserve"> - A empresa que não comprovar a condição de Microempresa ou Empresa de Pequeno</w:t>
      </w:r>
      <w:r w:rsidRPr="00AA0D2A">
        <w:rPr>
          <w:rFonts w:ascii="Arial" w:hAnsi="Arial" w:cs="Arial"/>
          <w:color w:val="000000"/>
          <w:sz w:val="21"/>
          <w:szCs w:val="21"/>
        </w:rPr>
        <w:t xml:space="preserve"> Porte, com a apresentação de um dos documentos acima descritos, </w:t>
      </w:r>
      <w:r w:rsidRPr="00AA0D2A">
        <w:rPr>
          <w:rFonts w:ascii="Arial" w:hAnsi="Arial" w:cs="Arial"/>
          <w:b/>
          <w:color w:val="000000"/>
          <w:sz w:val="21"/>
          <w:szCs w:val="21"/>
        </w:rPr>
        <w:t>não terá direito aos benefícios concedidos pela Lei Complementar 123/2006</w:t>
      </w:r>
      <w:r w:rsidRPr="00AA0D2A">
        <w:rPr>
          <w:rFonts w:ascii="Arial" w:hAnsi="Arial" w:cs="Arial"/>
          <w:color w:val="000000"/>
          <w:sz w:val="21"/>
          <w:szCs w:val="21"/>
        </w:rPr>
        <w:t xml:space="preserve">. Este(s) documento(s) deverá(ão) ser apresentado(s) obrigatoriamente </w:t>
      </w:r>
      <w:r w:rsidRPr="00AA0D2A">
        <w:rPr>
          <w:rFonts w:ascii="Arial" w:hAnsi="Arial" w:cs="Arial"/>
          <w:b/>
          <w:color w:val="000000"/>
          <w:sz w:val="21"/>
          <w:szCs w:val="21"/>
          <w:u w:val="single"/>
        </w:rPr>
        <w:t>fora</w:t>
      </w:r>
      <w:r w:rsidRPr="00AA0D2A">
        <w:rPr>
          <w:rFonts w:ascii="Arial" w:hAnsi="Arial" w:cs="Arial"/>
          <w:color w:val="000000"/>
          <w:sz w:val="21"/>
          <w:szCs w:val="21"/>
        </w:rPr>
        <w:t xml:space="preserve"> dos envelopes no momento do credenciamento.</w:t>
      </w:r>
    </w:p>
    <w:p w:rsidR="0077771B" w:rsidRPr="00300E7A" w:rsidRDefault="0077771B" w:rsidP="0077771B">
      <w:pPr>
        <w:widowControl w:val="0"/>
        <w:autoSpaceDE w:val="0"/>
        <w:autoSpaceDN w:val="0"/>
        <w:adjustRightInd w:val="0"/>
        <w:jc w:val="both"/>
        <w:rPr>
          <w:rFonts w:ascii="Arial" w:hAnsi="Arial" w:cs="Arial"/>
          <w:color w:val="000000"/>
        </w:rPr>
      </w:pPr>
    </w:p>
    <w:p w:rsidR="00E813E6" w:rsidRPr="00300E7A" w:rsidRDefault="00E016A4"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8</w:t>
      </w:r>
      <w:r w:rsidR="00E813E6" w:rsidRPr="00300E7A">
        <w:rPr>
          <w:rFonts w:ascii="Arial" w:eastAsia="Times New Roman" w:hAnsi="Arial" w:cs="Arial"/>
          <w:b/>
          <w:bCs/>
        </w:rPr>
        <w:t xml:space="preserve"> – DA PROPOSTA COMERCIAL</w:t>
      </w:r>
    </w:p>
    <w:p w:rsidR="00E813E6" w:rsidRPr="00300E7A" w:rsidRDefault="00FE45EF"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8</w:t>
      </w:r>
      <w:r w:rsidR="00E813E6" w:rsidRPr="00300E7A">
        <w:rPr>
          <w:rFonts w:ascii="Arial" w:eastAsia="Times New Roman" w:hAnsi="Arial" w:cs="Arial"/>
        </w:rPr>
        <w:t xml:space="preserve">.1 - O Envelope nº 01 – Proposta Comercial deverá conter a proposta propriamente dita redigida em português, de forma clara e detalhada, sem emendas ou rasuras, devidamente datada, </w:t>
      </w:r>
      <w:r w:rsidR="0077771B" w:rsidRPr="00300E7A">
        <w:rPr>
          <w:rFonts w:ascii="Arial" w:hAnsi="Arial" w:cs="Arial"/>
          <w:color w:val="000000"/>
        </w:rPr>
        <w:t xml:space="preserve">fechado, lacrado em seus fechos, indevassável, </w:t>
      </w:r>
      <w:r w:rsidR="00E813E6" w:rsidRPr="00300E7A">
        <w:rPr>
          <w:rFonts w:ascii="Arial" w:eastAsia="Times New Roman" w:hAnsi="Arial" w:cs="Arial"/>
        </w:rPr>
        <w:t>assinada ao seu final e rubricada nas demais folhas, contendo ainda:</w:t>
      </w:r>
    </w:p>
    <w:p w:rsidR="00E813E6" w:rsidRPr="00300E7A" w:rsidRDefault="00E813E6"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a) Razão social, endereço completo, nº do CNPJ/MF e nº da Inscrição Estadual e/ou Municipal da proponente;</w:t>
      </w:r>
    </w:p>
    <w:p w:rsidR="00E813E6" w:rsidRDefault="00E813E6"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b) Número deste Pregão;</w:t>
      </w:r>
    </w:p>
    <w:p w:rsidR="003C7ED6" w:rsidRPr="003C7ED6" w:rsidRDefault="003C7ED6" w:rsidP="003C7ED6">
      <w:pPr>
        <w:widowControl w:val="0"/>
        <w:spacing w:before="120" w:after="0" w:line="240" w:lineRule="auto"/>
        <w:jc w:val="both"/>
        <w:rPr>
          <w:rFonts w:ascii="Arial" w:hAnsi="Arial" w:cs="Arial"/>
          <w:color w:val="000000"/>
        </w:rPr>
      </w:pPr>
      <w:r w:rsidRPr="003C7ED6">
        <w:rPr>
          <w:rFonts w:ascii="Arial" w:hAnsi="Arial" w:cs="Arial"/>
          <w:color w:val="000000"/>
        </w:rPr>
        <w:t xml:space="preserve">c) nº do Item, descrição nos termos do </w:t>
      </w:r>
      <w:r w:rsidRPr="003C7ED6">
        <w:rPr>
          <w:rFonts w:ascii="Arial" w:hAnsi="Arial" w:cs="Arial"/>
          <w:b/>
          <w:color w:val="000000"/>
        </w:rPr>
        <w:t>Anexo “E”</w:t>
      </w:r>
      <w:r w:rsidRPr="003C7ED6">
        <w:rPr>
          <w:rFonts w:ascii="Arial" w:hAnsi="Arial" w:cs="Arial"/>
          <w:color w:val="000000"/>
        </w:rPr>
        <w:t xml:space="preserve"> deste Edital, quantidade, unidade de medida, preço unitário e preço total do Item, conforme exemplificado abaixo: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4826"/>
        <w:gridCol w:w="850"/>
        <w:gridCol w:w="709"/>
        <w:gridCol w:w="1276"/>
        <w:gridCol w:w="1417"/>
      </w:tblGrid>
      <w:tr w:rsidR="003C7ED6" w:rsidRPr="00AA0D2A" w:rsidTr="003C7ED6">
        <w:tc>
          <w:tcPr>
            <w:tcW w:w="703" w:type="dxa"/>
            <w:vAlign w:val="center"/>
          </w:tcPr>
          <w:p w:rsidR="003C7ED6" w:rsidRPr="00AA0D2A" w:rsidRDefault="003C7ED6" w:rsidP="00E504D4">
            <w:pPr>
              <w:widowControl w:val="0"/>
              <w:tabs>
                <w:tab w:val="left" w:pos="993"/>
              </w:tabs>
              <w:suppressAutoHyphens/>
              <w:jc w:val="center"/>
              <w:rPr>
                <w:rFonts w:ascii="Arial" w:hAnsi="Arial" w:cs="Arial"/>
                <w:b/>
                <w:color w:val="000000"/>
                <w:sz w:val="21"/>
                <w:szCs w:val="21"/>
              </w:rPr>
            </w:pPr>
            <w:r w:rsidRPr="00AA0D2A">
              <w:rPr>
                <w:rFonts w:ascii="Arial" w:hAnsi="Arial" w:cs="Arial"/>
                <w:b/>
                <w:color w:val="000000"/>
                <w:sz w:val="21"/>
                <w:szCs w:val="21"/>
              </w:rPr>
              <w:t>Item</w:t>
            </w:r>
          </w:p>
        </w:tc>
        <w:tc>
          <w:tcPr>
            <w:tcW w:w="4826" w:type="dxa"/>
            <w:vAlign w:val="center"/>
          </w:tcPr>
          <w:p w:rsidR="003C7ED6" w:rsidRPr="00AA0D2A" w:rsidRDefault="003C7ED6" w:rsidP="00E504D4">
            <w:pPr>
              <w:widowControl w:val="0"/>
              <w:tabs>
                <w:tab w:val="left" w:pos="993"/>
              </w:tabs>
              <w:suppressAutoHyphens/>
              <w:jc w:val="center"/>
              <w:rPr>
                <w:rFonts w:ascii="Arial" w:hAnsi="Arial" w:cs="Arial"/>
                <w:b/>
                <w:color w:val="000000"/>
                <w:sz w:val="21"/>
                <w:szCs w:val="21"/>
              </w:rPr>
            </w:pPr>
            <w:r w:rsidRPr="00AA0D2A">
              <w:rPr>
                <w:rFonts w:ascii="Arial" w:hAnsi="Arial" w:cs="Arial"/>
                <w:b/>
                <w:color w:val="000000"/>
                <w:sz w:val="21"/>
                <w:szCs w:val="21"/>
              </w:rPr>
              <w:t>Descrição</w:t>
            </w:r>
          </w:p>
        </w:tc>
        <w:tc>
          <w:tcPr>
            <w:tcW w:w="850" w:type="dxa"/>
            <w:vAlign w:val="center"/>
          </w:tcPr>
          <w:p w:rsidR="003C7ED6" w:rsidRPr="00AA0D2A" w:rsidRDefault="003C7ED6" w:rsidP="00E504D4">
            <w:pPr>
              <w:widowControl w:val="0"/>
              <w:tabs>
                <w:tab w:val="left" w:pos="993"/>
              </w:tabs>
              <w:suppressAutoHyphens/>
              <w:jc w:val="center"/>
              <w:rPr>
                <w:rFonts w:ascii="Arial" w:hAnsi="Arial" w:cs="Arial"/>
                <w:b/>
                <w:color w:val="000000"/>
                <w:sz w:val="21"/>
                <w:szCs w:val="21"/>
              </w:rPr>
            </w:pPr>
            <w:r w:rsidRPr="00AA0D2A">
              <w:rPr>
                <w:rFonts w:ascii="Arial" w:hAnsi="Arial" w:cs="Arial"/>
                <w:b/>
                <w:color w:val="000000"/>
                <w:sz w:val="21"/>
                <w:szCs w:val="21"/>
              </w:rPr>
              <w:t>Quant.</w:t>
            </w:r>
          </w:p>
        </w:tc>
        <w:tc>
          <w:tcPr>
            <w:tcW w:w="709" w:type="dxa"/>
            <w:vAlign w:val="center"/>
          </w:tcPr>
          <w:p w:rsidR="003C7ED6" w:rsidRPr="00AA0D2A" w:rsidRDefault="003C7ED6" w:rsidP="00E504D4">
            <w:pPr>
              <w:widowControl w:val="0"/>
              <w:tabs>
                <w:tab w:val="left" w:pos="993"/>
              </w:tabs>
              <w:suppressAutoHyphens/>
              <w:jc w:val="center"/>
              <w:rPr>
                <w:rFonts w:ascii="Arial" w:hAnsi="Arial" w:cs="Arial"/>
                <w:b/>
                <w:color w:val="000000"/>
                <w:sz w:val="21"/>
                <w:szCs w:val="21"/>
              </w:rPr>
            </w:pPr>
            <w:r w:rsidRPr="00AA0D2A">
              <w:rPr>
                <w:rFonts w:ascii="Arial" w:hAnsi="Arial" w:cs="Arial"/>
                <w:b/>
                <w:color w:val="000000"/>
                <w:sz w:val="21"/>
                <w:szCs w:val="21"/>
              </w:rPr>
              <w:t>Unid.</w:t>
            </w:r>
          </w:p>
        </w:tc>
        <w:tc>
          <w:tcPr>
            <w:tcW w:w="1276" w:type="dxa"/>
            <w:vAlign w:val="center"/>
          </w:tcPr>
          <w:p w:rsidR="003C7ED6" w:rsidRPr="00AA0D2A" w:rsidRDefault="003C7ED6" w:rsidP="00E504D4">
            <w:pPr>
              <w:widowControl w:val="0"/>
              <w:tabs>
                <w:tab w:val="left" w:pos="993"/>
              </w:tabs>
              <w:suppressAutoHyphens/>
              <w:jc w:val="center"/>
              <w:rPr>
                <w:rFonts w:ascii="Arial" w:hAnsi="Arial" w:cs="Arial"/>
                <w:b/>
                <w:color w:val="000000"/>
                <w:sz w:val="21"/>
                <w:szCs w:val="21"/>
              </w:rPr>
            </w:pPr>
            <w:r w:rsidRPr="00AA0D2A">
              <w:rPr>
                <w:rFonts w:ascii="Arial" w:hAnsi="Arial" w:cs="Arial"/>
                <w:b/>
                <w:color w:val="000000"/>
                <w:sz w:val="21"/>
                <w:szCs w:val="21"/>
              </w:rPr>
              <w:t>Preço Unit.</w:t>
            </w:r>
          </w:p>
        </w:tc>
        <w:tc>
          <w:tcPr>
            <w:tcW w:w="1417" w:type="dxa"/>
            <w:vAlign w:val="center"/>
          </w:tcPr>
          <w:p w:rsidR="003C7ED6" w:rsidRPr="00AA0D2A" w:rsidRDefault="003C7ED6" w:rsidP="00E504D4">
            <w:pPr>
              <w:widowControl w:val="0"/>
              <w:tabs>
                <w:tab w:val="left" w:pos="993"/>
              </w:tabs>
              <w:suppressAutoHyphens/>
              <w:jc w:val="center"/>
              <w:rPr>
                <w:rFonts w:ascii="Arial" w:hAnsi="Arial" w:cs="Arial"/>
                <w:b/>
                <w:color w:val="000000"/>
                <w:sz w:val="21"/>
                <w:szCs w:val="21"/>
              </w:rPr>
            </w:pPr>
            <w:r w:rsidRPr="00AA0D2A">
              <w:rPr>
                <w:rFonts w:ascii="Arial" w:hAnsi="Arial" w:cs="Arial"/>
                <w:b/>
                <w:color w:val="000000"/>
                <w:sz w:val="21"/>
                <w:szCs w:val="21"/>
              </w:rPr>
              <w:t>Preço Total</w:t>
            </w:r>
          </w:p>
        </w:tc>
      </w:tr>
      <w:tr w:rsidR="003C7ED6" w:rsidRPr="00AA0D2A" w:rsidTr="003C7ED6">
        <w:tc>
          <w:tcPr>
            <w:tcW w:w="703" w:type="dxa"/>
            <w:vAlign w:val="center"/>
          </w:tcPr>
          <w:p w:rsidR="003C7ED6" w:rsidRPr="00AA0D2A" w:rsidRDefault="003C7ED6" w:rsidP="00E504D4">
            <w:pPr>
              <w:widowControl w:val="0"/>
              <w:tabs>
                <w:tab w:val="left" w:pos="993"/>
              </w:tabs>
              <w:suppressAutoHyphens/>
              <w:jc w:val="center"/>
              <w:rPr>
                <w:rFonts w:ascii="Arial" w:hAnsi="Arial" w:cs="Arial"/>
                <w:color w:val="000000"/>
                <w:sz w:val="21"/>
                <w:szCs w:val="21"/>
              </w:rPr>
            </w:pPr>
          </w:p>
        </w:tc>
        <w:tc>
          <w:tcPr>
            <w:tcW w:w="4826" w:type="dxa"/>
            <w:vAlign w:val="center"/>
          </w:tcPr>
          <w:p w:rsidR="003C7ED6" w:rsidRPr="00AA0D2A" w:rsidRDefault="003C7ED6" w:rsidP="00E504D4">
            <w:pPr>
              <w:widowControl w:val="0"/>
              <w:tabs>
                <w:tab w:val="left" w:pos="993"/>
              </w:tabs>
              <w:suppressAutoHyphens/>
              <w:jc w:val="both"/>
              <w:rPr>
                <w:rFonts w:ascii="Arial" w:hAnsi="Arial" w:cs="Arial"/>
                <w:color w:val="000000"/>
                <w:sz w:val="21"/>
                <w:szCs w:val="21"/>
              </w:rPr>
            </w:pPr>
          </w:p>
        </w:tc>
        <w:tc>
          <w:tcPr>
            <w:tcW w:w="850" w:type="dxa"/>
            <w:vAlign w:val="center"/>
          </w:tcPr>
          <w:p w:rsidR="003C7ED6" w:rsidRPr="00AA0D2A" w:rsidRDefault="003C7ED6" w:rsidP="00E504D4">
            <w:pPr>
              <w:widowControl w:val="0"/>
              <w:tabs>
                <w:tab w:val="left" w:pos="993"/>
              </w:tabs>
              <w:suppressAutoHyphens/>
              <w:jc w:val="center"/>
              <w:rPr>
                <w:rFonts w:ascii="Arial" w:hAnsi="Arial" w:cs="Arial"/>
                <w:color w:val="000000"/>
                <w:sz w:val="21"/>
                <w:szCs w:val="21"/>
              </w:rPr>
            </w:pPr>
          </w:p>
        </w:tc>
        <w:tc>
          <w:tcPr>
            <w:tcW w:w="709" w:type="dxa"/>
          </w:tcPr>
          <w:p w:rsidR="003C7ED6" w:rsidRPr="00AA0D2A" w:rsidRDefault="003C7ED6" w:rsidP="00E504D4">
            <w:pPr>
              <w:widowControl w:val="0"/>
              <w:tabs>
                <w:tab w:val="left" w:pos="993"/>
              </w:tabs>
              <w:suppressAutoHyphens/>
              <w:jc w:val="center"/>
              <w:rPr>
                <w:rFonts w:ascii="Arial" w:hAnsi="Arial" w:cs="Arial"/>
                <w:color w:val="000000"/>
                <w:sz w:val="21"/>
                <w:szCs w:val="21"/>
              </w:rPr>
            </w:pPr>
          </w:p>
        </w:tc>
        <w:tc>
          <w:tcPr>
            <w:tcW w:w="1276" w:type="dxa"/>
            <w:vAlign w:val="center"/>
          </w:tcPr>
          <w:p w:rsidR="003C7ED6" w:rsidRPr="00AA0D2A" w:rsidRDefault="003C7ED6" w:rsidP="00E504D4">
            <w:pPr>
              <w:widowControl w:val="0"/>
              <w:tabs>
                <w:tab w:val="left" w:pos="993"/>
              </w:tabs>
              <w:suppressAutoHyphens/>
              <w:jc w:val="center"/>
              <w:rPr>
                <w:rFonts w:ascii="Arial" w:hAnsi="Arial" w:cs="Arial"/>
                <w:color w:val="000000"/>
                <w:sz w:val="21"/>
                <w:szCs w:val="21"/>
              </w:rPr>
            </w:pPr>
          </w:p>
        </w:tc>
        <w:tc>
          <w:tcPr>
            <w:tcW w:w="1417" w:type="dxa"/>
            <w:vAlign w:val="center"/>
          </w:tcPr>
          <w:p w:rsidR="003C7ED6" w:rsidRPr="00AA0D2A" w:rsidRDefault="003C7ED6" w:rsidP="00E504D4">
            <w:pPr>
              <w:widowControl w:val="0"/>
              <w:tabs>
                <w:tab w:val="left" w:pos="993"/>
              </w:tabs>
              <w:suppressAutoHyphens/>
              <w:jc w:val="center"/>
              <w:rPr>
                <w:rFonts w:ascii="Arial" w:hAnsi="Arial" w:cs="Arial"/>
                <w:color w:val="000000"/>
                <w:sz w:val="21"/>
                <w:szCs w:val="21"/>
              </w:rPr>
            </w:pPr>
          </w:p>
        </w:tc>
      </w:tr>
    </w:tbl>
    <w:p w:rsidR="00E813E6" w:rsidRPr="00300E7A" w:rsidRDefault="00D219B4" w:rsidP="00F51060">
      <w:pPr>
        <w:spacing w:before="100" w:beforeAutospacing="1" w:after="0" w:line="240" w:lineRule="auto"/>
        <w:jc w:val="both"/>
        <w:rPr>
          <w:rFonts w:ascii="Arial" w:eastAsia="Times New Roman" w:hAnsi="Arial" w:cs="Arial"/>
        </w:rPr>
      </w:pPr>
      <w:r>
        <w:rPr>
          <w:rFonts w:ascii="Arial" w:eastAsia="Times New Roman" w:hAnsi="Arial" w:cs="Arial"/>
        </w:rPr>
        <w:t>d</w:t>
      </w:r>
      <w:r w:rsidR="00E813E6" w:rsidRPr="00300E7A">
        <w:rPr>
          <w:rFonts w:ascii="Arial" w:eastAsia="Times New Roman" w:hAnsi="Arial" w:cs="Arial"/>
        </w:rPr>
        <w:t>) Local, data, assinatura e identificação do representante legal da licitante.</w:t>
      </w:r>
    </w:p>
    <w:p w:rsidR="0061413B" w:rsidRPr="00300E7A" w:rsidRDefault="0061413B" w:rsidP="00FE45EF">
      <w:pPr>
        <w:widowControl w:val="0"/>
        <w:autoSpaceDE w:val="0"/>
        <w:autoSpaceDN w:val="0"/>
        <w:adjustRightInd w:val="0"/>
        <w:spacing w:line="240" w:lineRule="auto"/>
        <w:jc w:val="both"/>
        <w:rPr>
          <w:rFonts w:ascii="Arial" w:hAnsi="Arial" w:cs="Arial"/>
          <w:color w:val="000000"/>
        </w:rPr>
      </w:pPr>
    </w:p>
    <w:p w:rsidR="00FE45EF" w:rsidRPr="00300E7A" w:rsidRDefault="00FE45EF" w:rsidP="00FE45EF">
      <w:pPr>
        <w:widowControl w:val="0"/>
        <w:autoSpaceDE w:val="0"/>
        <w:autoSpaceDN w:val="0"/>
        <w:adjustRightInd w:val="0"/>
        <w:spacing w:line="240" w:lineRule="auto"/>
        <w:jc w:val="both"/>
        <w:rPr>
          <w:rFonts w:ascii="Arial" w:hAnsi="Arial" w:cs="Arial"/>
          <w:color w:val="000000"/>
        </w:rPr>
      </w:pPr>
      <w:r w:rsidRPr="00300E7A">
        <w:rPr>
          <w:rFonts w:ascii="Arial" w:hAnsi="Arial" w:cs="Arial"/>
          <w:color w:val="000000"/>
        </w:rPr>
        <w:t>8.3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E813E6" w:rsidRPr="00300E7A" w:rsidRDefault="00E813E6" w:rsidP="00F51060">
      <w:pPr>
        <w:spacing w:before="100" w:beforeAutospacing="1" w:after="0" w:line="240" w:lineRule="auto"/>
        <w:jc w:val="both"/>
        <w:rPr>
          <w:rFonts w:ascii="Arial" w:eastAsia="Times New Roman" w:hAnsi="Arial" w:cs="Arial"/>
        </w:rPr>
      </w:pPr>
    </w:p>
    <w:p w:rsidR="00E813E6" w:rsidRPr="00300E7A" w:rsidRDefault="00FE45EF" w:rsidP="00F51060">
      <w:pPr>
        <w:adjustRightInd w:val="0"/>
        <w:jc w:val="both"/>
        <w:rPr>
          <w:rFonts w:ascii="Arial" w:hAnsi="Arial" w:cs="Arial"/>
          <w:b/>
          <w:bCs/>
        </w:rPr>
      </w:pPr>
      <w:r w:rsidRPr="00300E7A">
        <w:rPr>
          <w:rFonts w:ascii="Arial" w:hAnsi="Arial" w:cs="Arial"/>
          <w:b/>
          <w:bCs/>
        </w:rPr>
        <w:t>9</w:t>
      </w:r>
      <w:r w:rsidR="00300E7A">
        <w:rPr>
          <w:rFonts w:ascii="Arial" w:hAnsi="Arial" w:cs="Arial"/>
          <w:b/>
          <w:bCs/>
        </w:rPr>
        <w:t xml:space="preserve"> -</w:t>
      </w:r>
      <w:r w:rsidR="00E813E6" w:rsidRPr="00300E7A">
        <w:rPr>
          <w:rFonts w:ascii="Arial" w:hAnsi="Arial" w:cs="Arial"/>
          <w:b/>
          <w:bCs/>
        </w:rPr>
        <w:t xml:space="preserve"> DA HABILITAÇÃO</w:t>
      </w:r>
    </w:p>
    <w:p w:rsidR="00E813E6" w:rsidRPr="00300E7A" w:rsidRDefault="00660D53" w:rsidP="00F51060">
      <w:pPr>
        <w:pStyle w:val="western"/>
        <w:spacing w:before="0" w:beforeAutospacing="0" w:after="0" w:line="360" w:lineRule="auto"/>
        <w:jc w:val="both"/>
        <w:rPr>
          <w:rFonts w:ascii="Arial" w:hAnsi="Arial" w:cs="Arial"/>
          <w:color w:val="auto"/>
          <w:sz w:val="22"/>
          <w:szCs w:val="22"/>
        </w:rPr>
      </w:pPr>
      <w:r w:rsidRPr="00300E7A">
        <w:rPr>
          <w:rFonts w:ascii="Arial" w:hAnsi="Arial" w:cs="Arial"/>
          <w:color w:val="auto"/>
          <w:sz w:val="22"/>
          <w:szCs w:val="22"/>
        </w:rPr>
        <w:t>9</w:t>
      </w:r>
      <w:r w:rsidR="00E813E6" w:rsidRPr="00300E7A">
        <w:rPr>
          <w:rFonts w:ascii="Arial" w:hAnsi="Arial" w:cs="Arial"/>
          <w:color w:val="auto"/>
          <w:sz w:val="22"/>
          <w:szCs w:val="22"/>
        </w:rPr>
        <w:t>.1 - No Envelope n° 02 - Documentação da empresa proponente deverá apresentar os seguintes documentos de habilitação:</w:t>
      </w:r>
    </w:p>
    <w:p w:rsidR="00E813E6" w:rsidRPr="00300E7A" w:rsidRDefault="00E813E6" w:rsidP="00DD0C36">
      <w:pPr>
        <w:pStyle w:val="PargrafodaLista"/>
        <w:numPr>
          <w:ilvl w:val="0"/>
          <w:numId w:val="31"/>
        </w:numPr>
        <w:tabs>
          <w:tab w:val="clear" w:pos="1080"/>
          <w:tab w:val="num" w:pos="567"/>
        </w:tabs>
        <w:autoSpaceDE w:val="0"/>
        <w:autoSpaceDN w:val="0"/>
        <w:adjustRightInd w:val="0"/>
        <w:spacing w:after="0" w:line="360" w:lineRule="auto"/>
        <w:ind w:left="426"/>
        <w:jc w:val="both"/>
        <w:rPr>
          <w:rFonts w:ascii="Arial" w:hAnsi="Arial" w:cs="Arial"/>
        </w:rPr>
      </w:pPr>
      <w:r w:rsidRPr="00300E7A">
        <w:rPr>
          <w:rFonts w:ascii="Arial" w:hAnsi="Arial" w:cs="Arial"/>
        </w:rPr>
        <w:t>Certidão Negativa da Dívida Ativa da União e Certidão de Quitação de Tributos e Contribuições Federais (</w:t>
      </w:r>
      <w:r w:rsidRPr="00300E7A">
        <w:rPr>
          <w:rFonts w:ascii="Arial" w:hAnsi="Arial" w:cs="Arial"/>
          <w:color w:val="000000"/>
          <w:shd w:val="clear" w:color="auto" w:fill="FFFFFF"/>
        </w:rPr>
        <w:t>com base na Portaria Conjunta RFB/PGFN n</w:t>
      </w:r>
      <w:r w:rsidRPr="00300E7A">
        <w:rPr>
          <w:rFonts w:ascii="Arial" w:hAnsi="Arial" w:cs="Arial"/>
          <w:color w:val="000000"/>
          <w:u w:val="single"/>
          <w:shd w:val="clear" w:color="auto" w:fill="FFFFFF"/>
          <w:vertAlign w:val="superscript"/>
        </w:rPr>
        <w:t>o</w:t>
      </w:r>
      <w:r w:rsidRPr="00300E7A">
        <w:rPr>
          <w:rStyle w:val="apple-converted-space"/>
          <w:rFonts w:ascii="Arial" w:hAnsi="Arial" w:cs="Arial"/>
          <w:color w:val="000000"/>
          <w:shd w:val="clear" w:color="auto" w:fill="FFFFFF"/>
        </w:rPr>
        <w:t> </w:t>
      </w:r>
      <w:r w:rsidRPr="00300E7A">
        <w:rPr>
          <w:rFonts w:ascii="Arial" w:hAnsi="Arial" w:cs="Arial"/>
          <w:color w:val="000000"/>
          <w:shd w:val="clear" w:color="auto" w:fill="FFFFFF"/>
        </w:rPr>
        <w:t>1.751, de 02/10/2014)</w:t>
      </w:r>
      <w:r w:rsidRPr="00300E7A">
        <w:rPr>
          <w:rFonts w:ascii="Arial" w:hAnsi="Arial" w:cs="Arial"/>
        </w:rPr>
        <w:t>;</w:t>
      </w:r>
    </w:p>
    <w:p w:rsidR="00E813E6" w:rsidRPr="00300E7A" w:rsidRDefault="00E813E6" w:rsidP="00DD0C36">
      <w:pPr>
        <w:pStyle w:val="PargrafodaLista"/>
        <w:numPr>
          <w:ilvl w:val="0"/>
          <w:numId w:val="31"/>
        </w:numPr>
        <w:tabs>
          <w:tab w:val="clear" w:pos="1080"/>
          <w:tab w:val="num" w:pos="567"/>
        </w:tabs>
        <w:autoSpaceDE w:val="0"/>
        <w:autoSpaceDN w:val="0"/>
        <w:adjustRightInd w:val="0"/>
        <w:spacing w:after="0" w:line="360" w:lineRule="auto"/>
        <w:ind w:left="426"/>
        <w:jc w:val="both"/>
        <w:rPr>
          <w:rFonts w:ascii="Arial" w:hAnsi="Arial" w:cs="Arial"/>
        </w:rPr>
      </w:pPr>
      <w:r w:rsidRPr="00300E7A">
        <w:rPr>
          <w:rFonts w:ascii="Arial" w:hAnsi="Arial" w:cs="Arial"/>
        </w:rPr>
        <w:t xml:space="preserve">Certidão de Regularidade relativa ao </w:t>
      </w:r>
      <w:r w:rsidR="00557595">
        <w:rPr>
          <w:rFonts w:ascii="Arial" w:hAnsi="Arial" w:cs="Arial"/>
        </w:rPr>
        <w:t>FUNDO</w:t>
      </w:r>
      <w:r w:rsidRPr="00300E7A">
        <w:rPr>
          <w:rFonts w:ascii="Arial" w:hAnsi="Arial" w:cs="Arial"/>
        </w:rPr>
        <w:t xml:space="preserve"> de Garantia por Tempo de Serviços (F.G.T.S.);</w:t>
      </w:r>
    </w:p>
    <w:p w:rsidR="00226E83" w:rsidRPr="00300E7A" w:rsidRDefault="00E813E6" w:rsidP="00DD0C36">
      <w:pPr>
        <w:pStyle w:val="PargrafodaLista"/>
        <w:numPr>
          <w:ilvl w:val="0"/>
          <w:numId w:val="31"/>
        </w:numPr>
        <w:tabs>
          <w:tab w:val="clear" w:pos="1080"/>
        </w:tabs>
        <w:autoSpaceDE w:val="0"/>
        <w:autoSpaceDN w:val="0"/>
        <w:adjustRightInd w:val="0"/>
        <w:spacing w:after="0" w:line="360" w:lineRule="auto"/>
        <w:ind w:left="426"/>
        <w:jc w:val="both"/>
        <w:rPr>
          <w:rFonts w:ascii="Arial" w:hAnsi="Arial" w:cs="Arial"/>
        </w:rPr>
      </w:pPr>
      <w:r w:rsidRPr="00300E7A">
        <w:rPr>
          <w:rFonts w:ascii="Arial" w:hAnsi="Arial" w:cs="Arial"/>
        </w:rPr>
        <w:t>Prova de regularidade para com a Fazenda Estadual através de Certidão (CND) expedida pela Secretaria de Estado de Fazenda do domicílio ou sede do licitante;</w:t>
      </w:r>
    </w:p>
    <w:p w:rsidR="00E813E6" w:rsidRPr="00300E7A" w:rsidRDefault="00E813E6" w:rsidP="00DD0C36">
      <w:pPr>
        <w:pStyle w:val="PargrafodaLista"/>
        <w:numPr>
          <w:ilvl w:val="0"/>
          <w:numId w:val="31"/>
        </w:numPr>
        <w:tabs>
          <w:tab w:val="clear" w:pos="1080"/>
        </w:tabs>
        <w:autoSpaceDE w:val="0"/>
        <w:autoSpaceDN w:val="0"/>
        <w:adjustRightInd w:val="0"/>
        <w:spacing w:after="0" w:line="360" w:lineRule="auto"/>
        <w:ind w:left="426"/>
        <w:jc w:val="both"/>
        <w:rPr>
          <w:rFonts w:ascii="Arial" w:hAnsi="Arial" w:cs="Arial"/>
        </w:rPr>
      </w:pPr>
      <w:r w:rsidRPr="00300E7A">
        <w:rPr>
          <w:rFonts w:ascii="Arial" w:hAnsi="Arial" w:cs="Arial"/>
        </w:rPr>
        <w:t>Certidão Negativa de Débitos Municipais do domicílio ou sede do licitante;</w:t>
      </w:r>
    </w:p>
    <w:p w:rsidR="00E813E6" w:rsidRPr="00300E7A" w:rsidRDefault="00E813E6" w:rsidP="00DD0C36">
      <w:pPr>
        <w:pStyle w:val="PargrafodaLista"/>
        <w:numPr>
          <w:ilvl w:val="0"/>
          <w:numId w:val="31"/>
        </w:numPr>
        <w:tabs>
          <w:tab w:val="clear" w:pos="1080"/>
        </w:tabs>
        <w:autoSpaceDE w:val="0"/>
        <w:autoSpaceDN w:val="0"/>
        <w:adjustRightInd w:val="0"/>
        <w:spacing w:after="0" w:line="360" w:lineRule="auto"/>
        <w:ind w:left="426"/>
        <w:jc w:val="both"/>
        <w:rPr>
          <w:rFonts w:ascii="Arial" w:hAnsi="Arial" w:cs="Arial"/>
        </w:rPr>
      </w:pPr>
      <w:r w:rsidRPr="00300E7A">
        <w:rPr>
          <w:rFonts w:ascii="Arial" w:hAnsi="Arial" w:cs="Arial"/>
        </w:rPr>
        <w:t xml:space="preserve"> Prova de inexistência de débitos inadimplidos, perante a Justiça do Trabalho, mediante a apresentação de Certidão Negativa de Débitos Trabalhistas – CNDT;</w:t>
      </w:r>
    </w:p>
    <w:p w:rsidR="00E813E6" w:rsidRPr="00300E7A" w:rsidRDefault="00E813E6" w:rsidP="00DD0C36">
      <w:pPr>
        <w:pStyle w:val="PargrafodaLista"/>
        <w:numPr>
          <w:ilvl w:val="0"/>
          <w:numId w:val="31"/>
        </w:numPr>
        <w:tabs>
          <w:tab w:val="clear" w:pos="1080"/>
        </w:tabs>
        <w:autoSpaceDE w:val="0"/>
        <w:autoSpaceDN w:val="0"/>
        <w:adjustRightInd w:val="0"/>
        <w:spacing w:after="0" w:line="360" w:lineRule="auto"/>
        <w:ind w:left="426"/>
        <w:jc w:val="both"/>
        <w:rPr>
          <w:rFonts w:ascii="Arial" w:hAnsi="Arial" w:cs="Arial"/>
        </w:rPr>
      </w:pPr>
      <w:r w:rsidRPr="00300E7A">
        <w:rPr>
          <w:rFonts w:ascii="Arial" w:hAnsi="Arial" w:cs="Arial"/>
          <w:bCs/>
        </w:rPr>
        <w:t>Declaração em cumprimento ao disposto no inciso XXXIII do artigo 7º da Constituição Federal, Lei nº. 9854/99 e no Decreto nº.4358/2002, de que não emprega menor de 16 anos,</w:t>
      </w:r>
      <w:r w:rsidR="00F47F72" w:rsidRPr="00300E7A">
        <w:rPr>
          <w:rFonts w:ascii="Arial" w:hAnsi="Arial" w:cs="Arial"/>
          <w:bCs/>
        </w:rPr>
        <w:t xml:space="preserve"> </w:t>
      </w:r>
      <w:r w:rsidRPr="00300E7A">
        <w:rPr>
          <w:rFonts w:ascii="Arial" w:hAnsi="Arial" w:cs="Arial"/>
          <w:bCs/>
        </w:rPr>
        <w:t>salvo na condição de aprendiz, a partir dos 14 anos</w:t>
      </w:r>
      <w:r w:rsidRPr="00300E7A">
        <w:rPr>
          <w:rFonts w:ascii="Arial" w:hAnsi="Arial" w:cs="Arial"/>
        </w:rPr>
        <w:t xml:space="preserve">; </w:t>
      </w:r>
    </w:p>
    <w:p w:rsidR="00E813E6" w:rsidRPr="00300E7A" w:rsidRDefault="00300E7A" w:rsidP="00300E7A">
      <w:pPr>
        <w:spacing w:after="0" w:line="360" w:lineRule="auto"/>
        <w:jc w:val="both"/>
        <w:rPr>
          <w:rFonts w:ascii="Arial" w:hAnsi="Arial" w:cs="Arial"/>
        </w:rPr>
      </w:pPr>
      <w:r>
        <w:rPr>
          <w:rFonts w:ascii="Arial" w:hAnsi="Arial" w:cs="Arial"/>
        </w:rPr>
        <w:t xml:space="preserve">9.2 </w:t>
      </w:r>
      <w:r w:rsidR="00E813E6" w:rsidRPr="00300E7A">
        <w:rPr>
          <w:rFonts w:ascii="Arial" w:hAnsi="Arial" w:cs="Arial"/>
        </w:rPr>
        <w:t xml:space="preserve">- Serão aceitas certidões positivas com efeito de negativa e certidões positivas, que noticiem que os débitos certificados estão garantidos ou com sua exigibilidade suspensa. </w:t>
      </w:r>
    </w:p>
    <w:p w:rsidR="00226E83" w:rsidRPr="00300E7A" w:rsidRDefault="00226E83" w:rsidP="00F51060">
      <w:pPr>
        <w:pStyle w:val="NormalWeb"/>
        <w:spacing w:after="0"/>
        <w:jc w:val="both"/>
        <w:rPr>
          <w:rFonts w:ascii="Arial" w:hAnsi="Arial" w:cs="Arial"/>
          <w:b/>
          <w:bCs/>
          <w:sz w:val="22"/>
          <w:szCs w:val="22"/>
        </w:rPr>
      </w:pPr>
    </w:p>
    <w:p w:rsidR="00E813E6" w:rsidRPr="00300E7A" w:rsidRDefault="00660D53" w:rsidP="00F51060">
      <w:pPr>
        <w:pStyle w:val="NormalWeb"/>
        <w:spacing w:after="0"/>
        <w:jc w:val="both"/>
        <w:rPr>
          <w:rFonts w:ascii="Arial" w:hAnsi="Arial" w:cs="Arial"/>
          <w:sz w:val="22"/>
          <w:szCs w:val="22"/>
        </w:rPr>
      </w:pPr>
      <w:r w:rsidRPr="00300E7A">
        <w:rPr>
          <w:rFonts w:ascii="Arial" w:hAnsi="Arial" w:cs="Arial"/>
          <w:b/>
          <w:bCs/>
          <w:sz w:val="22"/>
          <w:szCs w:val="22"/>
        </w:rPr>
        <w:t>10</w:t>
      </w:r>
      <w:r w:rsidR="00E813E6" w:rsidRPr="00300E7A">
        <w:rPr>
          <w:rFonts w:ascii="Arial" w:hAnsi="Arial" w:cs="Arial"/>
          <w:b/>
          <w:bCs/>
          <w:sz w:val="22"/>
          <w:szCs w:val="22"/>
        </w:rPr>
        <w:t xml:space="preserve"> – DISPOSIÇÕES GERAIS SOBRE OS DOCUMENTOS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10</w:t>
      </w:r>
      <w:r w:rsidR="00E813E6" w:rsidRPr="00300E7A">
        <w:rPr>
          <w:rFonts w:ascii="Arial" w:eastAsia="Times New Roman" w:hAnsi="Arial" w:cs="Arial"/>
        </w:rPr>
        <w:t>.1 -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10</w:t>
      </w:r>
      <w:r w:rsidR="00E813E6" w:rsidRPr="00300E7A">
        <w:rPr>
          <w:rFonts w:ascii="Arial" w:eastAsia="Times New Roman" w:hAnsi="Arial" w:cs="Arial"/>
        </w:rPr>
        <w:t xml:space="preserve">.1.1 - </w:t>
      </w:r>
      <w:r w:rsidR="00E813E6" w:rsidRPr="00300E7A">
        <w:rPr>
          <w:rFonts w:ascii="Arial" w:hAnsi="Arial" w:cs="Arial"/>
          <w:shd w:val="clear" w:color="auto" w:fill="FFFFFF"/>
        </w:rPr>
        <w:t>Também serão aceitas copias de documentos conferidos pelo Pregoeiro e equipe de apoio, desde que seja apresentada a via original.</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10</w:t>
      </w:r>
      <w:r w:rsidR="00E813E6" w:rsidRPr="00300E7A">
        <w:rPr>
          <w:rFonts w:ascii="Arial" w:eastAsia="Times New Roman" w:hAnsi="Arial" w:cs="Arial"/>
        </w:rPr>
        <w:t>.2 - Todos os documentos expedidos pela licitante deverão estar subscritos por seu representante legal ou procurador, com identificação clara do subscritor.</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10</w:t>
      </w:r>
      <w:r w:rsidR="00E813E6" w:rsidRPr="00300E7A">
        <w:rPr>
          <w:rFonts w:ascii="Arial" w:eastAsia="Times New Roman" w:hAnsi="Arial" w:cs="Arial"/>
        </w:rPr>
        <w:t>.3 - Os documentos devem estar com seu prazo de validade em vigor. Se este prazo não constar de lei específica ou do próprio documento, será considerado o prazo de validade de 6 (seis) meses, a partir da data de sua expedição.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lastRenderedPageBreak/>
        <w:t>10</w:t>
      </w:r>
      <w:r w:rsidR="00E813E6" w:rsidRPr="00300E7A">
        <w:rPr>
          <w:rFonts w:ascii="Arial" w:eastAsia="Times New Roman" w:hAnsi="Arial" w:cs="Arial"/>
        </w:rPr>
        <w:t>.4 Os documentos emitidos via internet poderão ser conferidos pela comissão de licitação.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10</w:t>
      </w:r>
      <w:r w:rsidR="00E813E6" w:rsidRPr="00300E7A">
        <w:rPr>
          <w:rFonts w:ascii="Arial" w:eastAsia="Times New Roman" w:hAnsi="Arial" w:cs="Arial"/>
        </w:rPr>
        <w:t>.5 -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10</w:t>
      </w:r>
      <w:r w:rsidR="00E813E6" w:rsidRPr="00300E7A">
        <w:rPr>
          <w:rFonts w:ascii="Arial" w:eastAsia="Times New Roman" w:hAnsi="Arial" w:cs="Arial"/>
        </w:rPr>
        <w:t>.6 -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11</w:t>
      </w:r>
      <w:r w:rsidR="00E813E6" w:rsidRPr="00300E7A">
        <w:rPr>
          <w:rFonts w:ascii="Arial" w:eastAsia="Times New Roman" w:hAnsi="Arial" w:cs="Arial"/>
          <w:b/>
          <w:bCs/>
        </w:rPr>
        <w:t xml:space="preserve"> - DOS PROCEDIMENTOS DE JULGAMENTO</w:t>
      </w:r>
    </w:p>
    <w:p w:rsidR="00E813E6" w:rsidRPr="00300E7A" w:rsidRDefault="00660D53" w:rsidP="00F51060">
      <w:pPr>
        <w:spacing w:before="100" w:beforeAutospacing="1" w:after="0" w:line="240" w:lineRule="auto"/>
        <w:jc w:val="both"/>
        <w:rPr>
          <w:rFonts w:ascii="Arial" w:eastAsia="Times New Roman" w:hAnsi="Arial" w:cs="Arial"/>
          <w:b/>
        </w:rPr>
      </w:pPr>
      <w:r w:rsidRPr="00300E7A">
        <w:rPr>
          <w:rFonts w:ascii="Arial" w:eastAsia="Times New Roman" w:hAnsi="Arial" w:cs="Arial"/>
        </w:rPr>
        <w:t>11</w:t>
      </w:r>
      <w:r w:rsidR="00E813E6" w:rsidRPr="00300E7A">
        <w:rPr>
          <w:rFonts w:ascii="Arial" w:eastAsia="Times New Roman" w:hAnsi="Arial" w:cs="Arial"/>
        </w:rPr>
        <w:t xml:space="preserve">.1 - Aberta a sessão, os interessados ou seus representantes, </w:t>
      </w:r>
      <w:r w:rsidR="00E813E6" w:rsidRPr="00300E7A">
        <w:rPr>
          <w:rFonts w:ascii="Arial" w:eastAsia="Times New Roman" w:hAnsi="Arial" w:cs="Arial"/>
          <w:b/>
        </w:rPr>
        <w:t>apresentarão declaração escrita, conforme modelo constante do “Anexo IV”,</w:t>
      </w:r>
      <w:r w:rsidR="00F47F72" w:rsidRPr="00300E7A">
        <w:rPr>
          <w:rFonts w:ascii="Arial" w:eastAsia="Times New Roman" w:hAnsi="Arial" w:cs="Arial"/>
          <w:b/>
        </w:rPr>
        <w:t xml:space="preserve"> </w:t>
      </w:r>
      <w:r w:rsidR="00E813E6" w:rsidRPr="00300E7A">
        <w:rPr>
          <w:rFonts w:ascii="Arial" w:eastAsia="Times New Roman" w:hAnsi="Arial" w:cs="Arial"/>
          <w:b/>
        </w:rPr>
        <w:t>que deverá vir anexada fora do envelope da proposta, dando ciência de que cumprem plenamente os requisitos de habilitação (inciso VII do art. 4º da Lei nº 10.520/2002).</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.2.1 - Não havendo pelo menos três ofertas nas condições definidas no item anterior, poderão os autores das melhores propostas, até o máximo de três, oferecer novos lances verbais e sucessivos, quaisquer que sejam os preços oferecidos.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 xml:space="preserve">.2.2 - Serão passíveis de desclassificação as propostas formais (ou seus itens, de forma individual) que não atenderem os requisitos constantes dos itens 4 e 5 deste Edital, bem como, </w:t>
      </w:r>
      <w:r w:rsidR="00E813E6" w:rsidRPr="00300E7A">
        <w:rPr>
          <w:rFonts w:ascii="Arial" w:eastAsia="Times New Roman" w:hAnsi="Arial" w:cs="Arial"/>
          <w:b/>
        </w:rPr>
        <w:t>quando constatada a oferta de preço manifestamente inexequível.</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E813E6" w:rsidRPr="00300E7A" w:rsidRDefault="00E813E6"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a) Caso duas ou mais propostas iniciais apresentem preços iguais, será realizado sorteio para determinação da ordem de oferta dos lances.</w:t>
      </w:r>
    </w:p>
    <w:p w:rsidR="00E813E6" w:rsidRPr="00300E7A" w:rsidRDefault="00E813E6"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.4 - Caso os licitantes não apresentem lances verbais, será verificada a conformidade entre a proposta escrita de menor preço e o valor estimado para a contratação, podendo, o pregoeiro, negociar diretamente com o proponente para que seja obtido o menor preço.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lastRenderedPageBreak/>
        <w:t>11</w:t>
      </w:r>
      <w:r w:rsidR="00E813E6" w:rsidRPr="00300E7A">
        <w:rPr>
          <w:rFonts w:ascii="Arial" w:eastAsia="Times New Roman" w:hAnsi="Arial" w:cs="Arial"/>
        </w:rPr>
        <w:t>.5 - O encerramento da etapa competitiva dar-se-á quando, convocadas pelo Pregoeiro, as licitantes manifestarem seu desinteresse em apresentar novos lances.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E813E6" w:rsidRPr="00300E7A" w:rsidRDefault="00660D53" w:rsidP="00F51060">
      <w:pPr>
        <w:spacing w:before="100" w:beforeAutospacing="1" w:after="0" w:line="240" w:lineRule="auto"/>
        <w:jc w:val="both"/>
        <w:rPr>
          <w:rFonts w:ascii="Arial" w:eastAsia="Times New Roman" w:hAnsi="Arial" w:cs="Arial"/>
          <w:b/>
        </w:rPr>
      </w:pPr>
      <w:r w:rsidRPr="00300E7A">
        <w:rPr>
          <w:rFonts w:ascii="Arial" w:eastAsia="Times New Roman" w:hAnsi="Arial" w:cs="Arial"/>
          <w:b/>
        </w:rPr>
        <w:t>11</w:t>
      </w:r>
      <w:r w:rsidR="00E813E6" w:rsidRPr="00300E7A">
        <w:rPr>
          <w:rFonts w:ascii="Arial" w:eastAsia="Times New Roman" w:hAnsi="Arial" w:cs="Arial"/>
          <w:b/>
        </w:rPr>
        <w:t>.7 - Sendo considerada aceitável a proposta comercial da licitante que apresentou o menor preço, o Pregoeiro procederá à abertura de seu Envelope nº 02 - DOCUMENTAÇÃO, para verificação do atendimento das condições de habilitação fixadas deste Edital.</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 xml:space="preserve">.10 -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00E813E6" w:rsidRPr="00300E7A">
        <w:rPr>
          <w:rFonts w:ascii="Arial" w:eastAsia="Times New Roman" w:hAnsi="Arial" w:cs="Arial"/>
          <w:b/>
        </w:rPr>
        <w:t>3 dias consecutivos para a apresentação das razões de recurso</w:t>
      </w:r>
      <w:r w:rsidR="00E813E6" w:rsidRPr="00300E7A">
        <w:rPr>
          <w:rFonts w:ascii="Arial" w:eastAsia="Times New Roman" w:hAnsi="Arial" w:cs="Arial"/>
        </w:rPr>
        <w:t>, bem como o registro de que todas as demais licitantes ficaram intimadas para, querendo, apresentarem contra-razões do recurso em igual número de dias, que começarão a correr do término do prazo da recorrente, sendo-lhes assegurada vista imediata dos autos.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 xml:space="preserve">.10.1 </w:t>
      </w:r>
      <w:r w:rsidR="00E813E6" w:rsidRPr="00300E7A">
        <w:rPr>
          <w:rFonts w:ascii="Arial" w:eastAsia="Times New Roman" w:hAnsi="Arial" w:cs="Arial"/>
          <w:b/>
        </w:rPr>
        <w:t>- A ausência do licitante ou sua saída antes do término da Sessão Pública do Pregão caracterizar-se-á como renúncia ao direito de recorrer.</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.11.1 - A Ata Circunstanciada deverá ser assinada pelo Pregoeiro, sua Equipe de Apoio e por todos os licitantes presentes, salvo quando algum representante se ausentar antes do término da Sessão, fato que será devidamente consignado em ata.</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11</w:t>
      </w:r>
      <w:r w:rsidR="00E813E6" w:rsidRPr="00300E7A">
        <w:rPr>
          <w:rFonts w:ascii="Arial" w:eastAsia="Times New Roman" w:hAnsi="Arial" w:cs="Arial"/>
        </w:rPr>
        <w:t>.12 - Caso haja necessidade de adiamento da Sessão Pública, será marcada nova data para continuação dos trabalhos, devendo ficar intimadas, no mesmo ato, as licitantes presentes.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12</w:t>
      </w:r>
      <w:r w:rsidR="00E813E6" w:rsidRPr="00300E7A">
        <w:rPr>
          <w:rFonts w:ascii="Arial" w:eastAsia="Times New Roman" w:hAnsi="Arial" w:cs="Arial"/>
          <w:b/>
          <w:bCs/>
        </w:rPr>
        <w:t xml:space="preserve"> - DOS CRITÉRIOS DE JULGAMENTO E ADJUDICAÇÃO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12</w:t>
      </w:r>
      <w:r w:rsidR="00E813E6" w:rsidRPr="00300E7A">
        <w:rPr>
          <w:rFonts w:ascii="Arial" w:eastAsia="Times New Roman" w:hAnsi="Arial" w:cs="Arial"/>
        </w:rPr>
        <w:t xml:space="preserve">.1 - No julgamento das propostas, será(ão) considerada(s) vencedora(s) a(s) licitante(s) que apresentar(em) o </w:t>
      </w:r>
      <w:r w:rsidR="00E813E6" w:rsidRPr="00300E7A">
        <w:rPr>
          <w:rFonts w:ascii="Arial" w:eastAsia="Times New Roman" w:hAnsi="Arial" w:cs="Arial"/>
          <w:b/>
        </w:rPr>
        <w:t>MENOR PREÇO POR ITEM</w:t>
      </w:r>
      <w:r w:rsidR="00E813E6" w:rsidRPr="00300E7A">
        <w:rPr>
          <w:rFonts w:ascii="Arial" w:eastAsia="Times New Roman" w:hAnsi="Arial" w:cs="Arial"/>
        </w:rPr>
        <w:t>, desde que atendidas as especificações constantes deste Edital.</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lastRenderedPageBreak/>
        <w:t>12</w:t>
      </w:r>
      <w:r w:rsidR="00E813E6" w:rsidRPr="00300E7A">
        <w:rPr>
          <w:rFonts w:ascii="Arial" w:eastAsia="Times New Roman" w:hAnsi="Arial" w:cs="Arial"/>
        </w:rPr>
        <w:t>.2 - No caso de empate entre duas ou mais propostas, e depois de obedecido o disposto no artigo 3º, § 2º, da Lei nº 8.666/93, a classificação será feita, obrigatoriamente, por sorteio, que será realizado na própria Sessão, para p</w:t>
      </w:r>
      <w:r w:rsidR="00D6265E" w:rsidRPr="00300E7A">
        <w:rPr>
          <w:rFonts w:ascii="Arial" w:eastAsia="Times New Roman" w:hAnsi="Arial" w:cs="Arial"/>
        </w:rPr>
        <w:t>rocedimento de lances de preços</w:t>
      </w:r>
      <w:r w:rsidR="00E813E6" w:rsidRPr="00300E7A">
        <w:rPr>
          <w:rFonts w:ascii="Arial" w:eastAsia="Times New Roman" w:hAnsi="Arial" w:cs="Arial"/>
        </w:rPr>
        <w:t>.</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12</w:t>
      </w:r>
      <w:r w:rsidR="00E813E6" w:rsidRPr="00300E7A">
        <w:rPr>
          <w:rFonts w:ascii="Arial" w:eastAsia="Times New Roman" w:hAnsi="Arial" w:cs="Arial"/>
        </w:rPr>
        <w:t>.3 - A adjudicação do objeto deste PREGÃO será formalizada pelo Pregoeiro, de forma POR ITEM à(s) licitante(s) cuja(s) proposta(s) seja(m) considerada(s) vencedora(s).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12</w:t>
      </w:r>
      <w:r w:rsidR="00E813E6" w:rsidRPr="00300E7A">
        <w:rPr>
          <w:rFonts w:ascii="Arial" w:eastAsia="Times New Roman" w:hAnsi="Arial" w:cs="Arial"/>
        </w:rPr>
        <w:t>.4 - O resultado da licitação será homologado pela Autoridade Competente.</w:t>
      </w:r>
    </w:p>
    <w:p w:rsidR="00E813E6" w:rsidRPr="00300E7A" w:rsidRDefault="00660D53" w:rsidP="00F51060">
      <w:pPr>
        <w:spacing w:before="100" w:beforeAutospacing="1" w:after="0" w:line="240" w:lineRule="auto"/>
        <w:jc w:val="both"/>
        <w:rPr>
          <w:rFonts w:ascii="Arial" w:eastAsia="Times New Roman" w:hAnsi="Arial" w:cs="Arial"/>
          <w:b/>
          <w:bCs/>
        </w:rPr>
      </w:pPr>
      <w:r w:rsidRPr="00300E7A">
        <w:rPr>
          <w:rFonts w:ascii="Arial" w:eastAsia="Times New Roman" w:hAnsi="Arial" w:cs="Arial"/>
          <w:b/>
          <w:bCs/>
        </w:rPr>
        <w:t>13</w:t>
      </w:r>
      <w:r w:rsidR="00E813E6" w:rsidRPr="00300E7A">
        <w:rPr>
          <w:rFonts w:ascii="Arial" w:eastAsia="Times New Roman" w:hAnsi="Arial" w:cs="Arial"/>
          <w:b/>
          <w:bCs/>
        </w:rPr>
        <w:t xml:space="preserve"> – DAS CONDIÇÕES DO RECEBIMENTO DO OBJETO</w:t>
      </w:r>
    </w:p>
    <w:p w:rsidR="00ED1D21" w:rsidRPr="00300E7A" w:rsidRDefault="00660D53" w:rsidP="00F51060">
      <w:pPr>
        <w:pStyle w:val="ecxmsonormal"/>
        <w:shd w:val="clear" w:color="auto" w:fill="FFFFFF"/>
        <w:spacing w:line="285" w:lineRule="atLeast"/>
        <w:jc w:val="both"/>
        <w:rPr>
          <w:rFonts w:ascii="Arial" w:hAnsi="Arial" w:cs="Arial"/>
          <w:sz w:val="22"/>
          <w:szCs w:val="22"/>
        </w:rPr>
      </w:pPr>
      <w:r w:rsidRPr="00300E7A">
        <w:rPr>
          <w:rFonts w:ascii="Arial" w:hAnsi="Arial" w:cs="Arial"/>
          <w:sz w:val="22"/>
          <w:szCs w:val="22"/>
        </w:rPr>
        <w:t>13</w:t>
      </w:r>
      <w:r w:rsidR="00E813E6" w:rsidRPr="00300E7A">
        <w:rPr>
          <w:rFonts w:ascii="Arial" w:hAnsi="Arial" w:cs="Arial"/>
          <w:sz w:val="22"/>
          <w:szCs w:val="22"/>
        </w:rPr>
        <w:t>.1 –</w:t>
      </w:r>
      <w:r w:rsidR="00ED1D21">
        <w:rPr>
          <w:rFonts w:ascii="Arial" w:hAnsi="Arial" w:cs="Arial"/>
          <w:sz w:val="22"/>
          <w:szCs w:val="22"/>
        </w:rPr>
        <w:t xml:space="preserve"> O fornecimento deverá ser feito</w:t>
      </w:r>
      <w:r w:rsidR="00E813E6" w:rsidRPr="00300E7A">
        <w:rPr>
          <w:rFonts w:ascii="Arial" w:hAnsi="Arial" w:cs="Arial"/>
          <w:sz w:val="22"/>
          <w:szCs w:val="22"/>
        </w:rPr>
        <w:t xml:space="preserve"> de maneira </w:t>
      </w:r>
      <w:r w:rsidR="00E813E6" w:rsidRPr="00300E7A">
        <w:rPr>
          <w:rFonts w:ascii="Arial" w:hAnsi="Arial" w:cs="Arial"/>
          <w:b/>
          <w:sz w:val="22"/>
          <w:szCs w:val="22"/>
        </w:rPr>
        <w:t xml:space="preserve">IMEDIATA, ou com prazo máximo </w:t>
      </w:r>
      <w:r w:rsidR="00E813E6" w:rsidRPr="00300E7A">
        <w:rPr>
          <w:rFonts w:ascii="Arial" w:hAnsi="Arial" w:cs="Arial"/>
          <w:b/>
          <w:sz w:val="22"/>
          <w:szCs w:val="22"/>
          <w:u w:val="single"/>
        </w:rPr>
        <w:t xml:space="preserve">de até </w:t>
      </w:r>
      <w:r w:rsidR="00953BA2">
        <w:rPr>
          <w:rFonts w:ascii="Arial" w:hAnsi="Arial" w:cs="Arial"/>
          <w:b/>
          <w:sz w:val="22"/>
          <w:szCs w:val="22"/>
          <w:u w:val="single"/>
        </w:rPr>
        <w:t>10</w:t>
      </w:r>
      <w:r w:rsidR="00557595">
        <w:rPr>
          <w:rFonts w:ascii="Arial" w:hAnsi="Arial" w:cs="Arial"/>
          <w:b/>
          <w:sz w:val="22"/>
          <w:szCs w:val="22"/>
          <w:u w:val="single"/>
        </w:rPr>
        <w:t xml:space="preserve"> dias consecutivos</w:t>
      </w:r>
      <w:r w:rsidR="00E813E6" w:rsidRPr="00300E7A">
        <w:rPr>
          <w:rFonts w:ascii="Arial" w:hAnsi="Arial" w:cs="Arial"/>
          <w:b/>
          <w:sz w:val="22"/>
          <w:szCs w:val="22"/>
        </w:rPr>
        <w:t xml:space="preserve"> a serem contados da data da Autorização de Fornecimento</w:t>
      </w:r>
      <w:r w:rsidR="00ED1D21">
        <w:rPr>
          <w:rFonts w:ascii="Arial" w:hAnsi="Arial" w:cs="Arial"/>
          <w:sz w:val="22"/>
          <w:szCs w:val="22"/>
        </w:rPr>
        <w:t>, devendo a entrega ser feita junto a Secretaria Municipal de Saúde localizada na Rua Francisco Pucci Primo, nº 79, centro, no horário das 09h00 as 12h00 e das 13h30 as 17h00.</w:t>
      </w:r>
    </w:p>
    <w:p w:rsidR="00E813E6" w:rsidRPr="00300E7A" w:rsidRDefault="00660D53" w:rsidP="00F51060">
      <w:pPr>
        <w:pStyle w:val="ecxmsonormal"/>
        <w:shd w:val="clear" w:color="auto" w:fill="FFFFFF"/>
        <w:spacing w:line="285" w:lineRule="atLeast"/>
        <w:jc w:val="both"/>
        <w:rPr>
          <w:rFonts w:ascii="Arial" w:hAnsi="Arial" w:cs="Arial"/>
          <w:sz w:val="22"/>
          <w:szCs w:val="22"/>
        </w:rPr>
      </w:pPr>
      <w:r w:rsidRPr="00300E7A">
        <w:rPr>
          <w:rFonts w:ascii="Arial" w:hAnsi="Arial" w:cs="Arial"/>
          <w:sz w:val="22"/>
          <w:szCs w:val="22"/>
        </w:rPr>
        <w:t>13</w:t>
      </w:r>
      <w:r w:rsidR="00E813E6" w:rsidRPr="00300E7A">
        <w:rPr>
          <w:rFonts w:ascii="Arial" w:hAnsi="Arial" w:cs="Arial"/>
          <w:sz w:val="22"/>
          <w:szCs w:val="22"/>
        </w:rPr>
        <w:t>.2 – Os pedidos serão feitos conforme as</w:t>
      </w:r>
      <w:r w:rsidR="00557595">
        <w:rPr>
          <w:rFonts w:ascii="Arial" w:hAnsi="Arial" w:cs="Arial"/>
          <w:sz w:val="22"/>
          <w:szCs w:val="22"/>
        </w:rPr>
        <w:t xml:space="preserve"> necessidades da </w:t>
      </w:r>
      <w:r w:rsidR="00E813E6" w:rsidRPr="00300E7A">
        <w:rPr>
          <w:rFonts w:ascii="Arial" w:hAnsi="Arial" w:cs="Arial"/>
          <w:sz w:val="22"/>
          <w:szCs w:val="22"/>
        </w:rPr>
        <w:t xml:space="preserve">secretaria. </w:t>
      </w:r>
    </w:p>
    <w:p w:rsidR="00DA6B09" w:rsidRPr="00300E7A" w:rsidRDefault="00DA6B09" w:rsidP="00F51060">
      <w:pPr>
        <w:spacing w:before="100" w:beforeAutospacing="1" w:after="0" w:line="240" w:lineRule="auto"/>
        <w:jc w:val="both"/>
        <w:rPr>
          <w:rFonts w:ascii="Arial" w:eastAsia="Times New Roman" w:hAnsi="Arial" w:cs="Arial"/>
          <w:b/>
          <w:bCs/>
        </w:rPr>
      </w:pP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14</w:t>
      </w:r>
      <w:r w:rsidR="00E813E6" w:rsidRPr="00300E7A">
        <w:rPr>
          <w:rFonts w:ascii="Arial" w:eastAsia="Times New Roman" w:hAnsi="Arial" w:cs="Arial"/>
          <w:b/>
          <w:bCs/>
        </w:rPr>
        <w:t xml:space="preserve"> - DAS CONDIÇÕES DE PAGAMENTO </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14</w:t>
      </w:r>
      <w:r w:rsidR="00E813E6" w:rsidRPr="00300E7A">
        <w:rPr>
          <w:rFonts w:ascii="Arial" w:eastAsia="Times New Roman" w:hAnsi="Arial" w:cs="Arial"/>
        </w:rPr>
        <w:t xml:space="preserve">.1 – </w:t>
      </w:r>
      <w:r w:rsidR="00953BA2">
        <w:rPr>
          <w:rFonts w:ascii="Arial" w:eastAsia="Times New Roman" w:hAnsi="Arial" w:cs="Arial"/>
        </w:rPr>
        <w:t>O</w:t>
      </w:r>
      <w:r w:rsidR="00875995" w:rsidRPr="00300E7A">
        <w:rPr>
          <w:rFonts w:ascii="Arial" w:eastAsia="Times New Roman" w:hAnsi="Arial" w:cs="Arial"/>
        </w:rPr>
        <w:t xml:space="preserve"> </w:t>
      </w:r>
      <w:r w:rsidR="00557595">
        <w:rPr>
          <w:rFonts w:ascii="Arial" w:eastAsia="Times New Roman" w:hAnsi="Arial" w:cs="Arial"/>
        </w:rPr>
        <w:t>FUNDO</w:t>
      </w:r>
      <w:r w:rsidR="004E6E1F">
        <w:rPr>
          <w:rFonts w:ascii="Arial" w:eastAsia="Times New Roman" w:hAnsi="Arial" w:cs="Arial"/>
        </w:rPr>
        <w:t xml:space="preserve"> MUNICIPAL DE SAÚDE</w:t>
      </w:r>
      <w:r w:rsidR="00875995" w:rsidRPr="00300E7A">
        <w:rPr>
          <w:rFonts w:ascii="Arial" w:eastAsia="Times New Roman" w:hAnsi="Arial" w:cs="Arial"/>
        </w:rPr>
        <w:t xml:space="preserve"> de </w:t>
      </w:r>
      <w:r w:rsidR="00E813E6" w:rsidRPr="00300E7A">
        <w:rPr>
          <w:rFonts w:ascii="Arial" w:eastAsia="Times New Roman" w:hAnsi="Arial" w:cs="Arial"/>
        </w:rPr>
        <w:t xml:space="preserve">CERRO NEGRO - SC efetuará o pagamento do objeto desta licitação ao licitante vencedor de forma parcelada, conforme a emissão das notas que deverão estar acompanhadas de TODAS as </w:t>
      </w:r>
      <w:r w:rsidR="00E813E6" w:rsidRPr="00300E7A">
        <w:rPr>
          <w:rFonts w:ascii="Arial" w:eastAsia="Times New Roman" w:hAnsi="Arial" w:cs="Arial"/>
          <w:b/>
        </w:rPr>
        <w:t>Autorizações de Fornecimento</w:t>
      </w:r>
      <w:r w:rsidR="00E813E6" w:rsidRPr="00300E7A">
        <w:rPr>
          <w:rFonts w:ascii="Arial" w:eastAsia="Times New Roman" w:hAnsi="Arial" w:cs="Arial"/>
        </w:rPr>
        <w:t xml:space="preserve">. </w:t>
      </w:r>
      <w:r w:rsidR="00E813E6" w:rsidRPr="00300E7A">
        <w:rPr>
          <w:rFonts w:ascii="Arial" w:eastAsia="Times New Roman" w:hAnsi="Arial" w:cs="Arial"/>
          <w:b/>
        </w:rPr>
        <w:t>Caso haja a falta de algum destes dados a nota será devolvida e a Prefeitura não terá obrigação de empenhá-la</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14</w:t>
      </w:r>
      <w:r w:rsidR="00E813E6" w:rsidRPr="00300E7A">
        <w:rPr>
          <w:rFonts w:ascii="Arial" w:eastAsia="Times New Roman" w:hAnsi="Arial" w:cs="Arial"/>
        </w:rPr>
        <w:t xml:space="preserve">.2 - O pagamento será efetuado em até </w:t>
      </w:r>
      <w:r w:rsidR="009E1CF4" w:rsidRPr="00300E7A">
        <w:rPr>
          <w:rFonts w:ascii="Arial" w:eastAsia="Times New Roman" w:hAnsi="Arial" w:cs="Arial"/>
          <w:b/>
        </w:rPr>
        <w:t>30</w:t>
      </w:r>
      <w:r w:rsidR="00E813E6" w:rsidRPr="00300E7A">
        <w:rPr>
          <w:rFonts w:ascii="Arial" w:eastAsia="Times New Roman" w:hAnsi="Arial" w:cs="Arial"/>
          <w:b/>
        </w:rPr>
        <w:t xml:space="preserve"> dias</w:t>
      </w:r>
      <w:r w:rsidR="00E813E6" w:rsidRPr="00300E7A">
        <w:rPr>
          <w:rFonts w:ascii="Arial" w:eastAsia="Times New Roman" w:hAnsi="Arial" w:cs="Arial"/>
        </w:rPr>
        <w:t xml:space="preserve"> após a Adjudicação da Nota Fiscal correspondente.</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15</w:t>
      </w:r>
      <w:r w:rsidR="00E813E6" w:rsidRPr="00300E7A">
        <w:rPr>
          <w:rFonts w:ascii="Arial" w:eastAsia="Times New Roman" w:hAnsi="Arial" w:cs="Arial"/>
          <w:b/>
          <w:bCs/>
        </w:rPr>
        <w:t xml:space="preserve"> – DOS RECURSOS ADMINISTRATIVOS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15</w:t>
      </w:r>
      <w:r w:rsidR="00E813E6" w:rsidRPr="00300E7A">
        <w:rPr>
          <w:rFonts w:ascii="Arial" w:eastAsia="Times New Roman" w:hAnsi="Arial" w:cs="Arial"/>
        </w:rPr>
        <w:t>.1 - Tendo a licitante manifestado a intenção de recorrer na Sessão do Pregão, terá ela o prazo de 5 (cinco) dias consecutivos a contar da intimação do ato ou da lavratura da ata para apresentação das razões de recurso.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15</w:t>
      </w:r>
      <w:r w:rsidR="00E813E6" w:rsidRPr="00300E7A">
        <w:rPr>
          <w:rFonts w:ascii="Arial" w:eastAsia="Times New Roman" w:hAnsi="Arial" w:cs="Arial"/>
        </w:rPr>
        <w:t xml:space="preserve">.2 - O recurso deverá ser dirigido ao Pregoeiro que poderá reconsiderar sua decisão, ou, fazê-lo subir, devidamente informado, para apreciação e decisão. </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15</w:t>
      </w:r>
      <w:r w:rsidR="00E813E6" w:rsidRPr="00300E7A">
        <w:rPr>
          <w:rFonts w:ascii="Arial" w:eastAsia="Times New Roman" w:hAnsi="Arial" w:cs="Arial"/>
        </w:rPr>
        <w:t>.3 - As demais licitantes, já intimadas na Sessão Pública acima referida, terão o prazo de 05 (cinco) dias consecutivos para apresentarem as contra</w:t>
      </w:r>
      <w:r w:rsidR="00300E7A">
        <w:rPr>
          <w:rFonts w:ascii="Arial" w:eastAsia="Times New Roman" w:hAnsi="Arial" w:cs="Arial"/>
        </w:rPr>
        <w:t>r</w:t>
      </w:r>
      <w:r w:rsidR="00E813E6" w:rsidRPr="00300E7A">
        <w:rPr>
          <w:rFonts w:ascii="Arial" w:eastAsia="Times New Roman" w:hAnsi="Arial" w:cs="Arial"/>
        </w:rPr>
        <w:t>razões, que começará a correr do término do prazo da recorrente.</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15</w:t>
      </w:r>
      <w:r w:rsidR="00E813E6" w:rsidRPr="00300E7A">
        <w:rPr>
          <w:rFonts w:ascii="Arial" w:eastAsia="Times New Roman" w:hAnsi="Arial" w:cs="Arial"/>
        </w:rPr>
        <w:t>.4 - A manifestação na Sessão Pública e a motivação, no caso de recurso, são pressupostos de admissibilidade dos recursos.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15</w:t>
      </w:r>
      <w:r w:rsidR="00E813E6" w:rsidRPr="00300E7A">
        <w:rPr>
          <w:rFonts w:ascii="Arial" w:eastAsia="Times New Roman" w:hAnsi="Arial" w:cs="Arial"/>
        </w:rPr>
        <w:t>.5 - Decididos os recursos, o Pregoeiro fará a adjudicação do objeto do certame à(s) licitante(s) vencedora(s).</w:t>
      </w:r>
    </w:p>
    <w:p w:rsidR="00E813E6" w:rsidRPr="00300E7A" w:rsidRDefault="00660D53" w:rsidP="00F51060">
      <w:pPr>
        <w:spacing w:before="100" w:beforeAutospacing="1" w:after="0" w:line="240" w:lineRule="auto"/>
        <w:jc w:val="both"/>
        <w:rPr>
          <w:rFonts w:ascii="Arial" w:eastAsia="Times New Roman" w:hAnsi="Arial" w:cs="Arial"/>
          <w:b/>
          <w:bCs/>
        </w:rPr>
      </w:pPr>
      <w:r w:rsidRPr="00300E7A">
        <w:rPr>
          <w:rFonts w:ascii="Arial" w:eastAsia="Times New Roman" w:hAnsi="Arial" w:cs="Arial"/>
          <w:b/>
          <w:bCs/>
        </w:rPr>
        <w:t>16</w:t>
      </w:r>
      <w:r w:rsidR="00E813E6" w:rsidRPr="00300E7A">
        <w:rPr>
          <w:rFonts w:ascii="Arial" w:eastAsia="Times New Roman" w:hAnsi="Arial" w:cs="Arial"/>
          <w:b/>
          <w:bCs/>
        </w:rPr>
        <w:t xml:space="preserve"> – DAS PENALIDADES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lastRenderedPageBreak/>
        <w:t>16</w:t>
      </w:r>
      <w:r w:rsidR="00E813E6" w:rsidRPr="00300E7A">
        <w:rPr>
          <w:rFonts w:ascii="Arial" w:eastAsia="Times New Roman" w:hAnsi="Arial" w:cs="Arial"/>
        </w:rPr>
        <w:t>.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16</w:t>
      </w:r>
      <w:r w:rsidR="00E813E6" w:rsidRPr="00300E7A">
        <w:rPr>
          <w:rFonts w:ascii="Arial" w:eastAsia="Times New Roman" w:hAnsi="Arial" w:cs="Arial"/>
        </w:rPr>
        <w:t>.2 - O prazo para defesa prévia será de cinco dias úteis a contar da notificação.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16</w:t>
      </w:r>
      <w:r w:rsidR="00E813E6" w:rsidRPr="00300E7A">
        <w:rPr>
          <w:rFonts w:ascii="Arial" w:eastAsia="Times New Roman" w:hAnsi="Arial" w:cs="Arial"/>
        </w:rPr>
        <w:t xml:space="preserve">.3 - Caberá recurso no prazo de cinco dias a contar da publicação da sanção na Imprensa Oficial do Município. </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16</w:t>
      </w:r>
      <w:r w:rsidR="00E813E6" w:rsidRPr="00300E7A">
        <w:rPr>
          <w:rFonts w:ascii="Arial" w:eastAsia="Times New Roman" w:hAnsi="Arial" w:cs="Arial"/>
        </w:rPr>
        <w:t>.4 - As penalidades serão obrigatoriamente registradas, esgotada a fase recursal, na Imprensa Oficial do Município, e, no caso de impedimento do direito de licitar e contratar, o licitante deverá ser descredenciado por igual período.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16</w:t>
      </w:r>
      <w:r w:rsidR="00E813E6" w:rsidRPr="00300E7A">
        <w:rPr>
          <w:rFonts w:ascii="Arial" w:eastAsia="Times New Roman" w:hAnsi="Arial" w:cs="Arial"/>
        </w:rPr>
        <w:t>.5 - Somente a autoridade que registrou as penalidades poderá fazer a sua retirada.</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16</w:t>
      </w:r>
      <w:r w:rsidR="00E813E6" w:rsidRPr="00300E7A">
        <w:rPr>
          <w:rFonts w:ascii="Arial" w:eastAsia="Times New Roman" w:hAnsi="Arial" w:cs="Arial"/>
        </w:rPr>
        <w:t xml:space="preserve">.6 - São aplicáveis as sanções previstas no capítulo IV da Lei Federal </w:t>
      </w:r>
      <w:r w:rsidR="00E813E6" w:rsidRPr="00300E7A">
        <w:rPr>
          <w:rFonts w:ascii="Arial" w:eastAsia="Times New Roman" w:hAnsi="Arial" w:cs="Arial"/>
        </w:rPr>
        <w:br/>
        <w:t>nº 8.666/93, na Lei Federal nº 10.520, de 17 de julho de 2002 e demais normas pertinentes.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16</w:t>
      </w:r>
      <w:r w:rsidR="00E813E6" w:rsidRPr="00300E7A">
        <w:rPr>
          <w:rFonts w:ascii="Arial" w:eastAsia="Times New Roman" w:hAnsi="Arial" w:cs="Arial"/>
        </w:rPr>
        <w:t>.7 - As sanções são independentes e a aplicação de uma não exclui a das outras.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16</w:t>
      </w:r>
      <w:r w:rsidR="00E813E6" w:rsidRPr="00300E7A">
        <w:rPr>
          <w:rFonts w:ascii="Arial" w:eastAsia="Times New Roman" w:hAnsi="Arial" w:cs="Arial"/>
        </w:rPr>
        <w:t>.8 - O prazo para pagamento de multas será de 5 (cinco) dias úteis a contar da intimação da infratora, sob pena de inscrição do respectivo valor como dívida ativa, sujeitando-se a devedora ao competente processo judicial de execução.</w:t>
      </w:r>
    </w:p>
    <w:p w:rsidR="00E813E6" w:rsidRPr="00300E7A" w:rsidRDefault="00660D53" w:rsidP="00F51060">
      <w:pPr>
        <w:spacing w:before="100" w:beforeAutospacing="1" w:after="0" w:line="240" w:lineRule="auto"/>
        <w:jc w:val="both"/>
        <w:rPr>
          <w:rFonts w:ascii="Arial" w:eastAsia="Times New Roman" w:hAnsi="Arial" w:cs="Arial"/>
          <w:b/>
        </w:rPr>
      </w:pPr>
      <w:r w:rsidRPr="00300E7A">
        <w:rPr>
          <w:rFonts w:ascii="Arial" w:eastAsia="Times New Roman" w:hAnsi="Arial" w:cs="Arial"/>
          <w:b/>
        </w:rPr>
        <w:t>16</w:t>
      </w:r>
      <w:r w:rsidR="00E813E6" w:rsidRPr="00300E7A">
        <w:rPr>
          <w:rFonts w:ascii="Arial" w:eastAsia="Times New Roman" w:hAnsi="Arial" w:cs="Arial"/>
          <w:b/>
        </w:rPr>
        <w:t xml:space="preserve">.9 - O licitante que descumprir as cláusulas contratuais referentes </w:t>
      </w:r>
      <w:r w:rsidR="00F9336F" w:rsidRPr="00300E7A">
        <w:rPr>
          <w:rFonts w:ascii="Arial" w:eastAsia="Times New Roman" w:hAnsi="Arial" w:cs="Arial"/>
          <w:b/>
        </w:rPr>
        <w:t>à</w:t>
      </w:r>
      <w:r w:rsidR="00E813E6" w:rsidRPr="00300E7A">
        <w:rPr>
          <w:rFonts w:ascii="Arial" w:eastAsia="Times New Roman" w:hAnsi="Arial" w:cs="Arial"/>
          <w:b/>
        </w:rPr>
        <w:t xml:space="preserve"> entrega dos itens conforme </w:t>
      </w:r>
      <w:r w:rsidR="00F9336F" w:rsidRPr="00300E7A">
        <w:rPr>
          <w:rFonts w:ascii="Arial" w:eastAsia="Times New Roman" w:hAnsi="Arial" w:cs="Arial"/>
          <w:b/>
        </w:rPr>
        <w:t>as requisições emitidas pelo Departamento de Compras sofrerão</w:t>
      </w:r>
      <w:r w:rsidR="00E813E6" w:rsidRPr="00300E7A">
        <w:rPr>
          <w:rFonts w:ascii="Arial" w:eastAsia="Times New Roman" w:hAnsi="Arial" w:cs="Arial"/>
          <w:b/>
        </w:rPr>
        <w:t xml:space="preserve"> as penalidades estabelecidas em lei.</w:t>
      </w:r>
    </w:p>
    <w:p w:rsidR="00E813E6" w:rsidRPr="00300E7A" w:rsidRDefault="00660D53" w:rsidP="00F51060">
      <w:pPr>
        <w:spacing w:before="100" w:beforeAutospacing="1" w:after="0" w:line="240" w:lineRule="auto"/>
        <w:jc w:val="both"/>
        <w:rPr>
          <w:rFonts w:ascii="Arial" w:eastAsia="Times New Roman" w:hAnsi="Arial" w:cs="Arial"/>
          <w:b/>
        </w:rPr>
      </w:pPr>
      <w:r w:rsidRPr="00300E7A">
        <w:rPr>
          <w:rFonts w:ascii="Arial" w:eastAsia="Times New Roman" w:hAnsi="Arial" w:cs="Arial"/>
          <w:b/>
        </w:rPr>
        <w:t>16</w:t>
      </w:r>
      <w:r w:rsidR="00E813E6" w:rsidRPr="00300E7A">
        <w:rPr>
          <w:rFonts w:ascii="Arial" w:eastAsia="Times New Roman" w:hAnsi="Arial" w:cs="Arial"/>
          <w:b/>
        </w:rPr>
        <w:t>.10 – O descumprimento no prazo de entrega resultará em notificação, seguida de advertência e Cancelamento de contrato, conforme prevê a Lei 8666/1993.</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17</w:t>
      </w:r>
      <w:r w:rsidR="00E813E6" w:rsidRPr="00300E7A">
        <w:rPr>
          <w:rFonts w:ascii="Arial" w:eastAsia="Times New Roman" w:hAnsi="Arial" w:cs="Arial"/>
          <w:b/>
          <w:bCs/>
        </w:rPr>
        <w:t xml:space="preserve"> - DAS DISPOSIÇÕES GERAIS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17</w:t>
      </w:r>
      <w:r w:rsidR="00E813E6" w:rsidRPr="00300E7A">
        <w:rPr>
          <w:rFonts w:ascii="Arial" w:eastAsia="Times New Roman" w:hAnsi="Arial" w:cs="Arial"/>
        </w:rPr>
        <w:t>.1 - Esclarecimentos relativos a presente licitação e às condições para atendimento das obrigações necessárias ao cumprimento de seu objeto, serão prestados diretamente no Setor de Licitações d</w:t>
      </w:r>
      <w:r w:rsidR="00557595">
        <w:rPr>
          <w:rFonts w:ascii="Arial" w:eastAsia="Times New Roman" w:hAnsi="Arial" w:cs="Arial"/>
        </w:rPr>
        <w:t>o FUNDO</w:t>
      </w:r>
      <w:r w:rsidR="004E6E1F">
        <w:rPr>
          <w:rFonts w:ascii="Arial" w:eastAsia="Times New Roman" w:hAnsi="Arial" w:cs="Arial"/>
        </w:rPr>
        <w:t xml:space="preserve"> MUNICIPAL DE SAÚDE</w:t>
      </w:r>
      <w:r w:rsidR="00E813E6" w:rsidRPr="00300E7A">
        <w:rPr>
          <w:rFonts w:ascii="Arial" w:eastAsia="Times New Roman" w:hAnsi="Arial" w:cs="Arial"/>
        </w:rPr>
        <w:t xml:space="preserve"> de CERRO NEGRO - SC, ou através do telefone (49) </w:t>
      </w:r>
      <w:r w:rsidR="00F47F72" w:rsidRPr="00300E7A">
        <w:rPr>
          <w:rFonts w:ascii="Arial" w:eastAsia="Times New Roman" w:hAnsi="Arial" w:cs="Arial"/>
        </w:rPr>
        <w:t>3258-0000</w:t>
      </w:r>
      <w:r w:rsidR="00E813E6" w:rsidRPr="00300E7A">
        <w:rPr>
          <w:rFonts w:ascii="Arial" w:eastAsia="Times New Roman" w:hAnsi="Arial" w:cs="Arial"/>
        </w:rPr>
        <w:t>, de segunda à sexta-feira,</w:t>
      </w:r>
      <w:r w:rsidR="00F47F72" w:rsidRPr="00300E7A">
        <w:rPr>
          <w:rFonts w:ascii="Arial" w:eastAsia="Times New Roman" w:hAnsi="Arial" w:cs="Arial"/>
        </w:rPr>
        <w:t xml:space="preserve"> </w:t>
      </w:r>
      <w:r w:rsidR="00E813E6" w:rsidRPr="00300E7A">
        <w:rPr>
          <w:rFonts w:ascii="Arial" w:eastAsia="Times New Roman" w:hAnsi="Arial" w:cs="Arial"/>
        </w:rPr>
        <w:t xml:space="preserve">das </w:t>
      </w:r>
      <w:r w:rsidR="00DD0C36" w:rsidRPr="00300E7A">
        <w:rPr>
          <w:rFonts w:ascii="Arial" w:eastAsia="Times New Roman" w:hAnsi="Arial" w:cs="Arial"/>
        </w:rPr>
        <w:t>9</w:t>
      </w:r>
      <w:r w:rsidR="00E813E6" w:rsidRPr="00300E7A">
        <w:rPr>
          <w:rFonts w:ascii="Arial" w:eastAsia="Times New Roman" w:hAnsi="Arial" w:cs="Arial"/>
        </w:rPr>
        <w:t>h as 12h e das 13h</w:t>
      </w:r>
      <w:r w:rsidR="00EE676D" w:rsidRPr="00300E7A">
        <w:rPr>
          <w:rFonts w:ascii="Arial" w:eastAsia="Times New Roman" w:hAnsi="Arial" w:cs="Arial"/>
        </w:rPr>
        <w:t>30</w:t>
      </w:r>
      <w:r w:rsidR="00E813E6" w:rsidRPr="00300E7A">
        <w:rPr>
          <w:rFonts w:ascii="Arial" w:eastAsia="Times New Roman" w:hAnsi="Arial" w:cs="Arial"/>
        </w:rPr>
        <w:t xml:space="preserve"> ás 17 horas.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17</w:t>
      </w:r>
      <w:r w:rsidR="00E813E6" w:rsidRPr="00300E7A">
        <w:rPr>
          <w:rFonts w:ascii="Arial" w:eastAsia="Times New Roman" w:hAnsi="Arial" w:cs="Arial"/>
        </w:rPr>
        <w:t>.2-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17</w:t>
      </w:r>
      <w:r w:rsidR="00E813E6" w:rsidRPr="00300E7A">
        <w:rPr>
          <w:rFonts w:ascii="Arial" w:eastAsia="Times New Roman" w:hAnsi="Arial" w:cs="Arial"/>
        </w:rPr>
        <w:t xml:space="preserve">.3 - O presente </w:t>
      </w:r>
      <w:r w:rsidR="00E813E6" w:rsidRPr="00300E7A">
        <w:rPr>
          <w:rFonts w:ascii="Arial" w:eastAsia="Times New Roman" w:hAnsi="Arial" w:cs="Arial"/>
          <w:b/>
          <w:bCs/>
        </w:rPr>
        <w:t>PREGÃO</w:t>
      </w:r>
      <w:r w:rsidR="00E813E6" w:rsidRPr="00300E7A">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lastRenderedPageBreak/>
        <w:t>17</w:t>
      </w:r>
      <w:r w:rsidR="00E813E6" w:rsidRPr="00300E7A">
        <w:rPr>
          <w:rFonts w:ascii="Arial" w:eastAsia="Times New Roman" w:hAnsi="Arial" w:cs="Arial"/>
        </w:rPr>
        <w:t>.4 - A Contratada deverá manter, durante a execução do contrato, todas as condições de habilitação.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17</w:t>
      </w:r>
      <w:r w:rsidR="00E813E6" w:rsidRPr="00300E7A">
        <w:rPr>
          <w:rFonts w:ascii="Arial" w:eastAsia="Times New Roman" w:hAnsi="Arial" w:cs="Arial"/>
        </w:rPr>
        <w:t xml:space="preserve">.5 - O prazo </w:t>
      </w:r>
      <w:r w:rsidR="00557595">
        <w:rPr>
          <w:rFonts w:ascii="Arial" w:eastAsia="Times New Roman" w:hAnsi="Arial" w:cs="Arial"/>
        </w:rPr>
        <w:t>de vigência da futura ata terá vigência de 12 meses a contar de sua assinatura</w:t>
      </w:r>
      <w:r w:rsidR="00E813E6" w:rsidRPr="00300E7A">
        <w:rPr>
          <w:rFonts w:ascii="Arial" w:eastAsia="Times New Roman" w:hAnsi="Arial" w:cs="Arial"/>
          <w:b/>
          <w:bCs/>
        </w:rPr>
        <w:t>.</w:t>
      </w:r>
    </w:p>
    <w:p w:rsidR="00E813E6" w:rsidRPr="00300E7A" w:rsidRDefault="00660D53" w:rsidP="00F51060">
      <w:pPr>
        <w:spacing w:before="100" w:beforeAutospacing="1" w:after="0" w:line="240" w:lineRule="auto"/>
        <w:jc w:val="both"/>
        <w:rPr>
          <w:rFonts w:ascii="Arial" w:eastAsia="Times New Roman" w:hAnsi="Arial" w:cs="Arial"/>
          <w:b/>
        </w:rPr>
      </w:pPr>
      <w:r w:rsidRPr="00300E7A">
        <w:rPr>
          <w:rFonts w:ascii="Arial" w:eastAsia="Times New Roman" w:hAnsi="Arial" w:cs="Arial"/>
          <w:b/>
        </w:rPr>
        <w:t>17</w:t>
      </w:r>
      <w:r w:rsidR="00E813E6" w:rsidRPr="00300E7A">
        <w:rPr>
          <w:rFonts w:ascii="Arial" w:eastAsia="Times New Roman" w:hAnsi="Arial" w:cs="Arial"/>
          <w:b/>
        </w:rPr>
        <w:t xml:space="preserve">.6 - Com fundamento na norma do art. 43, § 3º, da Lei Federal n.º 8.666/93, </w:t>
      </w:r>
      <w:r w:rsidR="00E813E6" w:rsidRPr="00300E7A">
        <w:rPr>
          <w:rFonts w:ascii="Arial" w:eastAsia="Times New Roman" w:hAnsi="Arial" w:cs="Arial"/>
          <w:b/>
          <w:u w:val="single"/>
        </w:rPr>
        <w:t>é facultada à comissão julgadora, em qualquer fase de licitação, promover diligência destinada a esclarecer ou a complementar a instrução do processo.</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17</w:t>
      </w:r>
      <w:r w:rsidR="00E813E6" w:rsidRPr="00300E7A">
        <w:rPr>
          <w:rFonts w:ascii="Arial" w:eastAsia="Times New Roman" w:hAnsi="Arial" w:cs="Arial"/>
        </w:rPr>
        <w:t>.7 -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17</w:t>
      </w:r>
      <w:r w:rsidR="00E813E6" w:rsidRPr="00300E7A">
        <w:rPr>
          <w:rFonts w:ascii="Arial" w:eastAsia="Times New Roman" w:hAnsi="Arial" w:cs="Arial"/>
        </w:rPr>
        <w:t xml:space="preserve">.8 - As normas deste </w:t>
      </w:r>
      <w:r w:rsidR="00E813E6" w:rsidRPr="00300E7A">
        <w:rPr>
          <w:rFonts w:ascii="Arial" w:eastAsia="Times New Roman" w:hAnsi="Arial" w:cs="Arial"/>
          <w:b/>
          <w:bCs/>
        </w:rPr>
        <w:t>PREGÃO</w:t>
      </w:r>
      <w:r w:rsidR="00E813E6" w:rsidRPr="00300E7A">
        <w:rPr>
          <w:rFonts w:ascii="Arial" w:eastAsia="Times New Roman" w:hAnsi="Arial" w:cs="Arial"/>
        </w:rPr>
        <w:t xml:space="preserve"> serão sempre interpretadas </w:t>
      </w:r>
      <w:r w:rsidR="00E813E6" w:rsidRPr="00300E7A">
        <w:rPr>
          <w:rFonts w:ascii="Arial" w:eastAsia="Times New Roman" w:hAnsi="Arial" w:cs="Arial"/>
          <w:b/>
        </w:rPr>
        <w:t>em favor da ampliação da disputa entre os interessados</w:t>
      </w:r>
      <w:r w:rsidR="00E813E6" w:rsidRPr="00300E7A">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17</w:t>
      </w:r>
      <w:r w:rsidR="00E813E6" w:rsidRPr="00300E7A">
        <w:rPr>
          <w:rFonts w:ascii="Arial" w:eastAsia="Times New Roman" w:hAnsi="Arial" w:cs="Arial"/>
        </w:rPr>
        <w:t xml:space="preserve">.9 - O foro competente para dirimir possíveis dúvidas e/ou litígios pertinentes ao objeto da presente licitação é o da Comarca de </w:t>
      </w:r>
      <w:r w:rsidR="000A222A" w:rsidRPr="00300E7A">
        <w:rPr>
          <w:rFonts w:ascii="Arial" w:eastAsia="Times New Roman" w:hAnsi="Arial" w:cs="Arial"/>
        </w:rPr>
        <w:t>Campo Belo do Sul</w:t>
      </w:r>
      <w:r w:rsidR="00E813E6" w:rsidRPr="00300E7A">
        <w:rPr>
          <w:rFonts w:ascii="Arial" w:eastAsia="Times New Roman" w:hAnsi="Arial" w:cs="Arial"/>
        </w:rPr>
        <w:t xml:space="preserve"> SC, excluído qualquer outro.</w:t>
      </w:r>
    </w:p>
    <w:p w:rsidR="00226E83" w:rsidRPr="00300E7A" w:rsidRDefault="00226E83" w:rsidP="00F51060">
      <w:pPr>
        <w:spacing w:before="100" w:beforeAutospacing="1" w:after="0" w:line="240" w:lineRule="auto"/>
        <w:jc w:val="both"/>
        <w:rPr>
          <w:rFonts w:ascii="Arial" w:eastAsia="Times New Roman" w:hAnsi="Arial" w:cs="Arial"/>
          <w:b/>
          <w:bCs/>
        </w:rPr>
      </w:pP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b/>
          <w:bCs/>
        </w:rPr>
        <w:t>18</w:t>
      </w:r>
      <w:r w:rsidR="00E813E6" w:rsidRPr="00300E7A">
        <w:rPr>
          <w:rFonts w:ascii="Arial" w:eastAsia="Times New Roman" w:hAnsi="Arial" w:cs="Arial"/>
          <w:b/>
          <w:bCs/>
        </w:rPr>
        <w:t xml:space="preserve"> - DOS ANEXOS DO EDITAL</w:t>
      </w:r>
    </w:p>
    <w:p w:rsidR="00E813E6" w:rsidRPr="00300E7A" w:rsidRDefault="00660D53" w:rsidP="00F51060">
      <w:pPr>
        <w:spacing w:before="100" w:beforeAutospacing="1" w:after="0" w:line="240" w:lineRule="auto"/>
        <w:jc w:val="both"/>
        <w:rPr>
          <w:rFonts w:ascii="Arial" w:eastAsia="Times New Roman" w:hAnsi="Arial" w:cs="Arial"/>
        </w:rPr>
      </w:pPr>
      <w:r w:rsidRPr="00300E7A">
        <w:rPr>
          <w:rFonts w:ascii="Arial" w:eastAsia="Times New Roman" w:hAnsi="Arial" w:cs="Arial"/>
        </w:rPr>
        <w:t>18</w:t>
      </w:r>
      <w:r w:rsidR="00E813E6" w:rsidRPr="00300E7A">
        <w:rPr>
          <w:rFonts w:ascii="Arial" w:eastAsia="Times New Roman" w:hAnsi="Arial" w:cs="Arial"/>
        </w:rPr>
        <w:t>.1 - Integram o presente Edital, dele fazendo parte como se transcritos em seu corpo, os seguintes anexos:</w:t>
      </w:r>
    </w:p>
    <w:p w:rsidR="00E813E6" w:rsidRPr="00300E7A" w:rsidRDefault="00E813E6" w:rsidP="00F51060">
      <w:pPr>
        <w:numPr>
          <w:ilvl w:val="0"/>
          <w:numId w:val="29"/>
        </w:numPr>
        <w:spacing w:before="100" w:beforeAutospacing="1" w:after="0" w:line="240" w:lineRule="auto"/>
        <w:ind w:left="0"/>
        <w:jc w:val="both"/>
        <w:rPr>
          <w:rFonts w:ascii="Arial" w:eastAsia="Times New Roman" w:hAnsi="Arial" w:cs="Arial"/>
        </w:rPr>
      </w:pPr>
      <w:r w:rsidRPr="00300E7A">
        <w:rPr>
          <w:rFonts w:ascii="Arial" w:eastAsia="Times New Roman" w:hAnsi="Arial" w:cs="Arial"/>
        </w:rPr>
        <w:t xml:space="preserve">I- Anexo – Termo de </w:t>
      </w:r>
      <w:r w:rsidR="00D219B4" w:rsidRPr="00300E7A">
        <w:rPr>
          <w:rFonts w:ascii="Arial" w:eastAsia="Times New Roman" w:hAnsi="Arial" w:cs="Arial"/>
        </w:rPr>
        <w:t>Referência</w:t>
      </w:r>
      <w:r w:rsidRPr="00300E7A">
        <w:rPr>
          <w:rFonts w:ascii="Arial" w:eastAsia="Times New Roman" w:hAnsi="Arial" w:cs="Arial"/>
        </w:rPr>
        <w:t>;</w:t>
      </w:r>
    </w:p>
    <w:p w:rsidR="00E813E6" w:rsidRPr="00300E7A" w:rsidRDefault="00E813E6" w:rsidP="00F51060">
      <w:pPr>
        <w:numPr>
          <w:ilvl w:val="0"/>
          <w:numId w:val="29"/>
        </w:numPr>
        <w:spacing w:before="100" w:beforeAutospacing="1" w:after="0" w:line="240" w:lineRule="auto"/>
        <w:ind w:left="0"/>
        <w:jc w:val="both"/>
        <w:rPr>
          <w:rFonts w:ascii="Arial" w:eastAsia="Times New Roman" w:hAnsi="Arial" w:cs="Arial"/>
        </w:rPr>
      </w:pPr>
      <w:r w:rsidRPr="00300E7A">
        <w:rPr>
          <w:rFonts w:ascii="Arial" w:eastAsia="Times New Roman" w:hAnsi="Arial" w:cs="Arial"/>
        </w:rPr>
        <w:t>II- Modelo de termo de Credenciamento; (FORA DOS ENVELOPES)</w:t>
      </w:r>
    </w:p>
    <w:p w:rsidR="00E813E6" w:rsidRPr="00300E7A" w:rsidRDefault="00E813E6" w:rsidP="00F51060">
      <w:pPr>
        <w:numPr>
          <w:ilvl w:val="0"/>
          <w:numId w:val="29"/>
        </w:numPr>
        <w:spacing w:before="100" w:beforeAutospacing="1" w:after="0" w:line="240" w:lineRule="auto"/>
        <w:ind w:left="0"/>
        <w:jc w:val="both"/>
        <w:rPr>
          <w:rFonts w:ascii="Arial" w:eastAsia="Times New Roman" w:hAnsi="Arial" w:cs="Arial"/>
        </w:rPr>
      </w:pPr>
      <w:r w:rsidRPr="00300E7A">
        <w:rPr>
          <w:rFonts w:ascii="Arial" w:eastAsia="Times New Roman" w:hAnsi="Arial" w:cs="Arial"/>
        </w:rPr>
        <w:t>III - Anexo – Modelo de declaração de atendimento à legislação trabalhista de proteção à criança e ao adolescente;</w:t>
      </w:r>
    </w:p>
    <w:p w:rsidR="00E813E6" w:rsidRPr="00300E7A" w:rsidRDefault="00E813E6" w:rsidP="00F51060">
      <w:pPr>
        <w:numPr>
          <w:ilvl w:val="0"/>
          <w:numId w:val="29"/>
        </w:numPr>
        <w:spacing w:before="100" w:beforeAutospacing="1" w:after="0" w:line="240" w:lineRule="auto"/>
        <w:ind w:left="0"/>
        <w:jc w:val="both"/>
        <w:rPr>
          <w:rFonts w:ascii="Arial" w:eastAsia="Times New Roman" w:hAnsi="Arial" w:cs="Arial"/>
        </w:rPr>
      </w:pPr>
      <w:r w:rsidRPr="00300E7A">
        <w:rPr>
          <w:rFonts w:ascii="Arial" w:eastAsia="Times New Roman" w:hAnsi="Arial" w:cs="Arial"/>
        </w:rPr>
        <w:t>IV - Anexo – Modelo de declaração de atendimento ao art. 4º, VII da Lei nº 10.520/2002; (FORA DOS ENVELOPES)</w:t>
      </w:r>
    </w:p>
    <w:p w:rsidR="00E813E6" w:rsidRPr="00300E7A" w:rsidRDefault="00E813E6" w:rsidP="00F51060">
      <w:pPr>
        <w:numPr>
          <w:ilvl w:val="0"/>
          <w:numId w:val="29"/>
        </w:numPr>
        <w:spacing w:before="100" w:beforeAutospacing="1" w:after="0" w:line="240" w:lineRule="auto"/>
        <w:ind w:left="0"/>
        <w:jc w:val="both"/>
        <w:rPr>
          <w:rFonts w:ascii="Arial" w:eastAsia="Times New Roman" w:hAnsi="Arial" w:cs="Arial"/>
        </w:rPr>
      </w:pPr>
      <w:r w:rsidRPr="00300E7A">
        <w:rPr>
          <w:rFonts w:ascii="Arial" w:eastAsia="Times New Roman" w:hAnsi="Arial" w:cs="Arial"/>
        </w:rPr>
        <w:t>V– Anexo – Modelo de declaração de inexistência de fato impeditivo. (FORA DOS ENVELOPES)</w:t>
      </w:r>
    </w:p>
    <w:p w:rsidR="00E813E6" w:rsidRPr="00300E7A" w:rsidRDefault="00E813E6" w:rsidP="00F51060">
      <w:pPr>
        <w:numPr>
          <w:ilvl w:val="0"/>
          <w:numId w:val="29"/>
        </w:numPr>
        <w:spacing w:before="100" w:beforeAutospacing="1" w:after="0" w:line="240" w:lineRule="auto"/>
        <w:ind w:left="0"/>
        <w:jc w:val="both"/>
        <w:rPr>
          <w:rFonts w:ascii="Arial" w:eastAsia="Times New Roman" w:hAnsi="Arial" w:cs="Arial"/>
        </w:rPr>
      </w:pPr>
      <w:r w:rsidRPr="00300E7A">
        <w:rPr>
          <w:rFonts w:ascii="Arial" w:eastAsia="Times New Roman" w:hAnsi="Arial" w:cs="Arial"/>
        </w:rPr>
        <w:t xml:space="preserve">VI – Anexo – Minuta </w:t>
      </w:r>
      <w:r w:rsidR="00DB5083">
        <w:rPr>
          <w:rFonts w:ascii="Arial" w:eastAsia="Times New Roman" w:hAnsi="Arial" w:cs="Arial"/>
        </w:rPr>
        <w:t xml:space="preserve">da Ata de Registro de Preços </w:t>
      </w:r>
      <w:r w:rsidRPr="00300E7A">
        <w:rPr>
          <w:rFonts w:ascii="Arial" w:eastAsia="Times New Roman" w:hAnsi="Arial" w:cs="Arial"/>
          <w:b/>
        </w:rPr>
        <w:t>(NÃO PREENCHER)</w:t>
      </w:r>
    </w:p>
    <w:p w:rsidR="00E813E6" w:rsidRPr="00300E7A" w:rsidRDefault="00E813E6" w:rsidP="00F51060">
      <w:pPr>
        <w:spacing w:before="100" w:beforeAutospacing="1" w:after="0" w:line="240" w:lineRule="auto"/>
        <w:jc w:val="both"/>
        <w:rPr>
          <w:rFonts w:ascii="Arial" w:eastAsia="Times New Roman" w:hAnsi="Arial" w:cs="Arial"/>
          <w:b/>
        </w:rPr>
      </w:pPr>
      <w:r w:rsidRPr="00DB5083">
        <w:rPr>
          <w:rFonts w:ascii="Arial" w:eastAsia="Times New Roman" w:hAnsi="Arial" w:cs="Arial"/>
          <w:b/>
        </w:rPr>
        <w:t>OBS: OS ANEXOS I, II, III, IV E V DEVERÃO SER DIGITADOS EM FOLHAS IDENTIFICADAS DA EMPRESA. NÃO SERAO ACEITAS EM HIPOTESE ALGUMA FOLHAS DESTE EDITAL PREENCHIDAS À MÃO.</w:t>
      </w:r>
    </w:p>
    <w:p w:rsidR="00E813E6" w:rsidRPr="00300E7A" w:rsidRDefault="00E813E6" w:rsidP="00F51060">
      <w:pPr>
        <w:spacing w:before="100" w:beforeAutospacing="1" w:after="0" w:line="240" w:lineRule="auto"/>
        <w:jc w:val="both"/>
        <w:rPr>
          <w:rFonts w:ascii="Arial" w:eastAsia="Times New Roman" w:hAnsi="Arial" w:cs="Arial"/>
        </w:rPr>
      </w:pPr>
    </w:p>
    <w:p w:rsidR="00E813E6" w:rsidRPr="00300E7A" w:rsidRDefault="00E813E6" w:rsidP="00F51060">
      <w:pPr>
        <w:pStyle w:val="NormalWeb"/>
        <w:spacing w:after="0"/>
        <w:jc w:val="both"/>
        <w:rPr>
          <w:rFonts w:ascii="Arial" w:hAnsi="Arial" w:cs="Arial"/>
          <w:color w:val="auto"/>
          <w:sz w:val="22"/>
          <w:szCs w:val="22"/>
        </w:rPr>
      </w:pPr>
      <w:r w:rsidRPr="00300E7A">
        <w:rPr>
          <w:rFonts w:ascii="Arial" w:hAnsi="Arial" w:cs="Arial"/>
          <w:b/>
          <w:bCs/>
          <w:color w:val="auto"/>
          <w:sz w:val="22"/>
          <w:szCs w:val="22"/>
        </w:rPr>
        <w:t xml:space="preserve">CERRO NEGRO, </w:t>
      </w:r>
      <w:r w:rsidR="00F31B29" w:rsidRPr="00300E7A">
        <w:rPr>
          <w:rFonts w:ascii="Arial" w:hAnsi="Arial" w:cs="Arial"/>
          <w:b/>
          <w:bCs/>
          <w:color w:val="auto"/>
          <w:sz w:val="22"/>
          <w:szCs w:val="22"/>
        </w:rPr>
        <w:t>27 de abril de</w:t>
      </w:r>
      <w:r w:rsidRPr="00300E7A">
        <w:rPr>
          <w:rFonts w:ascii="Arial" w:hAnsi="Arial" w:cs="Arial"/>
          <w:b/>
          <w:bCs/>
          <w:color w:val="auto"/>
          <w:sz w:val="22"/>
          <w:szCs w:val="22"/>
        </w:rPr>
        <w:t xml:space="preserve"> 2017.</w:t>
      </w:r>
    </w:p>
    <w:p w:rsidR="00E813E6" w:rsidRPr="00300E7A" w:rsidRDefault="00E813E6" w:rsidP="00F51060">
      <w:pPr>
        <w:pStyle w:val="NormalWeb"/>
        <w:spacing w:after="0"/>
        <w:jc w:val="both"/>
        <w:rPr>
          <w:rFonts w:ascii="Arial" w:hAnsi="Arial" w:cs="Arial"/>
          <w:color w:val="auto"/>
          <w:sz w:val="22"/>
          <w:szCs w:val="22"/>
        </w:rPr>
      </w:pPr>
    </w:p>
    <w:p w:rsidR="00E813E6" w:rsidRPr="00300E7A" w:rsidRDefault="00E813E6" w:rsidP="00F51060">
      <w:pPr>
        <w:pStyle w:val="NormalWeb"/>
        <w:spacing w:after="0"/>
        <w:jc w:val="both"/>
        <w:rPr>
          <w:rFonts w:ascii="Arial" w:hAnsi="Arial" w:cs="Arial"/>
          <w:color w:val="auto"/>
          <w:sz w:val="22"/>
          <w:szCs w:val="22"/>
        </w:rPr>
      </w:pPr>
    </w:p>
    <w:p w:rsidR="00F47F72" w:rsidRPr="00300E7A" w:rsidRDefault="00F47F72" w:rsidP="00F51060">
      <w:pPr>
        <w:pStyle w:val="NormalWeb"/>
        <w:spacing w:after="0"/>
        <w:jc w:val="both"/>
        <w:rPr>
          <w:rFonts w:ascii="Arial" w:hAnsi="Arial" w:cs="Arial"/>
          <w:color w:val="auto"/>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D219B4" w:rsidTr="00D219B4">
        <w:tc>
          <w:tcPr>
            <w:tcW w:w="4943" w:type="dxa"/>
          </w:tcPr>
          <w:p w:rsidR="00D219B4" w:rsidRDefault="004E6E1F" w:rsidP="00D219B4">
            <w:pPr>
              <w:pStyle w:val="NormalWeb"/>
              <w:spacing w:after="0"/>
              <w:jc w:val="center"/>
              <w:rPr>
                <w:rFonts w:ascii="Arial" w:hAnsi="Arial" w:cs="Arial"/>
                <w:b/>
              </w:rPr>
            </w:pPr>
            <w:r>
              <w:rPr>
                <w:rFonts w:ascii="Arial" w:hAnsi="Arial" w:cs="Arial"/>
                <w:b/>
              </w:rPr>
              <w:t>SANDRA MARA CONRADO DE JESUS</w:t>
            </w:r>
          </w:p>
          <w:p w:rsidR="00D219B4" w:rsidRDefault="00557595" w:rsidP="00557595">
            <w:pPr>
              <w:pStyle w:val="NormalWeb"/>
              <w:spacing w:after="0"/>
              <w:jc w:val="center"/>
              <w:rPr>
                <w:rFonts w:ascii="Arial" w:hAnsi="Arial" w:cs="Arial"/>
                <w:color w:val="auto"/>
                <w:sz w:val="22"/>
                <w:szCs w:val="22"/>
              </w:rPr>
            </w:pPr>
            <w:r>
              <w:rPr>
                <w:rFonts w:ascii="Arial" w:hAnsi="Arial" w:cs="Arial"/>
                <w:b/>
                <w:bCs/>
                <w:color w:val="auto"/>
                <w:sz w:val="22"/>
                <w:szCs w:val="22"/>
              </w:rPr>
              <w:t>GESTORA</w:t>
            </w:r>
          </w:p>
        </w:tc>
        <w:tc>
          <w:tcPr>
            <w:tcW w:w="4943" w:type="dxa"/>
          </w:tcPr>
          <w:p w:rsidR="00D219B4" w:rsidRDefault="00D219B4" w:rsidP="00D219B4">
            <w:pPr>
              <w:pStyle w:val="NormalWeb"/>
              <w:spacing w:after="0"/>
              <w:jc w:val="center"/>
              <w:rPr>
                <w:rFonts w:ascii="Arial" w:hAnsi="Arial" w:cs="Arial"/>
                <w:b/>
              </w:rPr>
            </w:pPr>
            <w:r w:rsidRPr="00300E7A">
              <w:rPr>
                <w:rFonts w:ascii="Arial" w:hAnsi="Arial" w:cs="Arial"/>
                <w:b/>
              </w:rPr>
              <w:t>MARCIO ATHAYDE BARROS</w:t>
            </w:r>
          </w:p>
          <w:p w:rsidR="00D219B4" w:rsidRDefault="00D219B4" w:rsidP="00D219B4">
            <w:pPr>
              <w:pStyle w:val="NormalWeb"/>
              <w:spacing w:after="0"/>
              <w:jc w:val="center"/>
              <w:rPr>
                <w:rFonts w:ascii="Arial" w:hAnsi="Arial" w:cs="Arial"/>
                <w:b/>
                <w:bCs/>
                <w:color w:val="auto"/>
                <w:sz w:val="22"/>
                <w:szCs w:val="22"/>
              </w:rPr>
            </w:pPr>
            <w:r w:rsidRPr="00300E7A">
              <w:rPr>
                <w:rFonts w:ascii="Arial" w:hAnsi="Arial" w:cs="Arial"/>
                <w:b/>
                <w:bCs/>
                <w:color w:val="auto"/>
                <w:sz w:val="22"/>
                <w:szCs w:val="22"/>
              </w:rPr>
              <w:t>ASSESSOR JURIDICO</w:t>
            </w:r>
          </w:p>
          <w:p w:rsidR="00D219B4" w:rsidRDefault="00D219B4" w:rsidP="00D219B4">
            <w:pPr>
              <w:pStyle w:val="NormalWeb"/>
              <w:spacing w:after="0"/>
              <w:jc w:val="center"/>
              <w:rPr>
                <w:rFonts w:ascii="Arial" w:hAnsi="Arial" w:cs="Arial"/>
                <w:color w:val="auto"/>
                <w:sz w:val="22"/>
                <w:szCs w:val="22"/>
              </w:rPr>
            </w:pPr>
            <w:r w:rsidRPr="00300E7A">
              <w:rPr>
                <w:rFonts w:ascii="Arial" w:hAnsi="Arial" w:cs="Arial"/>
                <w:b/>
                <w:bCs/>
                <w:color w:val="auto"/>
                <w:sz w:val="22"/>
                <w:szCs w:val="22"/>
              </w:rPr>
              <w:t>OAB SC 9257</w:t>
            </w:r>
          </w:p>
        </w:tc>
      </w:tr>
    </w:tbl>
    <w:p w:rsidR="00F47F72" w:rsidRPr="00300E7A" w:rsidRDefault="00F47F72" w:rsidP="00D219B4">
      <w:pPr>
        <w:pStyle w:val="NormalWeb"/>
        <w:spacing w:after="0"/>
        <w:jc w:val="center"/>
        <w:rPr>
          <w:rFonts w:ascii="Arial" w:hAnsi="Arial" w:cs="Arial"/>
          <w:color w:val="auto"/>
          <w:sz w:val="22"/>
          <w:szCs w:val="22"/>
        </w:rPr>
      </w:pPr>
    </w:p>
    <w:p w:rsidR="00E813E6" w:rsidRPr="00300E7A" w:rsidRDefault="00E813E6" w:rsidP="00DA6B09">
      <w:pPr>
        <w:spacing w:after="0" w:line="240" w:lineRule="auto"/>
        <w:rPr>
          <w:rFonts w:ascii="Arial" w:eastAsia="Times New Roman" w:hAnsi="Arial" w:cs="Arial"/>
        </w:rPr>
        <w:sectPr w:rsidR="00E813E6" w:rsidRPr="00300E7A" w:rsidSect="00F9336F">
          <w:type w:val="continuous"/>
          <w:pgSz w:w="11906" w:h="16838"/>
          <w:pgMar w:top="1440" w:right="1080" w:bottom="1440" w:left="1080" w:header="708" w:footer="708" w:gutter="0"/>
          <w:cols w:space="720"/>
          <w:docGrid w:linePitch="299"/>
        </w:sectPr>
      </w:pPr>
    </w:p>
    <w:p w:rsidR="00D219B4" w:rsidRDefault="00D219B4" w:rsidP="00F51060">
      <w:pPr>
        <w:spacing w:before="100" w:beforeAutospacing="1" w:after="0" w:line="240" w:lineRule="auto"/>
        <w:jc w:val="center"/>
        <w:rPr>
          <w:rFonts w:ascii="Arial" w:eastAsia="Times New Roman" w:hAnsi="Arial" w:cs="Arial"/>
          <w:b/>
        </w:rPr>
      </w:pPr>
      <w:r>
        <w:rPr>
          <w:rFonts w:ascii="Arial" w:eastAsia="Times New Roman" w:hAnsi="Arial" w:cs="Arial"/>
          <w:b/>
        </w:rPr>
        <w:lastRenderedPageBreak/>
        <w:t>PREGÃO PRESENCIAL 0</w:t>
      </w:r>
      <w:r w:rsidR="00953BA2">
        <w:rPr>
          <w:rFonts w:ascii="Arial" w:eastAsia="Times New Roman" w:hAnsi="Arial" w:cs="Arial"/>
          <w:b/>
        </w:rPr>
        <w:t>11/2017</w:t>
      </w:r>
      <w:r w:rsidR="004E6E1F">
        <w:rPr>
          <w:rFonts w:ascii="Arial" w:eastAsia="Times New Roman" w:hAnsi="Arial" w:cs="Arial"/>
          <w:b/>
        </w:rPr>
        <w:t xml:space="preserve"> FMS</w:t>
      </w:r>
    </w:p>
    <w:p w:rsidR="00F9336F" w:rsidRPr="00300E7A" w:rsidRDefault="00E813E6" w:rsidP="00F51060">
      <w:pPr>
        <w:spacing w:before="100" w:beforeAutospacing="1" w:after="0" w:line="240" w:lineRule="auto"/>
        <w:jc w:val="center"/>
        <w:rPr>
          <w:rFonts w:ascii="Arial" w:eastAsia="Times New Roman" w:hAnsi="Arial" w:cs="Arial"/>
          <w:b/>
        </w:rPr>
      </w:pPr>
      <w:r w:rsidRPr="00300E7A">
        <w:rPr>
          <w:rFonts w:ascii="Arial" w:eastAsia="Times New Roman" w:hAnsi="Arial" w:cs="Arial"/>
          <w:b/>
        </w:rPr>
        <w:t>ANEXO “I”</w:t>
      </w:r>
    </w:p>
    <w:p w:rsidR="001F1E99" w:rsidRPr="00300E7A" w:rsidRDefault="001F1E99" w:rsidP="00F51060">
      <w:pPr>
        <w:spacing w:before="100" w:beforeAutospacing="1" w:after="0" w:line="240" w:lineRule="auto"/>
        <w:jc w:val="center"/>
        <w:rPr>
          <w:rFonts w:ascii="Arial" w:eastAsia="Times New Roman" w:hAnsi="Arial" w:cs="Arial"/>
          <w:b/>
        </w:rPr>
      </w:pPr>
      <w:r w:rsidRPr="00300E7A">
        <w:rPr>
          <w:rFonts w:ascii="Arial" w:eastAsia="Times New Roman" w:hAnsi="Arial" w:cs="Arial"/>
          <w:b/>
        </w:rPr>
        <w:t xml:space="preserve">TERMO DE REFERENCIA </w:t>
      </w:r>
    </w:p>
    <w:p w:rsidR="001F1E99" w:rsidRPr="00300E7A" w:rsidRDefault="001F1E99" w:rsidP="00F51060">
      <w:pPr>
        <w:spacing w:after="0"/>
        <w:jc w:val="both"/>
        <w:rPr>
          <w:rFonts w:ascii="Arial" w:hAnsi="Arial" w:cs="Arial"/>
        </w:rPr>
      </w:pPr>
    </w:p>
    <w:p w:rsidR="001F1E99" w:rsidRPr="00300E7A" w:rsidRDefault="001F1E99" w:rsidP="00F51060">
      <w:pPr>
        <w:spacing w:after="0"/>
        <w:jc w:val="both"/>
        <w:rPr>
          <w:rFonts w:ascii="Arial" w:hAnsi="Arial" w:cs="Arial"/>
          <w:b/>
          <w:bCs/>
        </w:rPr>
      </w:pPr>
      <w:r w:rsidRPr="00300E7A">
        <w:rPr>
          <w:rFonts w:ascii="Arial" w:hAnsi="Arial" w:cs="Arial"/>
          <w:b/>
          <w:bCs/>
        </w:rPr>
        <w:t xml:space="preserve">1. </w:t>
      </w:r>
      <w:r w:rsidR="00DB5083">
        <w:rPr>
          <w:rFonts w:ascii="Arial" w:eastAsia="Times New Roman" w:hAnsi="Arial" w:cs="Arial"/>
          <w:b/>
        </w:rPr>
        <w:t>RELAÇÃO DE ITENS</w:t>
      </w:r>
    </w:p>
    <w:p w:rsidR="001F1E99" w:rsidRPr="00300E7A" w:rsidRDefault="001F1E99" w:rsidP="00F51060">
      <w:pPr>
        <w:spacing w:after="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0"/>
        <w:gridCol w:w="1390"/>
        <w:gridCol w:w="857"/>
        <w:gridCol w:w="1352"/>
        <w:gridCol w:w="5227"/>
      </w:tblGrid>
      <w:tr w:rsidR="00557595" w:rsidTr="00557595">
        <w:trPr>
          <w:jc w:val="center"/>
        </w:trPr>
        <w:tc>
          <w:tcPr>
            <w:tcW w:w="97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b/>
                <w:bCs/>
                <w:sz w:val="16"/>
                <w:szCs w:val="24"/>
              </w:rPr>
            </w:pPr>
            <w:r>
              <w:rPr>
                <w:rFonts w:ascii="Arial" w:eastAsia="Times New Roman"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b/>
                <w:bCs/>
                <w:sz w:val="16"/>
              </w:rPr>
            </w:pPr>
            <w:r>
              <w:rPr>
                <w:rFonts w:ascii="Arial" w:eastAsia="Times New Roman"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b/>
                <w:bCs/>
                <w:sz w:val="16"/>
              </w:rPr>
            </w:pPr>
            <w:r>
              <w:rPr>
                <w:rFonts w:ascii="Arial" w:eastAsia="Times New Roman"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b/>
                <w:bCs/>
                <w:sz w:val="16"/>
              </w:rPr>
            </w:pPr>
            <w:r>
              <w:rPr>
                <w:rFonts w:ascii="Arial" w:eastAsia="Times New Roman" w:hAnsi="Arial" w:cs="Arial"/>
                <w:b/>
                <w:bCs/>
                <w:sz w:val="16"/>
              </w:rPr>
              <w:t>Preço Orçado</w:t>
            </w:r>
          </w:p>
        </w:tc>
        <w:tc>
          <w:tcPr>
            <w:tcW w:w="5695"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b/>
                <w:bCs/>
                <w:sz w:val="16"/>
              </w:rPr>
            </w:pPr>
            <w:r>
              <w:rPr>
                <w:rFonts w:ascii="Arial" w:eastAsia="Times New Roman" w:hAnsi="Arial" w:cs="Arial"/>
                <w:b/>
                <w:bCs/>
                <w:sz w:val="16"/>
              </w:rPr>
              <w:t>Especificação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ALFINETE COM CABEÇA FINO Nº 29 EMBALAGEM COM 50G, em aço niquelado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APONTADOR ESCOLAR 7mm, em plástico resistente, lâmina de aço temperado, sem depósito, cores variadas (preto, azul, vermelho), para apontar lápis de madeira com diâmetro de 7mm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BALÃO LATEX LISO Nº10 CORES VARIADAS PCT COM 50 UNI (VERDE, ROSA, BRANCO, AMARELO, AZUL, VERMELHO)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BALÃO LATEX LISO Nº9 CORES VARIADAS PCT COM 50 UNI (VERDE, ROSA, BRANCO, AMARELO, AZUL, VERMELHO)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BARBANTE DE ALGODÃO 550 M PARA FAZER ARTESANATO, EMBALAGENS E AMARRAÇÕES EM GERAL FABRICADO EM ALGODÃO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BLOCO AUTO ADESIVO COM 100 FOLHAS 76x76mm, em cores variadas (amarelo, azul, verde), com dimensões aproximadas do produto 76x76mm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16,00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BLOCO AUTO ADESIVO COM 100 FOLHAS EMBALAGEM COM 4UN 38x50mm, em cores variadas (amarelo, azul, verde), com dimensões aproximadas do produto 38x50mm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0,98</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BORRACHA BRANCA 4x2.8x1cm, macia, especial e suave, aplicável para apagar os diversos tipos de superfície e qualquer graduação de grafite, com dimensões aproximadas do produto 4x2.8x1cm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3,20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CAIXA PARA ARQUIVO MORTO EM PAPELÃO 365x140x255mm, com espaço para anotações, revestido em papel kraft, com dimensões aproximadas do produto 365x140x255mm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140,00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 xml:space="preserve">CAIXA PARA CORRESPONDÊNCIA SIMPES (ESCANINHO), EM ACRÍLICO FUMÊ </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CAIXA PARA CORRESPONDÊNCIA TRIPLA FIXA (ESCANINHO), EM ACRILICO FUMÊ</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53,00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CALCULADORA DE MESA A BATERIA E SOLAR 12 DÍGITOS,com as funções de tecla de memória, raiz quadrada, inversão de sinal, porcentagem, duplo zero, arredondamento, backspace, auto desliga, display grande e inclinado, com dimensões aproximadas mínimas do produto 10x10x1cm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250,00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CANETA ESFEROGRÁFICA FINA 0.8mm AZUL, com corpo hexagonal que assegura o conforto na escrita e transparente para visualização da tinta, tinta de alta qualidade, que seca rapidamente evitando borrões na escrita, tampa e plug da mesma cor da tinta, tampa ventilada em conformidade com padrão ISO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CANETA ESFEROGRÁFICA FINA 0.8mm PRETA, com corpo hexagonal que assegura o conforto na escrita e transparente para visualização da tinta, tinta de alta qualidade, que seca rapidamente evitando borrões na escrita, tampa e plug da mesma cor da tinta, tampa ventilada em conformidade com padrão ISO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CANETA ESFEROGRÁFICA FINA 0.8mm VERMELHA, com corpo hexagonal que assegura o conforto na escrita e transparente para visualização da tinta, tinta de alta qualidade, que seca rapidamente evitando borrões na escrita, tampa e plug da mesma cor da tinta, tampa ventilada em conformidade com padrão ISO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lastRenderedPageBreak/>
              <w:t>16</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149,00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CARTUCHO HP nº 21 PRETO, com no mínimo 15ml, compatível, com validade mínima de um ano após emissão da nota fiscal</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105,00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CARTUCHO HP nº 22 COLORIDO, com no mínimo 15ml, compatível, com validade mínima de um ano após emissão da nota fiscal</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CARTUCHO HP nº 662 COLORIDO, com no mínimo 18ml, compatível, com validade mínima de um ano após emissão da nota fiscal</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19</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128,00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CARTUCHO HP nº 662 PRETO, com no mínimo 15ml, compatível, com validade mínima de um ano após emissão da nota fiscal</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16,80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CLIPS NIQUELADO nº 10/0 EMBALAGEM COM 500gr</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21</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14,50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CLIPS NIQUELADO nº 3/0 EMBALAGEM COM 500gr</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22</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14,50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CLIPS NIQUELADO nº 6/0 EMBALAGEM COM 500gr</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23</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12,20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COLA EM BASTÃO BRANCA EMBALAGEM COM 20g, atóxico, seguro para crianças, tampa hermética que evita o ressecamento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24</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0,95</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COLA QUENTE EM BASTÃO TRANSPARENTE 70% FINA 7.5x300mm, com espessura Fina 7.5x300mm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25</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COLA QUENTE EM BASTÃO TRANSPARENTE 70% GROSSA 11.2x300mm, com espessura Grossa 11.2x300mm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26</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199,00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CONTACT TRANSPARENTE 45x2500cm, laminado de pvc auto-adesivo, protegido no verso, por papel siliconado, com dimensões aproximadas do produto 45x2500cm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27</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12,00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17,50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CORRETIVO EM FITA BRANCO EMBALAGEM COM 5mmx10m, em resina termoplástica e fita de poliestireno, recomendado para uso escolar e seguro para crianças</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28</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12,00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4,20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CORRETIVO LÍQUIDO BRANCO EMBALAGEM COM 18ml, à base de água, sem odor, atóxico, recomendado para uso escolar e seguro para crianças</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29</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21,00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 xml:space="preserve">ESTILETE LARGO DE PLÁSTICO EMBORRACHADO 18mm, com trava automática, lâmina de aço carbono extensível interna </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ETIQUETA AUTO ADESIVA EM FOLHA A4 PARA IMPRESSORA COM 3 COLUNAS 33 ETIQUETAS, medindo aproximadamente 64x26mm, em caixa com 10 folhas</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31</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8,90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EXTRATOR DE GRAMPO GALVANIZADO TIPO PINÇA</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32</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FIO DE NYLON TRANSPARENTE - 0,80 MMx100 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33</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 xml:space="preserve">FITA ADESIVA DUPLA FACE FIXA FORTE 25MMX2M 3M </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34</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FITA ADESIVA EM PROLIPROPILENO TRANSPARENTE 12x50MT</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35</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4,20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FITA ADESIVA EM PROLIPROPILENO TRANSPARENTE 18x50MT</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36</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FITA ADESIVA EM PROLIPROPILENO TRANSPARENTE 45x45MT</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37</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16,40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FITA CREPE 36mmx50mt</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38</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FITAS DECORATIVAS ESTAMPADAS DE CETIM 8MMX10CM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39</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FITILHO PRESENTE C/5MT PT 10 UN CORES VARIADAS (VERDE, ROSA, AZUL, AMARELO, ROSA BEBÊ)</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40</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FOLHAS DE E.V.A. LISO MEDINDO 600x400x2mm, em cores variadas (preto, branco, azul, verde, vermelho, amarelo, rosa escuro, rosa claro), MEDINDO 600x400x2mm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41</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130,00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GRAMPEADOR DE MESA GRANDE DE 40/100fls, para grampos de no mínimo 23/8-13, para grampeia de 40 até 100 folhas, com dimensões aproximadas do produto 28.7x7.6x18.5cm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42</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72,00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GRAMPEADOR DE MESA MÉDIO DE 02/30fls, para grampos de no mínimo 26/6, para grampeia de 02 até 30 folhas, com dimensões aproximadas do produto 20.1x5x9.5cm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lastRenderedPageBreak/>
              <w:t>43</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GRAMPO PARA GRAMPEADOR 23/8 GALVANIZADO EMBALAGEM COM 5000UN</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44</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6,50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GRAMPO PARA GRAMPEADOR 26/6 GALVANIZADO EMBALAGEM COM 5000UN</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45</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LÁPIS PRETO HB Nº 2, sextavado, ultra resistente, seguro para crianças que não lasca</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46</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22,00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ORGANIZADOR DE MESA EM POLIESTIRENO FUMÊ 135x120x90mm, com porta canetas injetado em poliestireno, com 7 divisões, com dimensões aproximadas do produto 135x120x90mm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47</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8,00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 xml:space="preserve">PAINEL QUADRO METÁLICO FOTOS E RECADOS COM IMÃ 1M X 1M </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48</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PAPEL 180G 210X297 VERGÊ DIAMANTE (BRANCO) PT 50 FL</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49</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19,50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PAPEL A4 BRANCO EMBALAGEM COM 500 FOLHAS 75g, com dimensões aproximadas do produto 210x297</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 xml:space="preserve">PAPEL CARBONO A4 ( 21 X 29,7 CM ) AZUL CX 100 FL </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51</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PAPEL CARTÃO FOSCO 50X70 240G PT 10 UN CORES VARIADAS (VERDE, VERMELHO, AZUL, AMARELO, PRETO)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52</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 xml:space="preserve">PAPEL CREPON PT 1 UN CORES VARIADAS (VERMELHO, VERDE, AZUL, AMARELO, ROSA) </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53</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BBN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630,00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PAPEL KRAFT BRANCO 90gx120cmx420m, em bobina, comprimento 420m, largura 120cm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54</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BBN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630,00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PAPEL KRAFT NATURAL 90gx120cmx420m, em bobina, comprimento 420m, largura 120cm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55</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4,50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PASTA PLÁSTICA COM ABA E ELÁSTICO, OFICIO, LOMBA 35x23x2cm, em cores variadas (incolor e fumê), com dimensões aproximadas do produto 35x23x2cm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56</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14,90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PASTA SANFONADA OFICIO COM 12 DIVISÓRIAS E ELÁSTICO 38x36x26, em cores variadas (incolor e fumê), com dimensões aproximadas do produto 38x36x26cm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57</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PASTA SUSPENSA KRAFT 36x5x24cm, com haste de plástico, com grampo, visor e etiqueta, com dimensões aproximadas do produto 36x5x24cm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58</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PEN DRIVE 4GB</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59</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48,00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PEN DRIVE 8GB</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60</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290,00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PERFURADOR DE PAPEL DE MESA GRANDE 02 FUROS DE 30/70fls, para perfurar de 30 até 70 folhas, com reservatório, com apoio da base em polietileno, pinos perfuradores em aço e molas em aço, com margeador plástico , com dimensões aproximadas do produto 240x115x112mm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61</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55,00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PERFURADOR DE PAPEL DE MESA MÉDIO 02 FUROS DE 02/25fls, para perfurar de 02 até 25 folhas, com reservatório, com dimensões aproximadas do produto 122x100x56mm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62</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36,00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2,50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PINCEL MARCA TEXTO 3mm, em cores variadas (amarelo, azul, verde), com 3mm de espessuras de traço, tinta superfluorescente à base de água, formato triangular ergonômico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63</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PINCEL QUADRO BRANCO CORES VARIADAS (AZUL, PRETO, VERMELHO, VERDE)</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64</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6,20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PINCEL TIPO MARCADOR PERMANENTE ATÔMICO, em cores variadas (preto, azul, vermelho), escrita grossa, ponta de feltro chanfrada indeformável, recarregável, tinta a base de álcool, para uso em papel, cartolina e papelão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65</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35,00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PISTOLA PARA COLA QUENTE FINA 80W 220V</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66</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PISTOLA PARA COLA QUENTE GROSSA 80W 220V</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67</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18,00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PRANCHETA TIPO OFÍCIO FUMÊ COM PRENDEDOR METÁLICO 230x330x3cm, com dimensões aproximadas do produto 230x330x3cm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lastRenderedPageBreak/>
              <w:t>68</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9,80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REGISTRADOR A/Z PRETO, COM VISOR, OFÍCIO, LOMBADA LARGA, com mecanismo niquelado, com dimensões aproximadas do produto 285x75x345mm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69</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2,90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RÉGUA PLÁSTICA EM POLIESTIRENO 30cm CRISTAL, com escala de precisão em cm e mm</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70</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 xml:space="preserve">SACO PLÁSTICO P/ ARMAZENAMENTO EM BOBINA PICOTADA - 25X35CM COM 100 UNI, COM CAPACIDADE PARA 3KG </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71</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SACO PLÁSTICO PE A4 4 FUROS 0,15MM PCT 50 UN</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72</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0,00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SACOLA PLÁSTICA BRANCA 30X40 PCT COM1000 UNI</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73</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32,00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TESOURA GRANDE 21cm EM AÇO INOX 8, cabo em polipropileno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74</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240,00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M</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9,00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TNT 60g 1.4x5m, em cores variadas (preto, branco, azul, verde, vermelho, amarelo, rosa claro, rosa escuro).</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75</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40,00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78,00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TONER HP nº 85A PRETO, com no mínimo 80g de pó, compatível, com validade mínima de um ano após emissão da nota fiscal</w:t>
            </w:r>
          </w:p>
        </w:tc>
      </w:tr>
      <w:tr w:rsidR="00557595" w:rsidTr="00557595">
        <w:trPr>
          <w:jc w:val="center"/>
        </w:trPr>
        <w:tc>
          <w:tcPr>
            <w:tcW w:w="903"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76</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15,00</w:t>
            </w:r>
          </w:p>
        </w:tc>
        <w:tc>
          <w:tcPr>
            <w:tcW w:w="90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557595" w:rsidRDefault="00557595" w:rsidP="00557595">
            <w:pPr>
              <w:jc w:val="center"/>
              <w:rPr>
                <w:rFonts w:ascii="Arial" w:eastAsia="Times New Roman" w:hAnsi="Arial" w:cs="Arial"/>
                <w:sz w:val="15"/>
                <w:szCs w:val="15"/>
              </w:rPr>
            </w:pPr>
            <w:r>
              <w:rPr>
                <w:rFonts w:ascii="Arial" w:eastAsia="Times New Roman" w:hAnsi="Arial" w:cs="Arial"/>
                <w:sz w:val="15"/>
                <w:szCs w:val="15"/>
              </w:rPr>
              <w:t>146,00</w:t>
            </w:r>
          </w:p>
        </w:tc>
        <w:tc>
          <w:tcPr>
            <w:tcW w:w="5402" w:type="dxa"/>
            <w:tcBorders>
              <w:top w:val="single" w:sz="4" w:space="0" w:color="auto"/>
              <w:left w:val="single" w:sz="4" w:space="0" w:color="auto"/>
              <w:bottom w:val="single" w:sz="4" w:space="0" w:color="auto"/>
              <w:right w:val="single" w:sz="4" w:space="0" w:color="auto"/>
            </w:tcBorders>
            <w:hideMark/>
          </w:tcPr>
          <w:p w:rsidR="00557595" w:rsidRDefault="00557595" w:rsidP="00557595">
            <w:pPr>
              <w:spacing w:before="100" w:beforeAutospacing="1" w:after="100" w:afterAutospacing="1"/>
              <w:jc w:val="both"/>
              <w:rPr>
                <w:rFonts w:ascii="Times New Roman" w:hAnsi="Times New Roman" w:cs="Times New Roman"/>
                <w:sz w:val="24"/>
                <w:szCs w:val="24"/>
              </w:rPr>
            </w:pPr>
            <w:r>
              <w:rPr>
                <w:rFonts w:ascii="Arial" w:hAnsi="Arial" w:cs="Arial"/>
                <w:sz w:val="16"/>
              </w:rPr>
              <w:t>TONER SAMSUNG MLT-D105L (SCX-4600 PRETO), com no mínimo 120g de pó, compatível, com validade mínima de um ano após emissão da nota fiscal</w:t>
            </w:r>
          </w:p>
        </w:tc>
      </w:tr>
    </w:tbl>
    <w:p w:rsidR="00E504D4" w:rsidRDefault="00E504D4" w:rsidP="00E504D4">
      <w:pPr>
        <w:rPr>
          <w:rFonts w:eastAsia="Times New Roman"/>
        </w:rPr>
      </w:pPr>
    </w:p>
    <w:p w:rsidR="00E504D4" w:rsidRPr="00E4257D" w:rsidRDefault="00E504D4" w:rsidP="00E504D4"/>
    <w:p w:rsidR="00DB5083" w:rsidRDefault="00DB5083" w:rsidP="00F51060">
      <w:pPr>
        <w:spacing w:after="0"/>
        <w:jc w:val="both"/>
        <w:rPr>
          <w:rFonts w:ascii="Arial" w:hAnsi="Arial" w:cs="Arial"/>
          <w:b/>
          <w:bCs/>
        </w:rPr>
      </w:pPr>
    </w:p>
    <w:p w:rsidR="00DB5083" w:rsidRDefault="00DB5083">
      <w:pPr>
        <w:rPr>
          <w:rFonts w:ascii="Arial" w:eastAsia="Times New Roman" w:hAnsi="Arial" w:cs="Arial"/>
          <w:b/>
        </w:rPr>
      </w:pPr>
      <w:r>
        <w:rPr>
          <w:rFonts w:ascii="Arial" w:eastAsia="Times New Roman" w:hAnsi="Arial" w:cs="Arial"/>
          <w:b/>
        </w:rPr>
        <w:br w:type="page"/>
      </w:r>
    </w:p>
    <w:p w:rsidR="00D219B4" w:rsidRDefault="00D219B4" w:rsidP="00F51060">
      <w:pPr>
        <w:spacing w:after="0" w:line="240" w:lineRule="auto"/>
        <w:jc w:val="center"/>
        <w:rPr>
          <w:rFonts w:ascii="Arial" w:eastAsia="Times New Roman" w:hAnsi="Arial" w:cs="Arial"/>
          <w:b/>
        </w:rPr>
      </w:pPr>
      <w:r>
        <w:rPr>
          <w:rFonts w:ascii="Arial" w:eastAsia="Times New Roman" w:hAnsi="Arial" w:cs="Arial"/>
          <w:b/>
        </w:rPr>
        <w:lastRenderedPageBreak/>
        <w:t>PREGÃO PRESENCIAL 0</w:t>
      </w:r>
      <w:r w:rsidR="00953BA2">
        <w:rPr>
          <w:rFonts w:ascii="Arial" w:eastAsia="Times New Roman" w:hAnsi="Arial" w:cs="Arial"/>
          <w:b/>
        </w:rPr>
        <w:t>11/2017</w:t>
      </w:r>
      <w:r w:rsidR="004E6E1F">
        <w:rPr>
          <w:rFonts w:ascii="Arial" w:eastAsia="Times New Roman" w:hAnsi="Arial" w:cs="Arial"/>
          <w:b/>
        </w:rPr>
        <w:t xml:space="preserve"> FMS</w:t>
      </w:r>
    </w:p>
    <w:p w:rsidR="00D219B4" w:rsidRDefault="00D219B4" w:rsidP="00F51060">
      <w:pPr>
        <w:spacing w:after="0" w:line="240" w:lineRule="auto"/>
        <w:jc w:val="center"/>
        <w:rPr>
          <w:rFonts w:ascii="Arial" w:eastAsia="Times New Roman" w:hAnsi="Arial" w:cs="Arial"/>
          <w:b/>
        </w:rPr>
      </w:pPr>
    </w:p>
    <w:p w:rsidR="00E813E6" w:rsidRPr="00300E7A" w:rsidRDefault="00E813E6" w:rsidP="00F51060">
      <w:pPr>
        <w:spacing w:after="0" w:line="240" w:lineRule="auto"/>
        <w:jc w:val="center"/>
        <w:rPr>
          <w:rFonts w:ascii="Arial" w:eastAsia="Times New Roman" w:hAnsi="Arial" w:cs="Arial"/>
          <w:b/>
        </w:rPr>
      </w:pPr>
      <w:r w:rsidRPr="00300E7A">
        <w:rPr>
          <w:rFonts w:ascii="Arial" w:eastAsia="Times New Roman" w:hAnsi="Arial" w:cs="Arial"/>
          <w:b/>
        </w:rPr>
        <w:t>ANEXO “II”</w:t>
      </w:r>
    </w:p>
    <w:p w:rsidR="00E813E6" w:rsidRPr="00300E7A" w:rsidRDefault="00E813E6" w:rsidP="00F51060">
      <w:pPr>
        <w:spacing w:after="0" w:line="240" w:lineRule="auto"/>
        <w:jc w:val="center"/>
        <w:rPr>
          <w:rFonts w:ascii="Arial" w:eastAsia="Times New Roman" w:hAnsi="Arial" w:cs="Arial"/>
          <w:b/>
        </w:rPr>
      </w:pPr>
    </w:p>
    <w:p w:rsidR="00E813E6" w:rsidRPr="00300E7A" w:rsidRDefault="00E813E6" w:rsidP="00F51060">
      <w:pPr>
        <w:spacing w:after="0" w:line="240" w:lineRule="auto"/>
        <w:jc w:val="center"/>
        <w:rPr>
          <w:rFonts w:ascii="Arial" w:eastAsia="Times New Roman" w:hAnsi="Arial" w:cs="Arial"/>
          <w:b/>
        </w:rPr>
      </w:pPr>
      <w:r w:rsidRPr="00300E7A">
        <w:rPr>
          <w:rFonts w:ascii="Arial" w:eastAsia="Times New Roman" w:hAnsi="Arial" w:cs="Arial"/>
          <w:b/>
        </w:rPr>
        <w:t xml:space="preserve">PREGÃO Nº </w:t>
      </w:r>
      <w:r w:rsidR="00953BA2">
        <w:rPr>
          <w:rFonts w:ascii="Arial" w:eastAsia="Times New Roman" w:hAnsi="Arial" w:cs="Arial"/>
          <w:b/>
        </w:rPr>
        <w:t>11/2017</w:t>
      </w:r>
      <w:r w:rsidR="004E6E1F">
        <w:rPr>
          <w:rFonts w:ascii="Arial" w:eastAsia="Times New Roman" w:hAnsi="Arial" w:cs="Arial"/>
          <w:b/>
        </w:rPr>
        <w:t xml:space="preserve"> FMS</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center"/>
        <w:rPr>
          <w:rFonts w:ascii="Arial" w:eastAsia="Times New Roman" w:hAnsi="Arial" w:cs="Arial"/>
          <w:b/>
          <w:bCs/>
        </w:rPr>
      </w:pPr>
    </w:p>
    <w:p w:rsidR="00E813E6" w:rsidRPr="00300E7A" w:rsidRDefault="00E813E6" w:rsidP="00F51060">
      <w:pPr>
        <w:spacing w:after="0" w:line="240" w:lineRule="auto"/>
        <w:jc w:val="center"/>
        <w:rPr>
          <w:rFonts w:ascii="Arial" w:eastAsia="Times New Roman" w:hAnsi="Arial" w:cs="Arial"/>
        </w:rPr>
      </w:pPr>
      <w:r w:rsidRPr="00300E7A">
        <w:rPr>
          <w:rFonts w:ascii="Arial" w:eastAsia="Times New Roman" w:hAnsi="Arial" w:cs="Arial"/>
          <w:b/>
          <w:bCs/>
        </w:rPr>
        <w:t>MODELO DE TERMO DE CREDENCIAMENTO</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Razão Social:</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Endereço:</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Cidade/Estado:</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CNPJ:</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557595" w:rsidP="00F51060">
      <w:pPr>
        <w:spacing w:after="0" w:line="240" w:lineRule="auto"/>
        <w:jc w:val="both"/>
        <w:rPr>
          <w:rFonts w:ascii="Arial" w:eastAsia="Times New Roman" w:hAnsi="Arial" w:cs="Arial"/>
        </w:rPr>
      </w:pPr>
      <w:r>
        <w:rPr>
          <w:rFonts w:ascii="Arial" w:eastAsia="Times New Roman" w:hAnsi="Arial" w:cs="Arial"/>
        </w:rPr>
        <w:t>O FUNDO</w:t>
      </w:r>
      <w:r w:rsidR="004E6E1F">
        <w:rPr>
          <w:rFonts w:ascii="Arial" w:eastAsia="Times New Roman" w:hAnsi="Arial" w:cs="Arial"/>
        </w:rPr>
        <w:t xml:space="preserve"> MUNICIPAL DE SAÚDE</w:t>
      </w:r>
      <w:r w:rsidR="00875995" w:rsidRPr="00300E7A">
        <w:rPr>
          <w:rFonts w:ascii="Arial" w:eastAsia="Times New Roman" w:hAnsi="Arial" w:cs="Arial"/>
        </w:rPr>
        <w:t xml:space="preserve"> DE CERRO NEGRO - SC</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Credenciamos o(a) Sr.(a) ___________________________, portador(a) da Cédula de Identidade nº _______________ e do CPF nº ________________, a partici</w:t>
      </w:r>
      <w:r w:rsidR="00875995" w:rsidRPr="00300E7A">
        <w:rPr>
          <w:rFonts w:ascii="Arial" w:eastAsia="Times New Roman" w:hAnsi="Arial" w:cs="Arial"/>
        </w:rPr>
        <w:t>par da licitação instaurada pel</w:t>
      </w:r>
      <w:r w:rsidR="00557595">
        <w:rPr>
          <w:rFonts w:ascii="Arial" w:eastAsia="Times New Roman" w:hAnsi="Arial" w:cs="Arial"/>
        </w:rPr>
        <w:t>o FUNDO</w:t>
      </w:r>
      <w:r w:rsidR="004E6E1F">
        <w:rPr>
          <w:rFonts w:ascii="Arial" w:eastAsia="Times New Roman" w:hAnsi="Arial" w:cs="Arial"/>
        </w:rPr>
        <w:t xml:space="preserve"> MUNICIPAL DE SAÚDE</w:t>
      </w:r>
      <w:r w:rsidR="00875995" w:rsidRPr="00300E7A">
        <w:rPr>
          <w:rFonts w:ascii="Arial" w:eastAsia="Times New Roman" w:hAnsi="Arial" w:cs="Arial"/>
        </w:rPr>
        <w:t xml:space="preserve"> DE CERRO NEGRO - SC</w:t>
      </w:r>
      <w:r w:rsidRPr="00300E7A">
        <w:rPr>
          <w:rFonts w:ascii="Arial" w:eastAsia="Times New Roman" w:hAnsi="Arial" w:cs="Arial"/>
        </w:rPr>
        <w:t xml:space="preserve">, na modalidade PREGÃO Nº </w:t>
      </w:r>
      <w:r w:rsidR="00953BA2">
        <w:rPr>
          <w:rFonts w:ascii="Arial" w:eastAsia="Times New Roman" w:hAnsi="Arial" w:cs="Arial"/>
        </w:rPr>
        <w:t>11/2017</w:t>
      </w:r>
      <w:r w:rsidR="004E6E1F">
        <w:rPr>
          <w:rFonts w:ascii="Arial" w:eastAsia="Times New Roman" w:hAnsi="Arial" w:cs="Arial"/>
        </w:rPr>
        <w:t xml:space="preserve"> FMS</w:t>
      </w:r>
      <w:r w:rsidRPr="00300E7A">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Local, ______ de ____________________ de</w:t>
      </w:r>
      <w:r w:rsidR="0047167E" w:rsidRPr="00300E7A">
        <w:rPr>
          <w:rFonts w:ascii="Arial" w:eastAsia="Times New Roman" w:hAnsi="Arial" w:cs="Arial"/>
        </w:rPr>
        <w:t xml:space="preserve"> </w:t>
      </w:r>
      <w:r w:rsidRPr="00300E7A">
        <w:rPr>
          <w:rFonts w:ascii="Arial" w:eastAsia="Times New Roman" w:hAnsi="Arial" w:cs="Arial"/>
        </w:rPr>
        <w:t>2017.</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(nome e assinatura do responsável legal)</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(número da carteira de identidade e órgão emissor)</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997E50" w:rsidRPr="00300E7A" w:rsidRDefault="00997E50" w:rsidP="00F51060">
      <w:pPr>
        <w:spacing w:after="0" w:line="240" w:lineRule="auto"/>
        <w:jc w:val="both"/>
        <w:rPr>
          <w:rFonts w:ascii="Arial" w:eastAsia="Times New Roman" w:hAnsi="Arial" w:cs="Arial"/>
        </w:rPr>
      </w:pPr>
    </w:p>
    <w:p w:rsidR="00F47F72" w:rsidRPr="00300E7A" w:rsidRDefault="00D219B4" w:rsidP="00D219B4">
      <w:pPr>
        <w:spacing w:after="0" w:line="240" w:lineRule="auto"/>
        <w:jc w:val="center"/>
        <w:rPr>
          <w:rFonts w:ascii="Arial" w:eastAsia="Times New Roman" w:hAnsi="Arial" w:cs="Arial"/>
        </w:rPr>
      </w:pPr>
      <w:r>
        <w:rPr>
          <w:rFonts w:ascii="Arial" w:eastAsia="Times New Roman" w:hAnsi="Arial" w:cs="Arial"/>
          <w:b/>
        </w:rPr>
        <w:t>PREGÃO PRESENCIAL 0</w:t>
      </w:r>
      <w:r w:rsidR="00953BA2">
        <w:rPr>
          <w:rFonts w:ascii="Arial" w:eastAsia="Times New Roman" w:hAnsi="Arial" w:cs="Arial"/>
          <w:b/>
        </w:rPr>
        <w:t>11/2017</w:t>
      </w:r>
      <w:r w:rsidR="004E6E1F">
        <w:rPr>
          <w:rFonts w:ascii="Arial" w:eastAsia="Times New Roman" w:hAnsi="Arial" w:cs="Arial"/>
          <w:b/>
        </w:rPr>
        <w:t xml:space="preserve"> FMS</w:t>
      </w:r>
    </w:p>
    <w:p w:rsidR="00F47F72" w:rsidRPr="00300E7A" w:rsidRDefault="00F47F72"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center"/>
        <w:rPr>
          <w:rFonts w:ascii="Arial" w:eastAsia="Times New Roman" w:hAnsi="Arial" w:cs="Arial"/>
          <w:b/>
        </w:rPr>
      </w:pPr>
      <w:r w:rsidRPr="00300E7A">
        <w:rPr>
          <w:rFonts w:ascii="Arial" w:eastAsia="Times New Roman" w:hAnsi="Arial" w:cs="Arial"/>
          <w:b/>
        </w:rPr>
        <w:t>ANEXO “III”</w:t>
      </w:r>
    </w:p>
    <w:p w:rsidR="00E813E6" w:rsidRPr="00300E7A" w:rsidRDefault="00E813E6" w:rsidP="00F51060">
      <w:pPr>
        <w:spacing w:after="0" w:line="240" w:lineRule="auto"/>
        <w:jc w:val="center"/>
        <w:rPr>
          <w:rFonts w:ascii="Arial" w:eastAsia="Times New Roman" w:hAnsi="Arial" w:cs="Arial"/>
          <w:b/>
        </w:rPr>
      </w:pPr>
    </w:p>
    <w:p w:rsidR="00E813E6" w:rsidRPr="00300E7A" w:rsidRDefault="00E813E6" w:rsidP="00F51060">
      <w:pPr>
        <w:spacing w:after="0" w:line="240" w:lineRule="auto"/>
        <w:jc w:val="center"/>
        <w:rPr>
          <w:rFonts w:ascii="Arial" w:eastAsia="Times New Roman" w:hAnsi="Arial" w:cs="Arial"/>
          <w:b/>
        </w:rPr>
      </w:pPr>
      <w:r w:rsidRPr="00300E7A">
        <w:rPr>
          <w:rFonts w:ascii="Arial" w:eastAsia="Times New Roman" w:hAnsi="Arial" w:cs="Arial"/>
          <w:b/>
        </w:rPr>
        <w:t xml:space="preserve">PREGÃO Nº </w:t>
      </w:r>
      <w:r w:rsidR="00953BA2">
        <w:rPr>
          <w:rFonts w:ascii="Arial" w:eastAsia="Times New Roman" w:hAnsi="Arial" w:cs="Arial"/>
          <w:b/>
        </w:rPr>
        <w:t>11/2017</w:t>
      </w:r>
      <w:r w:rsidR="004E6E1F">
        <w:rPr>
          <w:rFonts w:ascii="Arial" w:eastAsia="Times New Roman" w:hAnsi="Arial" w:cs="Arial"/>
          <w:b/>
        </w:rPr>
        <w:t xml:space="preserve"> FMS</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center"/>
        <w:rPr>
          <w:rFonts w:ascii="Arial" w:eastAsia="Times New Roman" w:hAnsi="Arial" w:cs="Arial"/>
          <w:b/>
        </w:rPr>
      </w:pPr>
      <w:r w:rsidRPr="00300E7A">
        <w:rPr>
          <w:rFonts w:ascii="Arial" w:eastAsia="Times New Roman" w:hAnsi="Arial" w:cs="Arial"/>
          <w:b/>
        </w:rPr>
        <w:t>MODELO DE DECLARAÇÃO DE ATENDIMENTO À LEGISLAÇÃO TRABALHISTA DE PROTEÇÃO À CRIANÇA E AO ADOLESCENTE</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Razão Social:</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Endereço:</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Cidade/Estado:</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CNPJ:</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DECLARAÇÃO</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 xml:space="preserve">Ref.: PREGÃO Nº </w:t>
      </w:r>
      <w:r w:rsidR="00953BA2">
        <w:rPr>
          <w:rFonts w:ascii="Arial" w:eastAsia="Times New Roman" w:hAnsi="Arial" w:cs="Arial"/>
        </w:rPr>
        <w:t>11/2017</w:t>
      </w:r>
      <w:r w:rsidR="004E6E1F">
        <w:rPr>
          <w:rFonts w:ascii="Arial" w:eastAsia="Times New Roman" w:hAnsi="Arial" w:cs="Arial"/>
        </w:rPr>
        <w:t xml:space="preserve"> FMS</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Ressalva: emprega menor, a partir de quatorze anos, na condição de aprendiz ( ).</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(Observação: em caso afirmativo, assinalar a ressalva acima.)</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Local, ______ de ____________________ de</w:t>
      </w:r>
      <w:r w:rsidR="00F9336F" w:rsidRPr="00300E7A">
        <w:rPr>
          <w:rFonts w:ascii="Arial" w:eastAsia="Times New Roman" w:hAnsi="Arial" w:cs="Arial"/>
        </w:rPr>
        <w:t xml:space="preserve"> </w:t>
      </w:r>
      <w:r w:rsidRPr="00300E7A">
        <w:rPr>
          <w:rFonts w:ascii="Arial" w:eastAsia="Times New Roman" w:hAnsi="Arial" w:cs="Arial"/>
        </w:rPr>
        <w:t>2017.</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(nome e assinatura do responsável legal)</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(número da carteira de identidade e órgão emissor)</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D219B4" w:rsidP="00D219B4">
      <w:pPr>
        <w:spacing w:after="0" w:line="240" w:lineRule="auto"/>
        <w:jc w:val="center"/>
        <w:rPr>
          <w:rFonts w:ascii="Arial" w:eastAsia="Times New Roman" w:hAnsi="Arial" w:cs="Arial"/>
        </w:rPr>
      </w:pPr>
      <w:r>
        <w:rPr>
          <w:rFonts w:ascii="Arial" w:eastAsia="Times New Roman" w:hAnsi="Arial" w:cs="Arial"/>
          <w:b/>
        </w:rPr>
        <w:t>PREGÃO PRESENCIAL 0</w:t>
      </w:r>
      <w:r w:rsidR="00953BA2">
        <w:rPr>
          <w:rFonts w:ascii="Arial" w:eastAsia="Times New Roman" w:hAnsi="Arial" w:cs="Arial"/>
          <w:b/>
        </w:rPr>
        <w:t>11/2017</w:t>
      </w:r>
      <w:r w:rsidR="004E6E1F">
        <w:rPr>
          <w:rFonts w:ascii="Arial" w:eastAsia="Times New Roman" w:hAnsi="Arial" w:cs="Arial"/>
          <w:b/>
        </w:rPr>
        <w:t xml:space="preserve"> FMS</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center"/>
        <w:rPr>
          <w:rFonts w:ascii="Arial" w:eastAsia="Times New Roman" w:hAnsi="Arial" w:cs="Arial"/>
          <w:b/>
        </w:rPr>
      </w:pPr>
      <w:r w:rsidRPr="00300E7A">
        <w:rPr>
          <w:rFonts w:ascii="Arial" w:eastAsia="Times New Roman" w:hAnsi="Arial" w:cs="Arial"/>
          <w:b/>
        </w:rPr>
        <w:t>ANEXO “IV”</w:t>
      </w:r>
    </w:p>
    <w:p w:rsidR="00E813E6" w:rsidRPr="00300E7A" w:rsidRDefault="00E813E6" w:rsidP="00F51060">
      <w:pPr>
        <w:spacing w:after="0" w:line="240" w:lineRule="auto"/>
        <w:jc w:val="center"/>
        <w:rPr>
          <w:rFonts w:ascii="Arial" w:eastAsia="Times New Roman" w:hAnsi="Arial" w:cs="Arial"/>
          <w:b/>
        </w:rPr>
      </w:pPr>
    </w:p>
    <w:p w:rsidR="00E813E6" w:rsidRPr="00300E7A" w:rsidRDefault="00E813E6" w:rsidP="00F51060">
      <w:pPr>
        <w:spacing w:after="0" w:line="240" w:lineRule="auto"/>
        <w:jc w:val="center"/>
        <w:rPr>
          <w:rFonts w:ascii="Arial" w:eastAsia="Times New Roman" w:hAnsi="Arial" w:cs="Arial"/>
          <w:b/>
        </w:rPr>
      </w:pPr>
      <w:r w:rsidRPr="00300E7A">
        <w:rPr>
          <w:rFonts w:ascii="Arial" w:eastAsia="Times New Roman" w:hAnsi="Arial" w:cs="Arial"/>
          <w:b/>
        </w:rPr>
        <w:t>MODELO DE DECLARAÇÃO DE ATENDIMENTO AO ART. 4º, VII DA LEI Nº 10.520/2002 (*)</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 Este documento deverá ser preenchido e anexado ao Envelope nº 01 – PROPOSTA COMERCIAL (pelo lado externo) ou poderá ser substituído por declaração verbal ao Pregoeiro no início da Sessão.</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Razão Social:</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Endereço:</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Cidade/Estado:</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CNPJ:</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DECLARAÇÃO</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00953BA2">
        <w:rPr>
          <w:rFonts w:ascii="Arial" w:eastAsia="Times New Roman" w:hAnsi="Arial" w:cs="Arial"/>
        </w:rPr>
        <w:t>11/2017</w:t>
      </w:r>
      <w:r w:rsidR="004E6E1F">
        <w:rPr>
          <w:rFonts w:ascii="Arial" w:eastAsia="Times New Roman" w:hAnsi="Arial" w:cs="Arial"/>
        </w:rPr>
        <w:t xml:space="preserve"> FMS</w:t>
      </w:r>
      <w:r w:rsidR="00875995" w:rsidRPr="00300E7A">
        <w:rPr>
          <w:rFonts w:ascii="Arial" w:eastAsia="Times New Roman" w:hAnsi="Arial" w:cs="Arial"/>
        </w:rPr>
        <w:t>, instaurado pel</w:t>
      </w:r>
      <w:r w:rsidR="00557595">
        <w:rPr>
          <w:rFonts w:ascii="Arial" w:eastAsia="Times New Roman" w:hAnsi="Arial" w:cs="Arial"/>
        </w:rPr>
        <w:t>o FUNDO</w:t>
      </w:r>
      <w:r w:rsidR="004E6E1F">
        <w:rPr>
          <w:rFonts w:ascii="Arial" w:eastAsia="Times New Roman" w:hAnsi="Arial" w:cs="Arial"/>
        </w:rPr>
        <w:t xml:space="preserve"> MUNICIPAL DE SAÚDE</w:t>
      </w:r>
      <w:r w:rsidR="00875995" w:rsidRPr="00300E7A">
        <w:rPr>
          <w:rFonts w:ascii="Arial" w:eastAsia="Times New Roman" w:hAnsi="Arial" w:cs="Arial"/>
        </w:rPr>
        <w:t xml:space="preserve"> DE CERRO NEGRO - SC</w:t>
      </w:r>
      <w:r w:rsidRPr="00300E7A">
        <w:rPr>
          <w:rFonts w:ascii="Arial" w:eastAsia="Times New Roman" w:hAnsi="Arial" w:cs="Arial"/>
        </w:rPr>
        <w:t>.</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Local, _</w:t>
      </w:r>
      <w:r w:rsidR="00997E50" w:rsidRPr="00300E7A">
        <w:rPr>
          <w:rFonts w:ascii="Arial" w:eastAsia="Times New Roman" w:hAnsi="Arial" w:cs="Arial"/>
        </w:rPr>
        <w:t xml:space="preserve">_____ de ____________________ de </w:t>
      </w:r>
      <w:r w:rsidRPr="00300E7A">
        <w:rPr>
          <w:rFonts w:ascii="Arial" w:eastAsia="Times New Roman" w:hAnsi="Arial" w:cs="Arial"/>
        </w:rPr>
        <w:t>2017.</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(nome e assinatura do responsável legal)</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(número da carteira de identidade e órgão emissor)</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875995" w:rsidRPr="00300E7A" w:rsidRDefault="00875995" w:rsidP="00F51060">
      <w:pPr>
        <w:spacing w:after="0" w:line="240" w:lineRule="auto"/>
        <w:jc w:val="center"/>
        <w:rPr>
          <w:rFonts w:ascii="Arial" w:eastAsia="Times New Roman" w:hAnsi="Arial" w:cs="Arial"/>
          <w:b/>
        </w:rPr>
      </w:pPr>
    </w:p>
    <w:p w:rsidR="00D219B4" w:rsidRDefault="00D219B4" w:rsidP="00F51060">
      <w:pPr>
        <w:spacing w:after="0" w:line="240" w:lineRule="auto"/>
        <w:jc w:val="center"/>
        <w:rPr>
          <w:rFonts w:ascii="Arial" w:eastAsia="Times New Roman" w:hAnsi="Arial" w:cs="Arial"/>
          <w:b/>
        </w:rPr>
      </w:pPr>
      <w:r>
        <w:rPr>
          <w:rFonts w:ascii="Arial" w:eastAsia="Times New Roman" w:hAnsi="Arial" w:cs="Arial"/>
          <w:b/>
        </w:rPr>
        <w:t>PREGÃO PRESENCIAL 0</w:t>
      </w:r>
      <w:r w:rsidR="00953BA2">
        <w:rPr>
          <w:rFonts w:ascii="Arial" w:eastAsia="Times New Roman" w:hAnsi="Arial" w:cs="Arial"/>
          <w:b/>
        </w:rPr>
        <w:t>11/2017</w:t>
      </w:r>
      <w:r w:rsidR="004E6E1F">
        <w:rPr>
          <w:rFonts w:ascii="Arial" w:eastAsia="Times New Roman" w:hAnsi="Arial" w:cs="Arial"/>
          <w:b/>
        </w:rPr>
        <w:t xml:space="preserve"> FMS</w:t>
      </w:r>
    </w:p>
    <w:p w:rsidR="00D219B4" w:rsidRDefault="00D219B4" w:rsidP="00F51060">
      <w:pPr>
        <w:spacing w:after="0" w:line="240" w:lineRule="auto"/>
        <w:jc w:val="center"/>
        <w:rPr>
          <w:rFonts w:ascii="Arial" w:eastAsia="Times New Roman" w:hAnsi="Arial" w:cs="Arial"/>
          <w:b/>
        </w:rPr>
      </w:pPr>
    </w:p>
    <w:p w:rsidR="00E813E6" w:rsidRPr="00300E7A" w:rsidRDefault="00E813E6" w:rsidP="00F51060">
      <w:pPr>
        <w:spacing w:after="0" w:line="240" w:lineRule="auto"/>
        <w:jc w:val="center"/>
        <w:rPr>
          <w:rFonts w:ascii="Arial" w:eastAsia="Times New Roman" w:hAnsi="Arial" w:cs="Arial"/>
          <w:b/>
        </w:rPr>
      </w:pPr>
      <w:r w:rsidRPr="00300E7A">
        <w:rPr>
          <w:rFonts w:ascii="Arial" w:eastAsia="Times New Roman" w:hAnsi="Arial" w:cs="Arial"/>
          <w:b/>
        </w:rPr>
        <w:t>ANEXO V</w:t>
      </w:r>
    </w:p>
    <w:p w:rsidR="00F47F72" w:rsidRPr="00300E7A" w:rsidRDefault="00F47F72" w:rsidP="00F51060">
      <w:pPr>
        <w:spacing w:after="0" w:line="240" w:lineRule="auto"/>
        <w:jc w:val="center"/>
        <w:rPr>
          <w:rFonts w:ascii="Arial" w:eastAsia="Times New Roman" w:hAnsi="Arial" w:cs="Arial"/>
          <w:b/>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center"/>
        <w:rPr>
          <w:rFonts w:ascii="Arial" w:eastAsia="Times New Roman" w:hAnsi="Arial" w:cs="Arial"/>
          <w:b/>
        </w:rPr>
      </w:pPr>
      <w:r w:rsidRPr="00300E7A">
        <w:rPr>
          <w:rFonts w:ascii="Arial" w:eastAsia="Times New Roman" w:hAnsi="Arial" w:cs="Arial"/>
          <w:b/>
        </w:rPr>
        <w:t>DECLARAÇÃO DE INEXISTENCIA DE FATO IMPEDITIVO</w:t>
      </w:r>
    </w:p>
    <w:p w:rsidR="00E813E6" w:rsidRPr="00300E7A" w:rsidRDefault="00E813E6" w:rsidP="00F51060">
      <w:pPr>
        <w:spacing w:after="0" w:line="240" w:lineRule="auto"/>
        <w:jc w:val="both"/>
        <w:rPr>
          <w:rFonts w:ascii="Arial" w:eastAsia="Times New Roman" w:hAnsi="Arial" w:cs="Arial"/>
        </w:rPr>
      </w:pPr>
    </w:p>
    <w:p w:rsidR="00E813E6" w:rsidRPr="00300E7A" w:rsidRDefault="00557595" w:rsidP="00F51060">
      <w:pPr>
        <w:spacing w:after="0" w:line="240" w:lineRule="auto"/>
        <w:jc w:val="both"/>
        <w:rPr>
          <w:rFonts w:ascii="Arial" w:eastAsia="Times New Roman" w:hAnsi="Arial" w:cs="Arial"/>
        </w:rPr>
      </w:pPr>
      <w:r>
        <w:rPr>
          <w:rFonts w:ascii="Arial" w:eastAsia="Times New Roman" w:hAnsi="Arial" w:cs="Arial"/>
        </w:rPr>
        <w:t>O FUNDO</w:t>
      </w:r>
      <w:r w:rsidR="004E6E1F">
        <w:rPr>
          <w:rFonts w:ascii="Arial" w:eastAsia="Times New Roman" w:hAnsi="Arial" w:cs="Arial"/>
        </w:rPr>
        <w:t xml:space="preserve"> MUNICIPAL DE SAÚDE</w:t>
      </w:r>
      <w:r w:rsidR="00875995" w:rsidRPr="00300E7A">
        <w:rPr>
          <w:rFonts w:ascii="Arial" w:eastAsia="Times New Roman" w:hAnsi="Arial" w:cs="Arial"/>
        </w:rPr>
        <w:t xml:space="preserve"> DE CERRO NEGRO/SC</w:t>
      </w:r>
      <w:r w:rsidR="00E813E6" w:rsidRPr="00300E7A">
        <w:rPr>
          <w:rFonts w:ascii="Arial" w:eastAsia="Times New Roman" w:hAnsi="Arial" w:cs="Arial"/>
        </w:rPr>
        <w:t xml:space="preserve"> </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 xml:space="preserve">At. – </w:t>
      </w:r>
      <w:r w:rsidR="00D219B4">
        <w:rPr>
          <w:rFonts w:ascii="Arial" w:eastAsia="Times New Roman" w:hAnsi="Arial" w:cs="Arial"/>
        </w:rPr>
        <w:t>Pregoeiro</w:t>
      </w:r>
      <w:r w:rsidRPr="00300E7A">
        <w:rPr>
          <w:rFonts w:ascii="Arial" w:eastAsia="Times New Roman" w:hAnsi="Arial" w:cs="Arial"/>
        </w:rPr>
        <w:t xml:space="preserve"> </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 xml:space="preserve">Ref. PREGÃO Nº </w:t>
      </w:r>
      <w:r w:rsidR="00953BA2">
        <w:rPr>
          <w:rFonts w:ascii="Arial" w:eastAsia="Times New Roman" w:hAnsi="Arial" w:cs="Arial"/>
        </w:rPr>
        <w:t>11/2017</w:t>
      </w:r>
      <w:r w:rsidR="004E6E1F">
        <w:rPr>
          <w:rFonts w:ascii="Arial" w:eastAsia="Times New Roman" w:hAnsi="Arial" w:cs="Arial"/>
        </w:rPr>
        <w:t xml:space="preserve"> FMS</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 xml:space="preserve">A Empresa ..................................................... , estabelecida à (.....................................................), inscrita no CNPJ sob nº (.....................................................), neste ato representada pelo seu representante .....................................................), o(a) Sr.(a) .....................................................), portador da Cédula de Identidade nº (.....................................................), e CPF sob nº (.....................................................), no uso de suas atribuições legais, vem: </w:t>
      </w:r>
    </w:p>
    <w:p w:rsidR="00E813E6" w:rsidRPr="00300E7A" w:rsidRDefault="00E813E6" w:rsidP="00F51060">
      <w:pPr>
        <w:spacing w:after="0" w:line="240" w:lineRule="auto"/>
        <w:ind w:firstLine="2268"/>
        <w:jc w:val="both"/>
        <w:rPr>
          <w:rFonts w:ascii="Arial" w:eastAsia="Times New Roman" w:hAnsi="Arial" w:cs="Arial"/>
        </w:rPr>
      </w:pPr>
      <w:r w:rsidRPr="00300E7A">
        <w:rPr>
          <w:rFonts w:ascii="Arial" w:eastAsia="Times New Roman" w:hAnsi="Arial" w:cs="Arial"/>
          <w:b/>
          <w:bCs/>
          <w:u w:val="single"/>
        </w:rPr>
        <w:t>DECLARAR</w:t>
      </w:r>
      <w:r w:rsidRPr="00300E7A">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 xml:space="preserve">Por ser verdade assina o presente. </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 xml:space="preserve">CERRO NEGRO, ___ de _____________ de 2017. </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 xml:space="preserve">___________________________________ </w:t>
      </w:r>
    </w:p>
    <w:p w:rsidR="00E813E6" w:rsidRPr="00300E7A" w:rsidRDefault="00E813E6" w:rsidP="00F51060">
      <w:pPr>
        <w:spacing w:after="0" w:line="240" w:lineRule="auto"/>
        <w:jc w:val="both"/>
        <w:rPr>
          <w:rFonts w:ascii="Arial" w:eastAsia="Times New Roman" w:hAnsi="Arial" w:cs="Arial"/>
        </w:rPr>
      </w:pPr>
      <w:r w:rsidRPr="00300E7A">
        <w:rPr>
          <w:rFonts w:ascii="Arial" w:eastAsia="Times New Roman" w:hAnsi="Arial" w:cs="Arial"/>
        </w:rPr>
        <w:t>(nome e número da identidade do representante legal da Empresa)</w:t>
      </w: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F47F72" w:rsidRPr="00300E7A" w:rsidRDefault="00F47F72"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E813E6" w:rsidRPr="00300E7A" w:rsidRDefault="00E813E6" w:rsidP="00F51060">
      <w:pPr>
        <w:spacing w:after="0" w:line="240" w:lineRule="auto"/>
        <w:jc w:val="both"/>
        <w:rPr>
          <w:rFonts w:ascii="Arial" w:eastAsia="Times New Roman" w:hAnsi="Arial" w:cs="Arial"/>
        </w:rPr>
      </w:pPr>
    </w:p>
    <w:p w:rsidR="00997E50" w:rsidRPr="00300E7A" w:rsidRDefault="00D219B4" w:rsidP="009B5261">
      <w:pPr>
        <w:spacing w:after="0" w:line="240" w:lineRule="auto"/>
        <w:jc w:val="center"/>
        <w:rPr>
          <w:rFonts w:ascii="Arial" w:eastAsia="Times New Roman" w:hAnsi="Arial" w:cs="Arial"/>
          <w:b/>
        </w:rPr>
      </w:pPr>
      <w:r>
        <w:rPr>
          <w:rFonts w:ascii="Arial" w:eastAsia="Times New Roman" w:hAnsi="Arial" w:cs="Arial"/>
          <w:b/>
        </w:rPr>
        <w:t>PREGÃO PRESENCIAL 0</w:t>
      </w:r>
      <w:r w:rsidR="00953BA2">
        <w:rPr>
          <w:rFonts w:ascii="Arial" w:eastAsia="Times New Roman" w:hAnsi="Arial" w:cs="Arial"/>
          <w:b/>
        </w:rPr>
        <w:t>11/2017</w:t>
      </w:r>
      <w:r w:rsidR="004E6E1F">
        <w:rPr>
          <w:rFonts w:ascii="Arial" w:eastAsia="Times New Roman" w:hAnsi="Arial" w:cs="Arial"/>
          <w:b/>
        </w:rPr>
        <w:t xml:space="preserve"> FMS</w:t>
      </w:r>
    </w:p>
    <w:p w:rsidR="009B5261" w:rsidRDefault="009B5261" w:rsidP="008F6287">
      <w:pPr>
        <w:spacing w:after="0" w:line="240" w:lineRule="auto"/>
        <w:jc w:val="center"/>
        <w:rPr>
          <w:rFonts w:ascii="Arial" w:eastAsia="Times New Roman" w:hAnsi="Arial" w:cs="Arial"/>
          <w:b/>
        </w:rPr>
      </w:pPr>
    </w:p>
    <w:p w:rsidR="00E813E6" w:rsidRPr="00300E7A" w:rsidRDefault="00E813E6" w:rsidP="008F6287">
      <w:pPr>
        <w:spacing w:after="0" w:line="240" w:lineRule="auto"/>
        <w:jc w:val="center"/>
        <w:rPr>
          <w:rFonts w:ascii="Arial" w:eastAsia="Times New Roman" w:hAnsi="Arial" w:cs="Arial"/>
          <w:b/>
        </w:rPr>
      </w:pPr>
      <w:r w:rsidRPr="00300E7A">
        <w:rPr>
          <w:rFonts w:ascii="Arial" w:eastAsia="Times New Roman" w:hAnsi="Arial" w:cs="Arial"/>
          <w:b/>
        </w:rPr>
        <w:t>ANEXO VI</w:t>
      </w:r>
    </w:p>
    <w:p w:rsidR="00E813E6" w:rsidRPr="00300E7A" w:rsidRDefault="00E813E6" w:rsidP="008F6287">
      <w:pPr>
        <w:spacing w:after="0" w:line="240" w:lineRule="auto"/>
        <w:jc w:val="center"/>
        <w:rPr>
          <w:rFonts w:ascii="Arial" w:eastAsia="Times New Roman" w:hAnsi="Arial" w:cs="Arial"/>
          <w:b/>
        </w:rPr>
      </w:pPr>
    </w:p>
    <w:p w:rsidR="00DB5083" w:rsidRPr="00300E7A" w:rsidRDefault="00DB5083" w:rsidP="008F6287">
      <w:pPr>
        <w:spacing w:after="0" w:line="240" w:lineRule="auto"/>
        <w:jc w:val="center"/>
        <w:rPr>
          <w:rFonts w:ascii="Arial" w:eastAsia="Times New Roman" w:hAnsi="Arial" w:cs="Arial"/>
          <w:b/>
        </w:rPr>
      </w:pPr>
      <w:r>
        <w:rPr>
          <w:rFonts w:ascii="Arial" w:eastAsia="Times New Roman" w:hAnsi="Arial" w:cs="Arial"/>
          <w:b/>
        </w:rPr>
        <w:t>MINUTA DA ATA</w:t>
      </w:r>
      <w:r w:rsidR="009B5261">
        <w:rPr>
          <w:rFonts w:ascii="Arial" w:eastAsia="Times New Roman" w:hAnsi="Arial" w:cs="Arial"/>
          <w:b/>
        </w:rPr>
        <w:t xml:space="preserve"> DE REGISTRO DE PREÇOS</w:t>
      </w:r>
    </w:p>
    <w:p w:rsidR="00F9336F" w:rsidRDefault="00F9336F" w:rsidP="00F9336F">
      <w:pPr>
        <w:spacing w:after="0"/>
        <w:jc w:val="both"/>
        <w:rPr>
          <w:rFonts w:ascii="Arial" w:hAnsi="Arial" w:cs="Arial"/>
        </w:rPr>
      </w:pPr>
    </w:p>
    <w:p w:rsidR="009B5261" w:rsidRPr="00300E7A" w:rsidRDefault="009B5261" w:rsidP="00F9336F">
      <w:pPr>
        <w:spacing w:after="0"/>
        <w:jc w:val="both"/>
        <w:rPr>
          <w:rFonts w:ascii="Arial" w:hAnsi="Arial" w:cs="Arial"/>
        </w:rPr>
      </w:pPr>
    </w:p>
    <w:p w:rsidR="00DB5083" w:rsidRPr="00DB5083" w:rsidRDefault="00DB5083" w:rsidP="00DB5083">
      <w:pPr>
        <w:autoSpaceDE w:val="0"/>
        <w:autoSpaceDN w:val="0"/>
        <w:adjustRightInd w:val="0"/>
        <w:spacing w:after="0" w:line="240" w:lineRule="auto"/>
        <w:rPr>
          <w:rFonts w:ascii="Arial" w:hAnsi="Arial" w:cs="Arial"/>
          <w:b/>
          <w:bCs/>
          <w:color w:val="000000"/>
        </w:rPr>
      </w:pPr>
      <w:r w:rsidRPr="00DB5083">
        <w:rPr>
          <w:rFonts w:ascii="Arial" w:hAnsi="Arial" w:cs="Arial"/>
          <w:b/>
          <w:bCs/>
          <w:color w:val="000000"/>
        </w:rPr>
        <w:t>ATA DE REGISTRO DE PREÇOS Nº ___/2017</w:t>
      </w:r>
    </w:p>
    <w:p w:rsidR="00DB5083" w:rsidRPr="00DB5083" w:rsidRDefault="00DB5083" w:rsidP="00DB5083">
      <w:pPr>
        <w:autoSpaceDE w:val="0"/>
        <w:autoSpaceDN w:val="0"/>
        <w:adjustRightInd w:val="0"/>
        <w:spacing w:after="0" w:line="240" w:lineRule="auto"/>
        <w:jc w:val="center"/>
        <w:rPr>
          <w:rFonts w:ascii="Arial" w:hAnsi="Arial" w:cs="Arial"/>
          <w:b/>
          <w:bCs/>
          <w:color w:val="000000"/>
        </w:rPr>
      </w:pPr>
    </w:p>
    <w:p w:rsidR="00DB5083" w:rsidRPr="00DB5083" w:rsidRDefault="00DB5083" w:rsidP="00DB5083">
      <w:pPr>
        <w:autoSpaceDE w:val="0"/>
        <w:autoSpaceDN w:val="0"/>
        <w:adjustRightInd w:val="0"/>
        <w:spacing w:after="0" w:line="240" w:lineRule="auto"/>
        <w:jc w:val="center"/>
        <w:rPr>
          <w:rFonts w:ascii="Arial" w:hAnsi="Arial" w:cs="Arial"/>
          <w:b/>
          <w:bCs/>
          <w:color w:val="000000"/>
        </w:rPr>
      </w:pPr>
    </w:p>
    <w:p w:rsidR="00DB5083" w:rsidRPr="00DB5083" w:rsidRDefault="00DB5083" w:rsidP="00DB5083">
      <w:pPr>
        <w:autoSpaceDE w:val="0"/>
        <w:autoSpaceDN w:val="0"/>
        <w:adjustRightInd w:val="0"/>
        <w:spacing w:after="0" w:line="240" w:lineRule="auto"/>
        <w:rPr>
          <w:rFonts w:ascii="Arial" w:hAnsi="Arial" w:cs="Arial"/>
          <w:b/>
          <w:bCs/>
          <w:color w:val="000000"/>
        </w:rPr>
      </w:pPr>
      <w:r w:rsidRPr="00DB5083">
        <w:rPr>
          <w:rFonts w:ascii="Arial" w:hAnsi="Arial" w:cs="Arial"/>
          <w:b/>
          <w:bCs/>
          <w:color w:val="000000"/>
        </w:rPr>
        <w:t>PROCESSO LICITATÓRIO N° 0</w:t>
      </w:r>
      <w:r w:rsidR="00953BA2">
        <w:rPr>
          <w:rFonts w:ascii="Arial" w:hAnsi="Arial" w:cs="Arial"/>
          <w:b/>
          <w:bCs/>
          <w:color w:val="000000"/>
        </w:rPr>
        <w:t>11/2017</w:t>
      </w:r>
      <w:r w:rsidR="004E6E1F">
        <w:rPr>
          <w:rFonts w:ascii="Arial" w:hAnsi="Arial" w:cs="Arial"/>
          <w:b/>
          <w:bCs/>
          <w:color w:val="000000"/>
        </w:rPr>
        <w:t xml:space="preserve"> FMS</w:t>
      </w:r>
    </w:p>
    <w:p w:rsidR="00DB5083" w:rsidRPr="00DB5083" w:rsidRDefault="00DB5083" w:rsidP="00DB5083">
      <w:pPr>
        <w:autoSpaceDE w:val="0"/>
        <w:autoSpaceDN w:val="0"/>
        <w:adjustRightInd w:val="0"/>
        <w:spacing w:after="0" w:line="240" w:lineRule="auto"/>
        <w:rPr>
          <w:rFonts w:ascii="Arial" w:hAnsi="Arial" w:cs="Arial"/>
          <w:b/>
          <w:bCs/>
          <w:color w:val="000000"/>
        </w:rPr>
      </w:pPr>
      <w:r w:rsidRPr="00DB5083">
        <w:rPr>
          <w:rFonts w:ascii="Arial" w:hAnsi="Arial" w:cs="Arial"/>
          <w:b/>
          <w:bCs/>
          <w:color w:val="000000"/>
        </w:rPr>
        <w:t>PREGÃO PRESENCIAL N° 0</w:t>
      </w:r>
      <w:r w:rsidR="00953BA2">
        <w:rPr>
          <w:rFonts w:ascii="Arial" w:hAnsi="Arial" w:cs="Arial"/>
          <w:b/>
          <w:bCs/>
          <w:color w:val="000000"/>
        </w:rPr>
        <w:t>11/2017</w:t>
      </w:r>
      <w:r w:rsidR="004E6E1F">
        <w:rPr>
          <w:rFonts w:ascii="Arial" w:hAnsi="Arial" w:cs="Arial"/>
          <w:b/>
          <w:bCs/>
          <w:color w:val="000000"/>
        </w:rPr>
        <w:t xml:space="preserve"> FMS</w:t>
      </w:r>
    </w:p>
    <w:p w:rsidR="00DB5083" w:rsidRPr="00DB5083" w:rsidRDefault="00DB5083" w:rsidP="00DB5083">
      <w:pPr>
        <w:autoSpaceDE w:val="0"/>
        <w:autoSpaceDN w:val="0"/>
        <w:adjustRightInd w:val="0"/>
        <w:spacing w:after="0" w:line="240" w:lineRule="auto"/>
        <w:jc w:val="both"/>
        <w:rPr>
          <w:rFonts w:ascii="Arial" w:hAnsi="Arial" w:cs="Arial"/>
          <w:b/>
        </w:rPr>
      </w:pPr>
      <w:r w:rsidRPr="00DB5083">
        <w:rPr>
          <w:rFonts w:ascii="Arial" w:hAnsi="Arial" w:cs="Arial"/>
          <w:b/>
        </w:rPr>
        <w:t>REGISTRO DE PREÇOS Nº ___/2017</w:t>
      </w:r>
    </w:p>
    <w:p w:rsidR="00DB5083" w:rsidRPr="00DB5083" w:rsidRDefault="00DB5083" w:rsidP="00DB5083">
      <w:pPr>
        <w:autoSpaceDE w:val="0"/>
        <w:autoSpaceDN w:val="0"/>
        <w:adjustRightInd w:val="0"/>
        <w:spacing w:after="0" w:line="240" w:lineRule="auto"/>
        <w:jc w:val="both"/>
        <w:rPr>
          <w:rFonts w:ascii="Arial" w:hAnsi="Arial" w:cs="Arial"/>
        </w:rPr>
      </w:pPr>
    </w:p>
    <w:p w:rsidR="00DB5083" w:rsidRPr="00DB5083" w:rsidRDefault="00DB5083" w:rsidP="00DB5083">
      <w:pPr>
        <w:autoSpaceDE w:val="0"/>
        <w:autoSpaceDN w:val="0"/>
        <w:adjustRightInd w:val="0"/>
        <w:spacing w:after="0" w:line="240" w:lineRule="auto"/>
        <w:jc w:val="both"/>
        <w:rPr>
          <w:rFonts w:ascii="Arial" w:hAnsi="Arial" w:cs="Arial"/>
          <w:color w:val="000000"/>
        </w:rPr>
      </w:pPr>
      <w:r w:rsidRPr="00DB5083">
        <w:rPr>
          <w:rFonts w:ascii="Arial" w:hAnsi="Arial" w:cs="Arial"/>
        </w:rPr>
        <w:t xml:space="preserve">O </w:t>
      </w:r>
      <w:r w:rsidR="00557595">
        <w:rPr>
          <w:rFonts w:ascii="Arial" w:hAnsi="Arial" w:cs="Arial"/>
          <w:b/>
        </w:rPr>
        <w:t>FUNDO MUNICIPAL DE SAÚDE CERRO NEGRO</w:t>
      </w:r>
      <w:r w:rsidRPr="00DB5083">
        <w:rPr>
          <w:rFonts w:ascii="Arial" w:hAnsi="Arial" w:cs="Arial"/>
        </w:rPr>
        <w:t xml:space="preserve">, localizado na Rua </w:t>
      </w:r>
      <w:r w:rsidR="00557595">
        <w:rPr>
          <w:rFonts w:ascii="Arial" w:hAnsi="Arial" w:cs="Arial"/>
        </w:rPr>
        <w:t>Francisco Pucci Primo, 7</w:t>
      </w:r>
      <w:r w:rsidRPr="00DB5083">
        <w:rPr>
          <w:rFonts w:ascii="Arial" w:hAnsi="Arial" w:cs="Arial"/>
        </w:rPr>
        <w:t>9 Centro, n</w:t>
      </w:r>
      <w:r w:rsidR="00557595">
        <w:rPr>
          <w:rFonts w:ascii="Arial" w:hAnsi="Arial" w:cs="Arial"/>
        </w:rPr>
        <w:t>este Município, através da Gestora</w:t>
      </w:r>
      <w:r w:rsidRPr="00DB5083">
        <w:rPr>
          <w:rFonts w:ascii="Arial" w:hAnsi="Arial" w:cs="Arial"/>
        </w:rPr>
        <w:t>, Sr</w:t>
      </w:r>
      <w:r w:rsidR="00557595">
        <w:rPr>
          <w:rFonts w:ascii="Arial" w:hAnsi="Arial" w:cs="Arial"/>
        </w:rPr>
        <w:t>ª</w:t>
      </w:r>
      <w:r w:rsidRPr="00DB5083">
        <w:rPr>
          <w:rFonts w:ascii="Arial" w:hAnsi="Arial" w:cs="Arial"/>
        </w:rPr>
        <w:t xml:space="preserve">. </w:t>
      </w:r>
      <w:r w:rsidR="004E6E1F">
        <w:rPr>
          <w:rFonts w:ascii="Arial" w:hAnsi="Arial" w:cs="Arial"/>
        </w:rPr>
        <w:t>SANDRA MARA CONRADO DE JESUS</w:t>
      </w:r>
      <w:r w:rsidRPr="00DB5083">
        <w:rPr>
          <w:rFonts w:ascii="Arial" w:hAnsi="Arial" w:cs="Arial"/>
        </w:rPr>
        <w:t>, portador</w:t>
      </w:r>
      <w:r w:rsidR="00557595">
        <w:rPr>
          <w:rFonts w:ascii="Arial" w:hAnsi="Arial" w:cs="Arial"/>
        </w:rPr>
        <w:t>a</w:t>
      </w:r>
      <w:r w:rsidRPr="00DB5083">
        <w:rPr>
          <w:rFonts w:ascii="Arial" w:hAnsi="Arial" w:cs="Arial"/>
        </w:rPr>
        <w:t xml:space="preserve"> da Cédula de Identidade nº _____ SSP/SC e inscrito no CPF-MF sob o nº _______, nos termos</w:t>
      </w:r>
      <w:r w:rsidRPr="00DB5083">
        <w:rPr>
          <w:rFonts w:ascii="Arial" w:hAnsi="Arial" w:cs="Arial"/>
          <w:color w:val="000000"/>
        </w:rPr>
        <w:t xml:space="preserve">, nos termos da Lei n°. 10.520/02, Lei 8.666/93 e </w:t>
      </w:r>
      <w:r w:rsidRPr="00E81C8A">
        <w:rPr>
          <w:rFonts w:ascii="Arial" w:hAnsi="Arial" w:cs="Arial"/>
          <w:color w:val="000000"/>
        </w:rPr>
        <w:t xml:space="preserve">Decretos Municipais n° </w:t>
      </w:r>
      <w:r w:rsidR="0054087A" w:rsidRPr="00E81C8A">
        <w:rPr>
          <w:rFonts w:ascii="Arial" w:hAnsi="Arial" w:cs="Arial"/>
          <w:color w:val="000000"/>
        </w:rPr>
        <w:t>52/2007</w:t>
      </w:r>
      <w:r w:rsidRPr="00E81C8A">
        <w:rPr>
          <w:rFonts w:ascii="Arial" w:hAnsi="Arial" w:cs="Arial"/>
          <w:color w:val="000000"/>
        </w:rPr>
        <w:t xml:space="preserve"> e </w:t>
      </w:r>
      <w:r w:rsidR="00E81C8A" w:rsidRPr="00E81C8A">
        <w:rPr>
          <w:rFonts w:ascii="Arial" w:hAnsi="Arial" w:cs="Arial"/>
          <w:color w:val="000000"/>
        </w:rPr>
        <w:t>675/2017</w:t>
      </w:r>
      <w:r w:rsidRPr="00E81C8A">
        <w:rPr>
          <w:rFonts w:ascii="Arial" w:hAnsi="Arial" w:cs="Arial"/>
          <w:color w:val="000000"/>
        </w:rPr>
        <w:t>, das</w:t>
      </w:r>
      <w:r w:rsidRPr="00DB5083">
        <w:rPr>
          <w:rFonts w:ascii="Arial" w:hAnsi="Arial" w:cs="Arial"/>
          <w:color w:val="000000"/>
        </w:rPr>
        <w:t xml:space="preserve"> demais normas legais aplicáveis, em face da classificação das propostas apresentadas no Pregão Presencial para Registro de Preços nº. 0</w:t>
      </w:r>
      <w:r w:rsidR="00953BA2">
        <w:rPr>
          <w:rFonts w:ascii="Arial" w:hAnsi="Arial" w:cs="Arial"/>
          <w:color w:val="000000"/>
        </w:rPr>
        <w:t>11/2017</w:t>
      </w:r>
      <w:r w:rsidR="004E6E1F">
        <w:rPr>
          <w:rFonts w:ascii="Arial" w:hAnsi="Arial" w:cs="Arial"/>
          <w:color w:val="000000"/>
        </w:rPr>
        <w:t xml:space="preserve"> FMS</w:t>
      </w:r>
      <w:r w:rsidRPr="00DB5083">
        <w:rPr>
          <w:rFonts w:ascii="Arial" w:hAnsi="Arial" w:cs="Arial"/>
          <w:color w:val="000000"/>
        </w:rPr>
        <w:t xml:space="preserve">, ata de abertura da sessão e homologação pela autoridade competente, RESOLVE registrar os preços da empresa </w:t>
      </w:r>
      <w:r w:rsidRPr="00DB5083">
        <w:rPr>
          <w:rFonts w:ascii="Arial" w:hAnsi="Arial" w:cs="Arial"/>
          <w:b/>
          <w:color w:val="000000"/>
        </w:rPr>
        <w:t>______________</w:t>
      </w:r>
      <w:r w:rsidRPr="00DB5083">
        <w:rPr>
          <w:rFonts w:ascii="Arial" w:hAnsi="Arial" w:cs="Arial"/>
          <w:color w:val="000000"/>
        </w:rPr>
        <w:t>, inscrita no CNPJ</w:t>
      </w:r>
      <w:r w:rsidR="009130C1">
        <w:rPr>
          <w:rFonts w:ascii="Arial" w:hAnsi="Arial" w:cs="Arial"/>
          <w:color w:val="000000"/>
        </w:rPr>
        <w:t>/MF</w:t>
      </w:r>
      <w:r w:rsidRPr="00DB5083">
        <w:rPr>
          <w:rFonts w:ascii="Arial" w:hAnsi="Arial" w:cs="Arial"/>
          <w:color w:val="000000"/>
        </w:rPr>
        <w:t xml:space="preserve"> sob o nº ____________, representada neste ato pelo Sr. ____________, </w:t>
      </w:r>
      <w:r w:rsidRPr="00DB5083">
        <w:rPr>
          <w:rFonts w:ascii="Arial" w:hAnsi="Arial" w:cs="Arial"/>
        </w:rPr>
        <w:t>portador da Cédula de Identidade nº __________ e inscrito no CPF-MF sob o nº __________</w:t>
      </w:r>
      <w:r w:rsidRPr="00DB5083">
        <w:rPr>
          <w:rFonts w:ascii="Arial" w:hAnsi="Arial" w:cs="Arial"/>
          <w:color w:val="000000"/>
        </w:rPr>
        <w:t>, para o fornecimento dos materiais descriminados nesta Ata, referentes ao objeto do Pregão Presencial supracitado.</w:t>
      </w:r>
    </w:p>
    <w:p w:rsidR="00DB5083" w:rsidRPr="00DB5083" w:rsidRDefault="00DB5083" w:rsidP="00DB5083">
      <w:pPr>
        <w:autoSpaceDE w:val="0"/>
        <w:autoSpaceDN w:val="0"/>
        <w:adjustRightInd w:val="0"/>
        <w:spacing w:after="0" w:line="240" w:lineRule="auto"/>
        <w:jc w:val="both"/>
        <w:rPr>
          <w:rFonts w:ascii="Arial" w:hAnsi="Arial" w:cs="Arial"/>
          <w:b/>
          <w:bCs/>
          <w:color w:val="000000"/>
        </w:rPr>
      </w:pPr>
    </w:p>
    <w:p w:rsidR="00DB5083" w:rsidRPr="00DB5083" w:rsidRDefault="00DB5083" w:rsidP="00DB5083">
      <w:pPr>
        <w:autoSpaceDE w:val="0"/>
        <w:autoSpaceDN w:val="0"/>
        <w:adjustRightInd w:val="0"/>
        <w:spacing w:after="0" w:line="240" w:lineRule="auto"/>
        <w:jc w:val="both"/>
        <w:rPr>
          <w:rFonts w:ascii="Arial" w:hAnsi="Arial" w:cs="Arial"/>
          <w:bCs/>
          <w:color w:val="000000"/>
        </w:rPr>
      </w:pPr>
      <w:r w:rsidRPr="00DB5083">
        <w:rPr>
          <w:rFonts w:ascii="Arial" w:hAnsi="Arial" w:cs="Arial"/>
          <w:bCs/>
          <w:color w:val="000000"/>
        </w:rPr>
        <w:t xml:space="preserve">A empresa com preços registrados passará a ser denominada </w:t>
      </w:r>
      <w:r w:rsidRPr="00DB5083">
        <w:rPr>
          <w:rFonts w:ascii="Arial" w:hAnsi="Arial" w:cs="Arial"/>
          <w:b/>
          <w:bCs/>
          <w:color w:val="000000"/>
        </w:rPr>
        <w:t>DETENTORA DA ATA DE REGISTRO DE PREÇOS</w:t>
      </w:r>
      <w:r w:rsidRPr="00DB5083">
        <w:rPr>
          <w:rFonts w:ascii="Arial" w:hAnsi="Arial" w:cs="Arial"/>
          <w:bCs/>
          <w:color w:val="000000"/>
        </w:rPr>
        <w:t xml:space="preserve"> após a assinatura desta.</w:t>
      </w:r>
    </w:p>
    <w:p w:rsidR="00DB5083" w:rsidRPr="00DB5083" w:rsidRDefault="00DB5083" w:rsidP="00DB5083">
      <w:pPr>
        <w:autoSpaceDE w:val="0"/>
        <w:autoSpaceDN w:val="0"/>
        <w:adjustRightInd w:val="0"/>
        <w:spacing w:after="0" w:line="240" w:lineRule="auto"/>
        <w:jc w:val="both"/>
        <w:rPr>
          <w:rFonts w:ascii="Arial" w:hAnsi="Arial" w:cs="Arial"/>
          <w:b/>
          <w:bCs/>
          <w:color w:val="000000"/>
        </w:rPr>
      </w:pPr>
    </w:p>
    <w:p w:rsidR="00DB5083" w:rsidRPr="00DB5083" w:rsidRDefault="00DB5083" w:rsidP="00DB5083">
      <w:pPr>
        <w:autoSpaceDE w:val="0"/>
        <w:autoSpaceDN w:val="0"/>
        <w:adjustRightInd w:val="0"/>
        <w:spacing w:after="0" w:line="240" w:lineRule="auto"/>
        <w:jc w:val="both"/>
        <w:rPr>
          <w:rFonts w:ascii="Arial" w:hAnsi="Arial" w:cs="Arial"/>
          <w:b/>
          <w:bCs/>
          <w:color w:val="000000"/>
        </w:rPr>
      </w:pPr>
    </w:p>
    <w:p w:rsidR="00DB5083" w:rsidRPr="00DB5083" w:rsidRDefault="00DB5083" w:rsidP="00DB5083">
      <w:pPr>
        <w:autoSpaceDE w:val="0"/>
        <w:autoSpaceDN w:val="0"/>
        <w:adjustRightInd w:val="0"/>
        <w:spacing w:after="0" w:line="240" w:lineRule="auto"/>
        <w:jc w:val="both"/>
        <w:rPr>
          <w:rFonts w:ascii="Arial" w:hAnsi="Arial" w:cs="Arial"/>
          <w:b/>
          <w:bCs/>
          <w:color w:val="000000"/>
        </w:rPr>
      </w:pPr>
      <w:r w:rsidRPr="00DB5083">
        <w:rPr>
          <w:rFonts w:ascii="Arial" w:hAnsi="Arial" w:cs="Arial"/>
          <w:b/>
          <w:bCs/>
          <w:color w:val="000000"/>
        </w:rPr>
        <w:t>Cláusula Primeira – Do objeto, Preços e Quantidades</w:t>
      </w:r>
    </w:p>
    <w:p w:rsidR="00DB5083" w:rsidRPr="00DB5083" w:rsidRDefault="00DB5083" w:rsidP="00DB5083">
      <w:pPr>
        <w:autoSpaceDE w:val="0"/>
        <w:autoSpaceDN w:val="0"/>
        <w:adjustRightInd w:val="0"/>
        <w:spacing w:after="0" w:line="240" w:lineRule="auto"/>
        <w:rPr>
          <w:rFonts w:ascii="Arial" w:hAnsi="Arial" w:cs="Arial"/>
          <w:b/>
          <w:bCs/>
          <w:color w:val="000000"/>
        </w:rPr>
      </w:pPr>
    </w:p>
    <w:p w:rsidR="00DB5083" w:rsidRPr="00DB5083" w:rsidRDefault="00DB5083" w:rsidP="00DB5083">
      <w:pPr>
        <w:autoSpaceDE w:val="0"/>
        <w:autoSpaceDN w:val="0"/>
        <w:adjustRightInd w:val="0"/>
        <w:spacing w:after="0" w:line="240" w:lineRule="auto"/>
        <w:jc w:val="both"/>
        <w:rPr>
          <w:rFonts w:ascii="Arial" w:hAnsi="Arial" w:cs="Arial"/>
          <w:color w:val="000000"/>
        </w:rPr>
      </w:pPr>
      <w:r w:rsidRPr="00DB5083">
        <w:rPr>
          <w:rFonts w:ascii="Arial" w:hAnsi="Arial" w:cs="Arial"/>
          <w:color w:val="000000"/>
        </w:rPr>
        <w:t>1.1. A presente Ata tem por objeto assegurar o compromisso, para possível fornecimento dos itens abaixo descritos, constantes da proposta comercial da empresa Detentora desta Ata.</w:t>
      </w:r>
    </w:p>
    <w:p w:rsidR="00DB5083" w:rsidRPr="00DB5083" w:rsidRDefault="00DB5083" w:rsidP="00DB5083">
      <w:pPr>
        <w:autoSpaceDE w:val="0"/>
        <w:autoSpaceDN w:val="0"/>
        <w:adjustRightInd w:val="0"/>
        <w:spacing w:after="0" w:line="240" w:lineRule="auto"/>
        <w:jc w:val="both"/>
        <w:rPr>
          <w:rFonts w:ascii="Arial" w:hAnsi="Arial" w:cs="Arial"/>
          <w:color w:val="000000"/>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DB5083" w:rsidRPr="00DB5083" w:rsidTr="00DB5083">
        <w:trPr>
          <w:jc w:val="center"/>
        </w:trPr>
        <w:tc>
          <w:tcPr>
            <w:tcW w:w="710" w:type="dxa"/>
            <w:vAlign w:val="center"/>
          </w:tcPr>
          <w:p w:rsidR="00DB5083" w:rsidRPr="00DB5083" w:rsidRDefault="00DB5083" w:rsidP="00DB5083">
            <w:pPr>
              <w:autoSpaceDE w:val="0"/>
              <w:autoSpaceDN w:val="0"/>
              <w:adjustRightInd w:val="0"/>
              <w:spacing w:after="0" w:line="240" w:lineRule="auto"/>
              <w:jc w:val="center"/>
              <w:rPr>
                <w:rFonts w:ascii="Arial" w:hAnsi="Arial" w:cs="Arial"/>
                <w:b/>
                <w:color w:val="000000"/>
              </w:rPr>
            </w:pPr>
            <w:r w:rsidRPr="00DB5083">
              <w:rPr>
                <w:rFonts w:ascii="Arial" w:hAnsi="Arial" w:cs="Arial"/>
                <w:b/>
                <w:color w:val="000000"/>
              </w:rPr>
              <w:t>Item</w:t>
            </w:r>
          </w:p>
        </w:tc>
        <w:tc>
          <w:tcPr>
            <w:tcW w:w="1217" w:type="dxa"/>
            <w:vAlign w:val="center"/>
          </w:tcPr>
          <w:p w:rsidR="00DB5083" w:rsidRPr="00DB5083" w:rsidRDefault="00DB5083" w:rsidP="00DB5083">
            <w:pPr>
              <w:autoSpaceDE w:val="0"/>
              <w:autoSpaceDN w:val="0"/>
              <w:adjustRightInd w:val="0"/>
              <w:spacing w:after="0" w:line="240" w:lineRule="auto"/>
              <w:jc w:val="center"/>
              <w:rPr>
                <w:rFonts w:ascii="Arial" w:hAnsi="Arial" w:cs="Arial"/>
                <w:b/>
                <w:color w:val="000000"/>
              </w:rPr>
            </w:pPr>
            <w:r w:rsidRPr="00DB5083">
              <w:rPr>
                <w:rFonts w:ascii="Arial" w:hAnsi="Arial" w:cs="Arial"/>
                <w:b/>
                <w:color w:val="000000"/>
              </w:rPr>
              <w:t>Quant.</w:t>
            </w:r>
          </w:p>
        </w:tc>
        <w:tc>
          <w:tcPr>
            <w:tcW w:w="1163" w:type="dxa"/>
            <w:vAlign w:val="center"/>
          </w:tcPr>
          <w:p w:rsidR="00DB5083" w:rsidRPr="00DB5083" w:rsidRDefault="00DB5083" w:rsidP="00DB5083">
            <w:pPr>
              <w:autoSpaceDE w:val="0"/>
              <w:autoSpaceDN w:val="0"/>
              <w:adjustRightInd w:val="0"/>
              <w:spacing w:after="0" w:line="240" w:lineRule="auto"/>
              <w:jc w:val="center"/>
              <w:rPr>
                <w:rFonts w:ascii="Arial" w:hAnsi="Arial" w:cs="Arial"/>
                <w:b/>
                <w:color w:val="000000"/>
              </w:rPr>
            </w:pPr>
            <w:r w:rsidRPr="00DB5083">
              <w:rPr>
                <w:rFonts w:ascii="Arial" w:hAnsi="Arial" w:cs="Arial"/>
                <w:b/>
                <w:color w:val="000000"/>
              </w:rPr>
              <w:t>Unidade</w:t>
            </w:r>
          </w:p>
        </w:tc>
        <w:tc>
          <w:tcPr>
            <w:tcW w:w="4413" w:type="dxa"/>
            <w:vAlign w:val="center"/>
          </w:tcPr>
          <w:p w:rsidR="00DB5083" w:rsidRPr="00DB5083" w:rsidRDefault="00DB5083" w:rsidP="00DB5083">
            <w:pPr>
              <w:autoSpaceDE w:val="0"/>
              <w:autoSpaceDN w:val="0"/>
              <w:adjustRightInd w:val="0"/>
              <w:spacing w:after="0" w:line="240" w:lineRule="auto"/>
              <w:jc w:val="center"/>
              <w:rPr>
                <w:rFonts w:ascii="Arial" w:hAnsi="Arial" w:cs="Arial"/>
                <w:b/>
                <w:color w:val="000000"/>
              </w:rPr>
            </w:pPr>
            <w:r w:rsidRPr="00DB5083">
              <w:rPr>
                <w:rFonts w:ascii="Arial" w:hAnsi="Arial" w:cs="Arial"/>
                <w:b/>
                <w:color w:val="000000"/>
              </w:rPr>
              <w:t>Descrição</w:t>
            </w:r>
          </w:p>
        </w:tc>
        <w:tc>
          <w:tcPr>
            <w:tcW w:w="1833" w:type="dxa"/>
            <w:vAlign w:val="center"/>
          </w:tcPr>
          <w:p w:rsidR="00DB5083" w:rsidRPr="00DB5083" w:rsidRDefault="00DB5083" w:rsidP="00DB5083">
            <w:pPr>
              <w:autoSpaceDE w:val="0"/>
              <w:autoSpaceDN w:val="0"/>
              <w:adjustRightInd w:val="0"/>
              <w:spacing w:after="0" w:line="240" w:lineRule="auto"/>
              <w:jc w:val="center"/>
              <w:rPr>
                <w:rFonts w:ascii="Arial" w:hAnsi="Arial" w:cs="Arial"/>
                <w:b/>
                <w:color w:val="000000"/>
              </w:rPr>
            </w:pPr>
            <w:r w:rsidRPr="00DB5083">
              <w:rPr>
                <w:rFonts w:ascii="Arial" w:hAnsi="Arial" w:cs="Arial"/>
                <w:b/>
                <w:color w:val="000000"/>
              </w:rPr>
              <w:t>Preço unitário</w:t>
            </w:r>
          </w:p>
        </w:tc>
      </w:tr>
      <w:tr w:rsidR="00DB5083" w:rsidRPr="00DB5083" w:rsidTr="00DB5083">
        <w:trPr>
          <w:jc w:val="center"/>
        </w:trPr>
        <w:tc>
          <w:tcPr>
            <w:tcW w:w="710" w:type="dxa"/>
          </w:tcPr>
          <w:p w:rsidR="00DB5083" w:rsidRPr="00DB5083" w:rsidRDefault="00DB5083" w:rsidP="00DB5083">
            <w:pPr>
              <w:spacing w:after="0" w:line="240" w:lineRule="auto"/>
              <w:jc w:val="center"/>
              <w:rPr>
                <w:rFonts w:ascii="Arial" w:hAnsi="Arial" w:cs="Arial"/>
              </w:rPr>
            </w:pPr>
          </w:p>
        </w:tc>
        <w:tc>
          <w:tcPr>
            <w:tcW w:w="1217" w:type="dxa"/>
          </w:tcPr>
          <w:p w:rsidR="00DB5083" w:rsidRPr="00DB5083" w:rsidRDefault="00DB5083" w:rsidP="00DB5083">
            <w:pPr>
              <w:spacing w:after="0" w:line="240" w:lineRule="auto"/>
              <w:jc w:val="right"/>
              <w:rPr>
                <w:rFonts w:ascii="Arial" w:hAnsi="Arial" w:cs="Arial"/>
              </w:rPr>
            </w:pPr>
          </w:p>
        </w:tc>
        <w:tc>
          <w:tcPr>
            <w:tcW w:w="1163" w:type="dxa"/>
          </w:tcPr>
          <w:p w:rsidR="00DB5083" w:rsidRPr="00DB5083" w:rsidRDefault="00DB5083" w:rsidP="00DB5083">
            <w:pPr>
              <w:spacing w:after="0" w:line="240" w:lineRule="auto"/>
              <w:jc w:val="center"/>
              <w:rPr>
                <w:rFonts w:ascii="Arial" w:hAnsi="Arial" w:cs="Arial"/>
              </w:rPr>
            </w:pPr>
          </w:p>
        </w:tc>
        <w:tc>
          <w:tcPr>
            <w:tcW w:w="4413" w:type="dxa"/>
          </w:tcPr>
          <w:p w:rsidR="00DB5083" w:rsidRPr="00DB5083" w:rsidRDefault="00DB5083" w:rsidP="00DB5083">
            <w:pPr>
              <w:spacing w:after="0" w:line="240" w:lineRule="auto"/>
              <w:jc w:val="both"/>
              <w:rPr>
                <w:rFonts w:ascii="Arial" w:hAnsi="Arial" w:cs="Arial"/>
              </w:rPr>
            </w:pPr>
          </w:p>
        </w:tc>
        <w:tc>
          <w:tcPr>
            <w:tcW w:w="1833" w:type="dxa"/>
          </w:tcPr>
          <w:p w:rsidR="00DB5083" w:rsidRPr="00DB5083" w:rsidRDefault="00DB5083" w:rsidP="00DB5083">
            <w:pPr>
              <w:spacing w:after="0" w:line="240" w:lineRule="auto"/>
              <w:jc w:val="right"/>
              <w:rPr>
                <w:rFonts w:ascii="Arial" w:hAnsi="Arial" w:cs="Arial"/>
              </w:rPr>
            </w:pPr>
          </w:p>
        </w:tc>
      </w:tr>
    </w:tbl>
    <w:p w:rsidR="00DB5083" w:rsidRPr="00DB5083" w:rsidRDefault="00DB5083" w:rsidP="00DB5083">
      <w:pPr>
        <w:autoSpaceDE w:val="0"/>
        <w:autoSpaceDN w:val="0"/>
        <w:adjustRightInd w:val="0"/>
        <w:spacing w:after="0" w:line="240" w:lineRule="auto"/>
        <w:jc w:val="both"/>
        <w:rPr>
          <w:rFonts w:ascii="Arial" w:hAnsi="Arial" w:cs="Arial"/>
          <w:color w:val="000000"/>
        </w:rPr>
      </w:pPr>
    </w:p>
    <w:p w:rsidR="00DB5083" w:rsidRPr="00DB5083" w:rsidRDefault="00DB5083" w:rsidP="00DB5083">
      <w:pPr>
        <w:autoSpaceDE w:val="0"/>
        <w:autoSpaceDN w:val="0"/>
        <w:adjustRightInd w:val="0"/>
        <w:spacing w:after="0" w:line="240" w:lineRule="auto"/>
        <w:jc w:val="both"/>
        <w:rPr>
          <w:rFonts w:ascii="Arial" w:hAnsi="Arial" w:cs="Arial"/>
          <w:b/>
          <w:bCs/>
          <w:color w:val="000000"/>
        </w:rPr>
      </w:pPr>
      <w:r w:rsidRPr="00DB5083">
        <w:rPr>
          <w:rFonts w:ascii="Arial" w:hAnsi="Arial" w:cs="Arial"/>
          <w:b/>
          <w:bCs/>
          <w:color w:val="000000"/>
        </w:rPr>
        <w:t>Cláusula Segunda – Da validade da Ata</w:t>
      </w:r>
    </w:p>
    <w:p w:rsidR="00DB5083" w:rsidRPr="00DB5083" w:rsidRDefault="00DB5083" w:rsidP="00DB5083">
      <w:pPr>
        <w:autoSpaceDE w:val="0"/>
        <w:autoSpaceDN w:val="0"/>
        <w:adjustRightInd w:val="0"/>
        <w:spacing w:after="0" w:line="240" w:lineRule="auto"/>
        <w:jc w:val="both"/>
        <w:rPr>
          <w:rFonts w:ascii="Arial" w:hAnsi="Arial" w:cs="Arial"/>
          <w:b/>
          <w:bCs/>
          <w:color w:val="000000"/>
        </w:rPr>
      </w:pPr>
    </w:p>
    <w:p w:rsidR="00DB5083" w:rsidRPr="00DB5083" w:rsidRDefault="00DB5083" w:rsidP="00DB5083">
      <w:pPr>
        <w:autoSpaceDE w:val="0"/>
        <w:autoSpaceDN w:val="0"/>
        <w:adjustRightInd w:val="0"/>
        <w:spacing w:after="0" w:line="240" w:lineRule="auto"/>
        <w:jc w:val="both"/>
        <w:rPr>
          <w:rFonts w:ascii="Arial" w:hAnsi="Arial" w:cs="Arial"/>
          <w:color w:val="000000"/>
        </w:rPr>
      </w:pPr>
      <w:r w:rsidRPr="00DB5083">
        <w:rPr>
          <w:rFonts w:ascii="Arial" w:hAnsi="Arial" w:cs="Arial"/>
          <w:bCs/>
          <w:color w:val="000000"/>
        </w:rPr>
        <w:t>2.1. A presente Ata de Registro de Preços terá validade de 12 (doze) meses, a contar da data de sua assinatura.</w:t>
      </w:r>
    </w:p>
    <w:p w:rsidR="00DB5083" w:rsidRPr="00DB5083" w:rsidRDefault="00DB5083" w:rsidP="00DB5083">
      <w:pPr>
        <w:autoSpaceDE w:val="0"/>
        <w:autoSpaceDN w:val="0"/>
        <w:adjustRightInd w:val="0"/>
        <w:spacing w:after="0" w:line="240" w:lineRule="auto"/>
        <w:jc w:val="both"/>
        <w:rPr>
          <w:rFonts w:ascii="Arial" w:hAnsi="Arial" w:cs="Arial"/>
          <w:color w:val="000000"/>
        </w:rPr>
      </w:pPr>
    </w:p>
    <w:p w:rsidR="00DB5083" w:rsidRPr="00DB5083" w:rsidRDefault="00DB5083" w:rsidP="00DB5083">
      <w:pPr>
        <w:autoSpaceDE w:val="0"/>
        <w:autoSpaceDN w:val="0"/>
        <w:adjustRightInd w:val="0"/>
        <w:spacing w:after="0" w:line="240" w:lineRule="auto"/>
        <w:jc w:val="both"/>
        <w:rPr>
          <w:rFonts w:ascii="Arial" w:hAnsi="Arial" w:cs="Arial"/>
          <w:color w:val="000000"/>
        </w:rPr>
      </w:pPr>
      <w:r w:rsidRPr="00DB5083">
        <w:rPr>
          <w:rFonts w:ascii="Arial" w:hAnsi="Arial" w:cs="Arial"/>
          <w:color w:val="000000"/>
        </w:rPr>
        <w:lastRenderedPageBreak/>
        <w:t xml:space="preserve">2.2. Durante o prazo de validade desta Ata de Registro de Preços, o </w:t>
      </w:r>
      <w:r w:rsidR="00ED1D21">
        <w:rPr>
          <w:rFonts w:ascii="Arial" w:hAnsi="Arial" w:cs="Arial"/>
          <w:color w:val="000000"/>
        </w:rPr>
        <w:t>Fundo Municipal</w:t>
      </w:r>
      <w:r w:rsidRPr="00DB5083">
        <w:rPr>
          <w:rFonts w:ascii="Arial" w:hAnsi="Arial" w:cs="Arial"/>
          <w:color w:val="000000"/>
        </w:rPr>
        <w:t xml:space="preserve"> </w:t>
      </w:r>
      <w:r w:rsidR="00ED1D21">
        <w:rPr>
          <w:rFonts w:ascii="Arial" w:hAnsi="Arial" w:cs="Arial"/>
          <w:color w:val="000000"/>
        </w:rPr>
        <w:t>de Cerro Negro não será obrigado</w:t>
      </w:r>
      <w:r w:rsidRPr="00DB5083">
        <w:rPr>
          <w:rFonts w:ascii="Arial" w:hAnsi="Arial" w:cs="Arial"/>
          <w:color w:val="000000"/>
        </w:rPr>
        <w:t xml:space="preserve"> a</w:t>
      </w:r>
      <w:r w:rsidR="00ED1D21">
        <w:rPr>
          <w:rFonts w:ascii="Arial" w:hAnsi="Arial" w:cs="Arial"/>
          <w:color w:val="000000"/>
        </w:rPr>
        <w:t xml:space="preserve"> firmar as contratações que dele</w:t>
      </w:r>
      <w:r w:rsidRPr="00DB5083">
        <w:rPr>
          <w:rFonts w:ascii="Arial" w:hAnsi="Arial" w:cs="Arial"/>
          <w:color w:val="000000"/>
        </w:rPr>
        <w:t xml:space="preserve"> poderão advir, facultando-se-lhe a realização de licitação específica para a aquisição pretendida, sendo assegurado ao(s) beneficiário(s) do registro preferência de fornecimento em igualdade de condições.</w:t>
      </w:r>
    </w:p>
    <w:p w:rsidR="00DB5083" w:rsidRPr="00DB5083" w:rsidRDefault="00DB5083" w:rsidP="00DB5083">
      <w:pPr>
        <w:autoSpaceDE w:val="0"/>
        <w:autoSpaceDN w:val="0"/>
        <w:adjustRightInd w:val="0"/>
        <w:spacing w:after="0" w:line="240" w:lineRule="auto"/>
        <w:jc w:val="both"/>
        <w:rPr>
          <w:rFonts w:ascii="Arial" w:hAnsi="Arial" w:cs="Arial"/>
          <w:color w:val="000000"/>
        </w:rPr>
      </w:pPr>
    </w:p>
    <w:p w:rsidR="00DB5083" w:rsidRPr="00DB5083" w:rsidRDefault="00DB5083" w:rsidP="00DB5083">
      <w:pPr>
        <w:autoSpaceDE w:val="0"/>
        <w:autoSpaceDN w:val="0"/>
        <w:adjustRightInd w:val="0"/>
        <w:spacing w:after="0" w:line="240" w:lineRule="auto"/>
        <w:jc w:val="both"/>
        <w:rPr>
          <w:rFonts w:ascii="Arial" w:hAnsi="Arial" w:cs="Arial"/>
          <w:color w:val="000000"/>
        </w:rPr>
      </w:pPr>
      <w:r w:rsidRPr="00DB5083">
        <w:rPr>
          <w:rFonts w:ascii="Arial" w:hAnsi="Arial" w:cs="Arial"/>
          <w:color w:val="000000"/>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DB5083" w:rsidRPr="00DB5083" w:rsidRDefault="00DB5083" w:rsidP="00DB5083">
      <w:pPr>
        <w:autoSpaceDE w:val="0"/>
        <w:autoSpaceDN w:val="0"/>
        <w:adjustRightInd w:val="0"/>
        <w:spacing w:after="0" w:line="240" w:lineRule="auto"/>
        <w:jc w:val="both"/>
        <w:rPr>
          <w:rFonts w:ascii="Arial" w:hAnsi="Arial" w:cs="Arial"/>
          <w:color w:val="000000"/>
        </w:rPr>
      </w:pPr>
    </w:p>
    <w:p w:rsidR="00DB5083" w:rsidRPr="00DB5083" w:rsidRDefault="00DB5083" w:rsidP="00DB5083">
      <w:pPr>
        <w:autoSpaceDE w:val="0"/>
        <w:autoSpaceDN w:val="0"/>
        <w:adjustRightInd w:val="0"/>
        <w:spacing w:after="0" w:line="240" w:lineRule="auto"/>
        <w:jc w:val="both"/>
        <w:rPr>
          <w:rFonts w:ascii="Arial" w:hAnsi="Arial" w:cs="Arial"/>
          <w:color w:val="000000"/>
        </w:rPr>
      </w:pPr>
      <w:r w:rsidRPr="00DB5083">
        <w:rPr>
          <w:rFonts w:ascii="Arial" w:hAnsi="Arial" w:cs="Arial"/>
          <w:color w:val="000000"/>
        </w:rPr>
        <w:t>2.4. A Ata poderá sofrer alterações de acordo com as condições estabelecidas no art. 65 da Lei 8.666/93.</w:t>
      </w:r>
    </w:p>
    <w:p w:rsidR="00DB5083" w:rsidRPr="00DB5083" w:rsidRDefault="00DB5083" w:rsidP="00DB5083">
      <w:pPr>
        <w:autoSpaceDE w:val="0"/>
        <w:autoSpaceDN w:val="0"/>
        <w:adjustRightInd w:val="0"/>
        <w:spacing w:after="0" w:line="240" w:lineRule="auto"/>
        <w:jc w:val="both"/>
        <w:rPr>
          <w:rFonts w:ascii="Arial" w:hAnsi="Arial" w:cs="Arial"/>
          <w:color w:val="000000"/>
        </w:rPr>
      </w:pPr>
    </w:p>
    <w:p w:rsidR="00DB5083" w:rsidRPr="00DB5083" w:rsidRDefault="00DB5083" w:rsidP="00DB5083">
      <w:pPr>
        <w:autoSpaceDE w:val="0"/>
        <w:autoSpaceDN w:val="0"/>
        <w:adjustRightInd w:val="0"/>
        <w:spacing w:after="0" w:line="240" w:lineRule="auto"/>
        <w:jc w:val="both"/>
        <w:rPr>
          <w:rFonts w:ascii="Arial" w:hAnsi="Arial" w:cs="Arial"/>
          <w:b/>
          <w:bCs/>
          <w:color w:val="000000"/>
        </w:rPr>
      </w:pPr>
      <w:r w:rsidRPr="00DB5083">
        <w:rPr>
          <w:rFonts w:ascii="Arial" w:hAnsi="Arial" w:cs="Arial"/>
          <w:b/>
          <w:bCs/>
          <w:color w:val="000000"/>
        </w:rPr>
        <w:t>Cláusula Terceira – Das disposições finais e do foro</w:t>
      </w:r>
    </w:p>
    <w:p w:rsidR="00DB5083" w:rsidRPr="00DB5083" w:rsidRDefault="00DB5083" w:rsidP="00DB5083">
      <w:pPr>
        <w:autoSpaceDE w:val="0"/>
        <w:autoSpaceDN w:val="0"/>
        <w:adjustRightInd w:val="0"/>
        <w:spacing w:after="0" w:line="240" w:lineRule="auto"/>
        <w:jc w:val="both"/>
        <w:rPr>
          <w:rFonts w:ascii="Arial" w:hAnsi="Arial" w:cs="Arial"/>
          <w:b/>
          <w:bCs/>
          <w:color w:val="000000"/>
        </w:rPr>
      </w:pPr>
    </w:p>
    <w:p w:rsidR="00DB5083" w:rsidRPr="00DB5083" w:rsidRDefault="00DB5083" w:rsidP="00DB5083">
      <w:pPr>
        <w:autoSpaceDE w:val="0"/>
        <w:autoSpaceDN w:val="0"/>
        <w:adjustRightInd w:val="0"/>
        <w:spacing w:after="0" w:line="240" w:lineRule="auto"/>
        <w:jc w:val="both"/>
        <w:rPr>
          <w:rFonts w:ascii="Arial" w:hAnsi="Arial" w:cs="Arial"/>
          <w:color w:val="000000"/>
        </w:rPr>
      </w:pPr>
      <w:r w:rsidRPr="00DB5083">
        <w:rPr>
          <w:rFonts w:ascii="Arial" w:hAnsi="Arial" w:cs="Arial"/>
          <w:color w:val="000000"/>
        </w:rPr>
        <w:t>3.1. Integram esta Ata, o edital do Pregão Presencial nº 0</w:t>
      </w:r>
      <w:r w:rsidR="00953BA2">
        <w:rPr>
          <w:rFonts w:ascii="Arial" w:hAnsi="Arial" w:cs="Arial"/>
          <w:color w:val="000000"/>
        </w:rPr>
        <w:t>11/2017</w:t>
      </w:r>
      <w:r w:rsidR="004E6E1F">
        <w:rPr>
          <w:rFonts w:ascii="Arial" w:hAnsi="Arial" w:cs="Arial"/>
          <w:color w:val="000000"/>
        </w:rPr>
        <w:t xml:space="preserve"> FMS</w:t>
      </w:r>
      <w:r w:rsidRPr="00DB5083">
        <w:rPr>
          <w:rFonts w:ascii="Arial" w:hAnsi="Arial" w:cs="Arial"/>
          <w:color w:val="000000"/>
        </w:rPr>
        <w:t xml:space="preserve"> e a proposta da Detentora da Ata.</w:t>
      </w:r>
    </w:p>
    <w:p w:rsidR="00DB5083" w:rsidRPr="00DB5083" w:rsidRDefault="00DB5083" w:rsidP="00DB5083">
      <w:pPr>
        <w:autoSpaceDE w:val="0"/>
        <w:autoSpaceDN w:val="0"/>
        <w:adjustRightInd w:val="0"/>
        <w:spacing w:after="0" w:line="240" w:lineRule="auto"/>
        <w:rPr>
          <w:rFonts w:ascii="Arial" w:hAnsi="Arial" w:cs="Arial"/>
          <w:b/>
          <w:bCs/>
          <w:color w:val="000000"/>
        </w:rPr>
      </w:pPr>
    </w:p>
    <w:p w:rsidR="00DB5083" w:rsidRPr="00DB5083" w:rsidRDefault="00DB5083" w:rsidP="00DB5083">
      <w:pPr>
        <w:autoSpaceDE w:val="0"/>
        <w:autoSpaceDN w:val="0"/>
        <w:adjustRightInd w:val="0"/>
        <w:spacing w:after="0" w:line="240" w:lineRule="auto"/>
        <w:jc w:val="both"/>
        <w:rPr>
          <w:rFonts w:ascii="Arial" w:hAnsi="Arial" w:cs="Arial"/>
          <w:color w:val="000000"/>
        </w:rPr>
      </w:pPr>
      <w:r w:rsidRPr="00DB5083">
        <w:rPr>
          <w:rFonts w:ascii="Arial" w:hAnsi="Arial" w:cs="Arial"/>
          <w:color w:val="000000"/>
        </w:rPr>
        <w:t xml:space="preserve">3.2. Fica eleito o Foro da Comarca de </w:t>
      </w:r>
      <w:r>
        <w:rPr>
          <w:rFonts w:ascii="Arial" w:hAnsi="Arial" w:cs="Arial"/>
          <w:color w:val="000000"/>
        </w:rPr>
        <w:t>Campo Belo do Su</w:t>
      </w:r>
      <w:r w:rsidRPr="00DB5083">
        <w:rPr>
          <w:rFonts w:ascii="Arial" w:hAnsi="Arial" w:cs="Arial"/>
          <w:color w:val="000000"/>
        </w:rPr>
        <w:t>l - SC para dirimir quaisquer questões decorrentes da utilização da presente ata.</w:t>
      </w:r>
    </w:p>
    <w:p w:rsidR="00DB5083" w:rsidRPr="00DB5083" w:rsidRDefault="00DB5083" w:rsidP="00DB5083">
      <w:pPr>
        <w:autoSpaceDE w:val="0"/>
        <w:autoSpaceDN w:val="0"/>
        <w:adjustRightInd w:val="0"/>
        <w:spacing w:after="0" w:line="240" w:lineRule="auto"/>
        <w:jc w:val="both"/>
        <w:rPr>
          <w:rFonts w:ascii="Arial" w:hAnsi="Arial" w:cs="Arial"/>
          <w:color w:val="000000"/>
        </w:rPr>
      </w:pPr>
    </w:p>
    <w:p w:rsidR="00DB5083" w:rsidRPr="00DB5083" w:rsidRDefault="00DB5083" w:rsidP="00DB5083">
      <w:pPr>
        <w:autoSpaceDE w:val="0"/>
        <w:autoSpaceDN w:val="0"/>
        <w:adjustRightInd w:val="0"/>
        <w:spacing w:after="0" w:line="240" w:lineRule="auto"/>
        <w:jc w:val="both"/>
        <w:rPr>
          <w:rFonts w:ascii="Arial" w:hAnsi="Arial" w:cs="Arial"/>
          <w:color w:val="000000"/>
        </w:rPr>
      </w:pPr>
      <w:r w:rsidRPr="00DB5083">
        <w:rPr>
          <w:rFonts w:ascii="Arial" w:hAnsi="Arial" w:cs="Arial"/>
          <w:color w:val="000000"/>
        </w:rPr>
        <w:t>3.3. Os casos omissos serão resolvidos de acordo com a Lei 10.520/2002, Lei 8.666/93, e demais normas aplicáveis.</w:t>
      </w:r>
    </w:p>
    <w:p w:rsidR="00DB5083" w:rsidRPr="00DB5083" w:rsidRDefault="00DB5083" w:rsidP="00DB5083">
      <w:pPr>
        <w:spacing w:after="0" w:line="240" w:lineRule="auto"/>
        <w:jc w:val="center"/>
        <w:rPr>
          <w:rFonts w:ascii="Arial" w:hAnsi="Arial" w:cs="Arial"/>
          <w:color w:val="000000"/>
        </w:rPr>
      </w:pPr>
    </w:p>
    <w:p w:rsidR="00DB5083" w:rsidRPr="00DB5083" w:rsidRDefault="00DB5083" w:rsidP="00DB5083">
      <w:pPr>
        <w:spacing w:after="0" w:line="240" w:lineRule="auto"/>
        <w:jc w:val="center"/>
        <w:rPr>
          <w:rFonts w:ascii="Arial" w:hAnsi="Arial" w:cs="Arial"/>
          <w:color w:val="000000"/>
        </w:rPr>
      </w:pPr>
    </w:p>
    <w:p w:rsidR="00DB5083" w:rsidRPr="00DB5083" w:rsidRDefault="00DB5083" w:rsidP="00DB5083">
      <w:pPr>
        <w:spacing w:after="0" w:line="240" w:lineRule="auto"/>
        <w:rPr>
          <w:rFonts w:ascii="Arial" w:hAnsi="Arial" w:cs="Arial"/>
          <w:b/>
          <w:color w:val="000000"/>
        </w:rPr>
      </w:pPr>
      <w:r w:rsidRPr="00DB5083">
        <w:rPr>
          <w:rFonts w:ascii="Arial" w:hAnsi="Arial" w:cs="Arial"/>
          <w:color w:val="000000"/>
        </w:rPr>
        <w:t>Cerro Negro, SC, ___ de __________ de 2017.</w:t>
      </w:r>
    </w:p>
    <w:p w:rsidR="00DB5083" w:rsidRPr="00DB5083" w:rsidRDefault="00DB5083" w:rsidP="00DB5083">
      <w:pPr>
        <w:spacing w:after="0" w:line="240" w:lineRule="auto"/>
        <w:jc w:val="center"/>
        <w:rPr>
          <w:rFonts w:ascii="Arial" w:hAnsi="Arial" w:cs="Arial"/>
        </w:rPr>
      </w:pPr>
    </w:p>
    <w:p w:rsidR="00F9336F" w:rsidRDefault="00F9336F" w:rsidP="00DB5083">
      <w:pPr>
        <w:spacing w:after="0" w:line="240" w:lineRule="auto"/>
        <w:jc w:val="center"/>
        <w:rPr>
          <w:rFonts w:ascii="Arial" w:hAnsi="Arial" w:cs="Arial"/>
        </w:rPr>
      </w:pPr>
    </w:p>
    <w:p w:rsidR="009130C1" w:rsidRDefault="009130C1" w:rsidP="00DB5083">
      <w:pPr>
        <w:spacing w:after="0" w:line="240" w:lineRule="auto"/>
        <w:jc w:val="center"/>
        <w:rPr>
          <w:rFonts w:ascii="Arial" w:hAnsi="Arial" w:cs="Arial"/>
        </w:rPr>
      </w:pPr>
    </w:p>
    <w:p w:rsidR="009130C1" w:rsidRPr="00DB5083" w:rsidRDefault="009130C1" w:rsidP="00DB5083">
      <w:pPr>
        <w:spacing w:after="0" w:line="240" w:lineRule="auto"/>
        <w:jc w:val="center"/>
        <w:rPr>
          <w:rFonts w:ascii="Arial" w:hAnsi="Arial" w:cs="Arial"/>
        </w:rPr>
      </w:pPr>
    </w:p>
    <w:p w:rsidR="00EA0BAB" w:rsidRPr="00DB5083" w:rsidRDefault="004E6E1F" w:rsidP="00DB5083">
      <w:pPr>
        <w:spacing w:after="0" w:line="240" w:lineRule="auto"/>
        <w:jc w:val="center"/>
        <w:rPr>
          <w:rFonts w:ascii="Arial" w:hAnsi="Arial" w:cs="Arial"/>
          <w:b/>
        </w:rPr>
      </w:pPr>
      <w:r>
        <w:rPr>
          <w:rFonts w:ascii="Arial" w:hAnsi="Arial" w:cs="Arial"/>
          <w:b/>
        </w:rPr>
        <w:t>SANDRA MARA CONRADO DE JESUS</w:t>
      </w:r>
    </w:p>
    <w:p w:rsidR="00E813E6" w:rsidRPr="00DB5083" w:rsidRDefault="00ED1D21" w:rsidP="00DB5083">
      <w:pPr>
        <w:spacing w:after="0" w:line="240" w:lineRule="auto"/>
        <w:jc w:val="center"/>
        <w:rPr>
          <w:rFonts w:ascii="Arial" w:hAnsi="Arial" w:cs="Arial"/>
          <w:b/>
        </w:rPr>
      </w:pPr>
      <w:r>
        <w:rPr>
          <w:rFonts w:ascii="Arial" w:hAnsi="Arial" w:cs="Arial"/>
          <w:b/>
        </w:rPr>
        <w:t>GESTORA</w:t>
      </w:r>
      <w:r w:rsidR="00875995" w:rsidRPr="00DB5083">
        <w:rPr>
          <w:rFonts w:ascii="Arial" w:hAnsi="Arial" w:cs="Arial"/>
          <w:b/>
        </w:rPr>
        <w:t xml:space="preserve"> </w:t>
      </w:r>
    </w:p>
    <w:p w:rsidR="00F9336F" w:rsidRPr="00DB5083" w:rsidRDefault="00DB5083" w:rsidP="00DB5083">
      <w:pPr>
        <w:spacing w:after="0" w:line="240" w:lineRule="auto"/>
        <w:jc w:val="center"/>
        <w:rPr>
          <w:rFonts w:ascii="Arial" w:hAnsi="Arial" w:cs="Arial"/>
          <w:b/>
        </w:rPr>
      </w:pPr>
      <w:r w:rsidRPr="00DB5083">
        <w:rPr>
          <w:rFonts w:ascii="Arial" w:hAnsi="Arial" w:cs="Arial"/>
          <w:b/>
        </w:rPr>
        <w:t>ORGÃO GERENCIADOR</w:t>
      </w:r>
    </w:p>
    <w:p w:rsidR="00DB5083" w:rsidRPr="00DB5083" w:rsidRDefault="00DB5083" w:rsidP="00DB5083">
      <w:pPr>
        <w:spacing w:after="0" w:line="240" w:lineRule="auto"/>
        <w:jc w:val="center"/>
        <w:rPr>
          <w:rFonts w:ascii="Arial" w:hAnsi="Arial" w:cs="Arial"/>
          <w:b/>
        </w:rPr>
      </w:pPr>
    </w:p>
    <w:p w:rsidR="00DB5083" w:rsidRPr="00DB5083" w:rsidRDefault="00DB5083" w:rsidP="00DB5083">
      <w:pPr>
        <w:spacing w:after="0" w:line="240" w:lineRule="auto"/>
        <w:jc w:val="center"/>
        <w:rPr>
          <w:rFonts w:ascii="Arial" w:hAnsi="Arial" w:cs="Arial"/>
          <w:b/>
        </w:rPr>
      </w:pPr>
    </w:p>
    <w:p w:rsidR="00DB5083" w:rsidRPr="00DB5083" w:rsidRDefault="00DB5083" w:rsidP="00DB5083">
      <w:pPr>
        <w:spacing w:after="0" w:line="240" w:lineRule="auto"/>
        <w:jc w:val="center"/>
        <w:rPr>
          <w:rFonts w:ascii="Arial" w:hAnsi="Arial" w:cs="Arial"/>
          <w:b/>
        </w:rPr>
      </w:pPr>
    </w:p>
    <w:p w:rsidR="00DB5083" w:rsidRPr="00DB5083" w:rsidRDefault="00DB5083" w:rsidP="00DB5083">
      <w:pPr>
        <w:spacing w:after="0" w:line="240" w:lineRule="auto"/>
        <w:jc w:val="center"/>
        <w:rPr>
          <w:rFonts w:ascii="Arial" w:hAnsi="Arial" w:cs="Arial"/>
          <w:b/>
        </w:rPr>
      </w:pPr>
    </w:p>
    <w:p w:rsidR="00DB5083" w:rsidRPr="00DB5083" w:rsidRDefault="00DB5083" w:rsidP="00DB5083">
      <w:pPr>
        <w:spacing w:after="0" w:line="240" w:lineRule="auto"/>
        <w:jc w:val="center"/>
        <w:rPr>
          <w:rFonts w:ascii="Arial" w:hAnsi="Arial" w:cs="Arial"/>
          <w:b/>
        </w:rPr>
      </w:pPr>
      <w:r w:rsidRPr="00DB5083">
        <w:rPr>
          <w:rFonts w:ascii="Arial" w:hAnsi="Arial" w:cs="Arial"/>
          <w:b/>
        </w:rPr>
        <w:t>REPRESENTANTE LEGAL</w:t>
      </w:r>
    </w:p>
    <w:p w:rsidR="00DB5083" w:rsidRPr="00DB5083" w:rsidRDefault="00DB5083" w:rsidP="00DB5083">
      <w:pPr>
        <w:spacing w:after="0" w:line="240" w:lineRule="auto"/>
        <w:jc w:val="center"/>
        <w:rPr>
          <w:rFonts w:ascii="Arial" w:hAnsi="Arial" w:cs="Arial"/>
          <w:b/>
        </w:rPr>
      </w:pPr>
      <w:r w:rsidRPr="00DB5083">
        <w:rPr>
          <w:rFonts w:ascii="Arial" w:hAnsi="Arial" w:cs="Arial"/>
          <w:b/>
        </w:rPr>
        <w:t>DETENTORA</w:t>
      </w:r>
    </w:p>
    <w:p w:rsidR="00DB5083" w:rsidRPr="00DB5083" w:rsidRDefault="00DB5083" w:rsidP="00DB5083">
      <w:pPr>
        <w:spacing w:after="0" w:line="240" w:lineRule="auto"/>
        <w:jc w:val="center"/>
        <w:rPr>
          <w:rFonts w:ascii="Arial" w:hAnsi="Arial" w:cs="Arial"/>
          <w:b/>
        </w:rPr>
      </w:pPr>
    </w:p>
    <w:p w:rsidR="00DB5083" w:rsidRPr="00DB5083" w:rsidRDefault="00DB5083" w:rsidP="00DB5083">
      <w:pPr>
        <w:spacing w:after="0" w:line="240" w:lineRule="auto"/>
        <w:jc w:val="center"/>
        <w:rPr>
          <w:rFonts w:ascii="Arial" w:hAnsi="Arial" w:cs="Arial"/>
          <w:b/>
        </w:rPr>
      </w:pPr>
    </w:p>
    <w:p w:rsidR="00DB5083" w:rsidRPr="00DB5083" w:rsidRDefault="00DB5083" w:rsidP="00DB5083">
      <w:pPr>
        <w:widowControl w:val="0"/>
        <w:spacing w:after="0" w:line="240" w:lineRule="auto"/>
        <w:jc w:val="both"/>
        <w:rPr>
          <w:rFonts w:ascii="Arial" w:hAnsi="Arial" w:cs="Arial"/>
          <w:color w:val="000000"/>
        </w:rPr>
      </w:pPr>
      <w:r w:rsidRPr="00DB5083">
        <w:rPr>
          <w:rFonts w:ascii="Arial" w:hAnsi="Arial" w:cs="Arial"/>
          <w:color w:val="000000"/>
        </w:rPr>
        <w:t>Testemunhas:</w:t>
      </w:r>
    </w:p>
    <w:p w:rsidR="00DB5083" w:rsidRPr="00DB5083" w:rsidRDefault="00DB5083" w:rsidP="00DB5083">
      <w:pPr>
        <w:widowControl w:val="0"/>
        <w:spacing w:after="0" w:line="240" w:lineRule="auto"/>
        <w:jc w:val="both"/>
        <w:rPr>
          <w:rFonts w:ascii="Arial" w:hAnsi="Arial" w:cs="Arial"/>
          <w:color w:val="000000"/>
        </w:rPr>
      </w:pPr>
    </w:p>
    <w:p w:rsidR="00DB5083" w:rsidRPr="00DB5083" w:rsidRDefault="00DB5083" w:rsidP="00DB5083">
      <w:pPr>
        <w:widowControl w:val="0"/>
        <w:spacing w:after="0" w:line="240" w:lineRule="auto"/>
        <w:jc w:val="both"/>
        <w:rPr>
          <w:rFonts w:ascii="Arial" w:hAnsi="Arial" w:cs="Arial"/>
          <w:color w:val="000000"/>
        </w:rPr>
      </w:pPr>
    </w:p>
    <w:p w:rsidR="00DB5083" w:rsidRPr="00DB5083" w:rsidRDefault="00DB5083" w:rsidP="00DB5083">
      <w:pPr>
        <w:widowControl w:val="0"/>
        <w:tabs>
          <w:tab w:val="left" w:pos="4536"/>
        </w:tabs>
        <w:spacing w:after="0" w:line="240" w:lineRule="auto"/>
        <w:jc w:val="both"/>
        <w:rPr>
          <w:rFonts w:ascii="Arial" w:hAnsi="Arial" w:cs="Arial"/>
          <w:color w:val="000000"/>
        </w:rPr>
      </w:pPr>
      <w:r w:rsidRPr="00DB5083">
        <w:rPr>
          <w:rFonts w:ascii="Arial" w:hAnsi="Arial" w:cs="Arial"/>
          <w:color w:val="000000"/>
        </w:rPr>
        <w:t>01.</w:t>
      </w:r>
      <w:r w:rsidRPr="00DB5083">
        <w:rPr>
          <w:rFonts w:ascii="Arial" w:hAnsi="Arial" w:cs="Arial"/>
          <w:color w:val="000000"/>
        </w:rPr>
        <w:tab/>
        <w:t xml:space="preserve">02. </w:t>
      </w:r>
    </w:p>
    <w:p w:rsidR="00DB5083" w:rsidRPr="00DB5083" w:rsidRDefault="00DB5083" w:rsidP="00DB5083">
      <w:pPr>
        <w:widowControl w:val="0"/>
        <w:tabs>
          <w:tab w:val="left" w:pos="709"/>
          <w:tab w:val="left" w:pos="4536"/>
          <w:tab w:val="left" w:pos="5245"/>
        </w:tabs>
        <w:spacing w:after="0" w:line="240" w:lineRule="auto"/>
        <w:jc w:val="both"/>
        <w:rPr>
          <w:rFonts w:ascii="Arial" w:hAnsi="Arial" w:cs="Arial"/>
          <w:color w:val="000000"/>
        </w:rPr>
      </w:pPr>
      <w:r w:rsidRPr="00DB5083">
        <w:rPr>
          <w:rFonts w:ascii="Arial" w:hAnsi="Arial" w:cs="Arial"/>
          <w:color w:val="000000"/>
        </w:rPr>
        <w:t>Nome:</w:t>
      </w:r>
      <w:r w:rsidRPr="00DB5083">
        <w:rPr>
          <w:rFonts w:ascii="Arial" w:hAnsi="Arial" w:cs="Arial"/>
          <w:color w:val="000000"/>
        </w:rPr>
        <w:tab/>
      </w:r>
      <w:r w:rsidRPr="00DB5083">
        <w:rPr>
          <w:rFonts w:ascii="Arial" w:hAnsi="Arial" w:cs="Arial"/>
          <w:color w:val="000000"/>
        </w:rPr>
        <w:tab/>
        <w:t>Nome:</w:t>
      </w:r>
      <w:r w:rsidRPr="00DB5083">
        <w:rPr>
          <w:rFonts w:ascii="Arial" w:hAnsi="Arial" w:cs="Arial"/>
          <w:color w:val="000000"/>
        </w:rPr>
        <w:tab/>
      </w:r>
    </w:p>
    <w:p w:rsidR="00DB5083" w:rsidRPr="00DB5083" w:rsidRDefault="00DB5083" w:rsidP="00DB5083">
      <w:pPr>
        <w:widowControl w:val="0"/>
        <w:tabs>
          <w:tab w:val="left" w:pos="709"/>
          <w:tab w:val="left" w:pos="4536"/>
          <w:tab w:val="left" w:pos="5245"/>
        </w:tabs>
        <w:spacing w:after="0" w:line="240" w:lineRule="auto"/>
        <w:jc w:val="both"/>
        <w:rPr>
          <w:rFonts w:ascii="Arial" w:hAnsi="Arial" w:cs="Arial"/>
          <w:color w:val="000000"/>
        </w:rPr>
      </w:pPr>
      <w:r w:rsidRPr="00DB5083">
        <w:rPr>
          <w:rFonts w:ascii="Arial" w:hAnsi="Arial" w:cs="Arial"/>
          <w:color w:val="000000"/>
        </w:rPr>
        <w:t>CPF:</w:t>
      </w:r>
      <w:r w:rsidRPr="00DB5083">
        <w:rPr>
          <w:rFonts w:ascii="Arial" w:hAnsi="Arial" w:cs="Arial"/>
          <w:color w:val="000000"/>
        </w:rPr>
        <w:tab/>
      </w:r>
      <w:r w:rsidRPr="00DB5083">
        <w:rPr>
          <w:rFonts w:ascii="Arial" w:hAnsi="Arial" w:cs="Arial"/>
          <w:color w:val="000000"/>
        </w:rPr>
        <w:tab/>
        <w:t>CPF:</w:t>
      </w:r>
    </w:p>
    <w:p w:rsidR="00DB5083" w:rsidRPr="00DB5083" w:rsidRDefault="00DB5083" w:rsidP="00DB5083">
      <w:pPr>
        <w:spacing w:after="0" w:line="240" w:lineRule="auto"/>
        <w:rPr>
          <w:rFonts w:ascii="Arial" w:hAnsi="Arial" w:cs="Arial"/>
        </w:rPr>
      </w:pPr>
    </w:p>
    <w:p w:rsidR="00DB5083" w:rsidRPr="00DB5083" w:rsidRDefault="00DB5083" w:rsidP="00DB5083">
      <w:pPr>
        <w:spacing w:after="0" w:line="240" w:lineRule="auto"/>
        <w:jc w:val="center"/>
        <w:rPr>
          <w:rFonts w:ascii="Arial" w:hAnsi="Arial" w:cs="Arial"/>
          <w:b/>
        </w:rPr>
      </w:pPr>
    </w:p>
    <w:sectPr w:rsidR="00DB5083" w:rsidRPr="00DB5083" w:rsidSect="00F9336F">
      <w:headerReference w:type="default" r:id="rId11"/>
      <w:footerReference w:type="default" r:id="rId12"/>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82D" w:rsidRDefault="00AD782D" w:rsidP="00B169AE">
      <w:pPr>
        <w:spacing w:after="0" w:line="240" w:lineRule="auto"/>
      </w:pPr>
      <w:r>
        <w:separator/>
      </w:r>
    </w:p>
  </w:endnote>
  <w:endnote w:type="continuationSeparator" w:id="0">
    <w:p w:rsidR="00AD782D" w:rsidRDefault="00AD782D" w:rsidP="00B1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95" w:rsidRPr="009B10CF" w:rsidRDefault="00557595" w:rsidP="00E5283A">
    <w:pPr>
      <w:spacing w:after="0"/>
      <w:rPr>
        <w:rFonts w:ascii="Arial" w:hAnsi="Arial" w:cs="Arial"/>
      </w:rPr>
    </w:pPr>
    <w:r w:rsidRPr="009B10CF">
      <w:rPr>
        <w:rFonts w:ascii="Arial" w:hAnsi="Arial" w:cs="Arial"/>
      </w:rPr>
      <w:t>Av. Orides Delfes Furtado, 739 – CEP 88585.000 – Cerro Negro – SC</w:t>
    </w:r>
  </w:p>
  <w:p w:rsidR="00557595" w:rsidRPr="009B10CF" w:rsidRDefault="00557595" w:rsidP="00E5283A">
    <w:pPr>
      <w:tabs>
        <w:tab w:val="left" w:pos="3900"/>
      </w:tabs>
      <w:spacing w:after="0"/>
      <w:rPr>
        <w:rFonts w:ascii="Arial" w:hAnsi="Arial" w:cs="Arial"/>
      </w:rPr>
    </w:pPr>
    <w:r>
      <w:rPr>
        <w:rFonts w:ascii="Arial" w:hAnsi="Arial" w:cs="Arial"/>
      </w:rPr>
      <w:t xml:space="preserve">Fone/Fax (49) 3258.0000 / Ramal 210 </w:t>
    </w:r>
    <w:r w:rsidRPr="009B10CF">
      <w:rPr>
        <w:rFonts w:ascii="Arial" w:hAnsi="Arial" w:cs="Arial"/>
      </w:rPr>
      <w:t xml:space="preserve">e-mail: </w:t>
    </w:r>
    <w:hyperlink r:id="rId1" w:history="1">
      <w:r w:rsidRPr="0070606F">
        <w:rPr>
          <w:rStyle w:val="Hyperlink"/>
          <w:rFonts w:ascii="Arial" w:hAnsi="Arial" w:cs="Arial"/>
        </w:rPr>
        <w:t>licitacao@cerronegro.sc.gov.br</w:t>
      </w:r>
    </w:hyperlink>
    <w:r>
      <w:rPr>
        <w:rFonts w:ascii="Arial" w:hAnsi="Arial" w:cs="Arial"/>
      </w:rPr>
      <w:t xml:space="preserve">            </w:t>
    </w:r>
    <w:r>
      <w:rPr>
        <w:rFonts w:ascii="Arial" w:hAnsi="Arial" w:cs="Arial"/>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D35373">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t>19</w:t>
    </w:r>
  </w:p>
  <w:p w:rsidR="00557595" w:rsidRDefault="0055759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95" w:rsidRDefault="00557595" w:rsidP="00BA1EB4">
    <w:pPr>
      <w:spacing w:after="0"/>
      <w:rPr>
        <w:rFonts w:ascii="Arial" w:hAnsi="Arial" w:cs="Arial"/>
      </w:rPr>
    </w:pPr>
    <w:r w:rsidRPr="003D1507">
      <w:rPr>
        <w:rFonts w:ascii="Arial" w:hAnsi="Arial" w:cs="Arial"/>
      </w:rPr>
      <w:t>Av. Orides Delfes Furtado, 739 – CEP 88585.000 – Cerro Negro – SC</w:t>
    </w:r>
  </w:p>
  <w:p w:rsidR="00557595" w:rsidRDefault="00557595" w:rsidP="00BA1EB4">
    <w:pPr>
      <w:spacing w:after="0"/>
      <w:rPr>
        <w:rFonts w:ascii="Arial" w:hAnsi="Arial" w:cs="Arial"/>
        <w:b/>
        <w:bCs/>
        <w:sz w:val="20"/>
        <w:szCs w:val="20"/>
      </w:rPr>
    </w:pPr>
    <w:r w:rsidRPr="003D1507">
      <w:rPr>
        <w:rFonts w:ascii="Arial" w:hAnsi="Arial" w:cs="Arial"/>
      </w:rPr>
      <w:t>Fone/Fax (49) 3258.0000</w:t>
    </w:r>
    <w:r>
      <w:rPr>
        <w:rFonts w:ascii="Arial" w:hAnsi="Arial" w:cs="Arial"/>
      </w:rPr>
      <w:t xml:space="preserve"> / Ramal 210</w:t>
    </w:r>
    <w:r w:rsidRPr="003D1507">
      <w:rPr>
        <w:rFonts w:ascii="Arial" w:hAnsi="Arial" w:cs="Arial"/>
      </w:rPr>
      <w:t xml:space="preserve"> – e-mail: </w:t>
    </w:r>
    <w:hyperlink r:id="rId1" w:history="1">
      <w:r w:rsidRPr="0070606F">
        <w:rPr>
          <w:rStyle w:val="Hyperlink"/>
          <w:rFonts w:ascii="Arial" w:hAnsi="Arial" w:cs="Arial"/>
        </w:rPr>
        <w:t>licitacao@cerronegro.sc.gov.br</w:t>
      </w:r>
    </w:hyperlink>
    <w:r>
      <w:rPr>
        <w:rFonts w:ascii="Arial" w:hAnsi="Arial" w:cs="Arial"/>
      </w:rPr>
      <w:t xml:space="preserve">   </w:t>
    </w:r>
    <w:r>
      <w:rPr>
        <w:rFonts w:ascii="Arial" w:hAnsi="Arial" w:cs="Arial"/>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D35373">
      <w:rPr>
        <w:rFonts w:ascii="Arial" w:hAnsi="Arial" w:cs="Arial"/>
        <w:b/>
        <w:bCs/>
        <w:noProof/>
        <w:sz w:val="20"/>
        <w:szCs w:val="20"/>
      </w:rPr>
      <w:t>20</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t>19</w:t>
    </w:r>
  </w:p>
  <w:p w:rsidR="00557595" w:rsidRPr="003D1507" w:rsidRDefault="00557595" w:rsidP="00BA1EB4">
    <w:pPr>
      <w:spacing w:after="0"/>
      <w:rPr>
        <w:rFonts w:ascii="Arial" w:hAnsi="Arial" w:cs="Arial"/>
      </w:rPr>
    </w:pPr>
  </w:p>
  <w:p w:rsidR="00557595" w:rsidRDefault="00557595" w:rsidP="00CA2667">
    <w:pPr>
      <w:pStyle w:val="Rodap"/>
      <w:ind w:left="-1361"/>
    </w:pPr>
  </w:p>
  <w:p w:rsidR="00557595" w:rsidRDefault="005575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82D" w:rsidRDefault="00AD782D" w:rsidP="00B169AE">
      <w:pPr>
        <w:spacing w:after="0" w:line="240" w:lineRule="auto"/>
      </w:pPr>
      <w:r>
        <w:separator/>
      </w:r>
    </w:p>
  </w:footnote>
  <w:footnote w:type="continuationSeparator" w:id="0">
    <w:p w:rsidR="00AD782D" w:rsidRDefault="00AD782D" w:rsidP="00B16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95" w:rsidRPr="005D157F" w:rsidRDefault="00557595" w:rsidP="00E813E6">
    <w:pPr>
      <w:spacing w:after="0"/>
      <w:jc w:val="center"/>
      <w:rPr>
        <w:rFonts w:ascii="Arial" w:hAnsi="Arial" w:cs="Arial"/>
        <w:b/>
      </w:rPr>
    </w:pPr>
    <w:r w:rsidRPr="005D157F">
      <w:rPr>
        <w:rFonts w:ascii="Arial" w:hAnsi="Arial" w:cs="Arial"/>
        <w:noProof/>
      </w:rPr>
      <w:drawing>
        <wp:anchor distT="0" distB="0" distL="114300" distR="114300" simplePos="0" relativeHeight="251657728" behindDoc="0" locked="0" layoutInCell="1" allowOverlap="1" wp14:anchorId="572BA2C9" wp14:editId="4010D329">
          <wp:simplePos x="0" y="0"/>
          <wp:positionH relativeFrom="column">
            <wp:posOffset>0</wp:posOffset>
          </wp:positionH>
          <wp:positionV relativeFrom="paragraph">
            <wp:posOffset>-114300</wp:posOffset>
          </wp:positionV>
          <wp:extent cx="723900" cy="552450"/>
          <wp:effectExtent l="0" t="0" r="0" b="0"/>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57F">
      <w:rPr>
        <w:rFonts w:ascii="Arial" w:hAnsi="Arial" w:cs="Arial"/>
        <w:b/>
      </w:rPr>
      <w:t>ESTADO DE SANTA CATARINA</w:t>
    </w:r>
  </w:p>
  <w:p w:rsidR="00557595" w:rsidRPr="005D157F" w:rsidRDefault="00557595" w:rsidP="00E813E6">
    <w:pPr>
      <w:spacing w:after="0"/>
      <w:jc w:val="center"/>
      <w:rPr>
        <w:rFonts w:ascii="Arial" w:hAnsi="Arial" w:cs="Arial"/>
        <w:b/>
      </w:rPr>
    </w:pPr>
    <w:r>
      <w:rPr>
        <w:rFonts w:ascii="Arial" w:hAnsi="Arial" w:cs="Arial"/>
        <w:b/>
      </w:rPr>
      <w:t>PREFEITURA MUNICIPAL DE CERRO NEGRO</w:t>
    </w:r>
  </w:p>
  <w:p w:rsidR="00557595" w:rsidRDefault="0055759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95" w:rsidRDefault="00557595" w:rsidP="002733D3">
    <w:pPr>
      <w:spacing w:after="0"/>
      <w:jc w:val="center"/>
      <w:rPr>
        <w:rFonts w:ascii="Arial" w:hAnsi="Arial" w:cs="Arial"/>
        <w:b/>
        <w:sz w:val="28"/>
        <w:szCs w:val="28"/>
      </w:rPr>
    </w:pPr>
  </w:p>
  <w:p w:rsidR="00557595" w:rsidRPr="003D1507" w:rsidRDefault="00557595" w:rsidP="002733D3">
    <w:pPr>
      <w:spacing w:after="0"/>
      <w:jc w:val="center"/>
      <w:rPr>
        <w:rFonts w:ascii="Arial" w:hAnsi="Arial" w:cs="Arial"/>
        <w:b/>
        <w:sz w:val="28"/>
        <w:szCs w:val="28"/>
      </w:rPr>
    </w:pPr>
    <w:r w:rsidRPr="003D1507">
      <w:rPr>
        <w:rFonts w:ascii="Arial" w:hAnsi="Arial" w:cs="Arial"/>
        <w:noProof/>
        <w:sz w:val="28"/>
        <w:szCs w:val="28"/>
      </w:rPr>
      <w:drawing>
        <wp:anchor distT="0" distB="0" distL="114300" distR="114300" simplePos="0" relativeHeight="251656704" behindDoc="0" locked="0" layoutInCell="1" allowOverlap="1" wp14:anchorId="60819313" wp14:editId="65F42F2B">
          <wp:simplePos x="0" y="0"/>
          <wp:positionH relativeFrom="column">
            <wp:posOffset>-137160</wp:posOffset>
          </wp:positionH>
          <wp:positionV relativeFrom="paragraph">
            <wp:posOffset>-116205</wp:posOffset>
          </wp:positionV>
          <wp:extent cx="857250" cy="695325"/>
          <wp:effectExtent l="0" t="0" r="0" b="9525"/>
          <wp:wrapSquare wrapText="r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507">
      <w:rPr>
        <w:rFonts w:ascii="Arial" w:hAnsi="Arial" w:cs="Arial"/>
        <w:b/>
        <w:sz w:val="28"/>
        <w:szCs w:val="28"/>
      </w:rPr>
      <w:t>ESTADO DE SANTA CATARINA</w:t>
    </w:r>
  </w:p>
  <w:p w:rsidR="00557595" w:rsidRPr="003D1507" w:rsidRDefault="00557595" w:rsidP="002733D3">
    <w:pPr>
      <w:spacing w:after="0"/>
      <w:jc w:val="center"/>
      <w:rPr>
        <w:rFonts w:ascii="Arial" w:hAnsi="Arial" w:cs="Arial"/>
        <w:b/>
        <w:sz w:val="28"/>
        <w:szCs w:val="28"/>
      </w:rPr>
    </w:pPr>
    <w:r>
      <w:rPr>
        <w:rFonts w:ascii="Arial" w:hAnsi="Arial" w:cs="Arial"/>
        <w:b/>
        <w:sz w:val="28"/>
        <w:szCs w:val="28"/>
      </w:rPr>
      <w:t>PREFEITURA MUNICIPAL DE CERRO NEGRO</w:t>
    </w:r>
  </w:p>
  <w:p w:rsidR="00557595" w:rsidRDefault="00557595" w:rsidP="00CA2667">
    <w:pPr>
      <w:pStyle w:val="Cabealho"/>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5547342"/>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val="0"/>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11B09A2"/>
    <w:multiLevelType w:val="multilevel"/>
    <w:tmpl w:val="60E4A3B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
    <w:nsid w:val="02F52174"/>
    <w:multiLevelType w:val="multilevel"/>
    <w:tmpl w:val="470AC3F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3">
    <w:nsid w:val="069371F4"/>
    <w:multiLevelType w:val="multilevel"/>
    <w:tmpl w:val="C038D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791692F"/>
    <w:multiLevelType w:val="multilevel"/>
    <w:tmpl w:val="F2F6705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6">
    <w:nsid w:val="0C512280"/>
    <w:multiLevelType w:val="multilevel"/>
    <w:tmpl w:val="A1BE792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11E106BC"/>
    <w:multiLevelType w:val="multilevel"/>
    <w:tmpl w:val="150CED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3D76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79793D"/>
    <w:multiLevelType w:val="multilevel"/>
    <w:tmpl w:val="DADA74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F94F1A"/>
    <w:multiLevelType w:val="hybridMultilevel"/>
    <w:tmpl w:val="CF66FB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5">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0F47E6"/>
    <w:multiLevelType w:val="hybridMultilevel"/>
    <w:tmpl w:val="008C6604"/>
    <w:lvl w:ilvl="0" w:tplc="6EF2A5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A64FC4"/>
    <w:multiLevelType w:val="multilevel"/>
    <w:tmpl w:val="F934DC2A"/>
    <w:lvl w:ilvl="0">
      <w:start w:val="1"/>
      <w:numFmt w:val="decimal"/>
      <w:lvlText w:val="%1"/>
      <w:lvlJc w:val="left"/>
      <w:pPr>
        <w:ind w:left="716" w:hanging="432"/>
      </w:pPr>
      <w:rPr>
        <w:b w:val="0"/>
      </w:rPr>
    </w:lvl>
    <w:lvl w:ilvl="1">
      <w:start w:val="1"/>
      <w:numFmt w:val="decimal"/>
      <w:lvlText w:val="%1.%2"/>
      <w:lvlJc w:val="left"/>
      <w:pPr>
        <w:ind w:left="576" w:hanging="576"/>
      </w:pPr>
    </w:lvl>
    <w:lvl w:ilvl="2">
      <w:start w:val="1"/>
      <w:numFmt w:val="decimal"/>
      <w:lvlText w:val="%1.%2.%3"/>
      <w:lvlJc w:val="left"/>
      <w:pPr>
        <w:ind w:left="1004"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nsid w:val="78856B70"/>
    <w:multiLevelType w:val="multilevel"/>
    <w:tmpl w:val="D58CE76A"/>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17"/>
  </w:num>
  <w:num w:numId="2">
    <w:abstractNumId w:val="25"/>
  </w:num>
  <w:num w:numId="3">
    <w:abstractNumId w:val="13"/>
  </w:num>
  <w:num w:numId="4">
    <w:abstractNumId w:val="22"/>
  </w:num>
  <w:num w:numId="5">
    <w:abstractNumId w:val="20"/>
  </w:num>
  <w:num w:numId="6">
    <w:abstractNumId w:val="24"/>
  </w:num>
  <w:num w:numId="7">
    <w:abstractNumId w:val="4"/>
  </w:num>
  <w:num w:numId="8">
    <w:abstractNumId w:val="11"/>
  </w:num>
  <w:num w:numId="9">
    <w:abstractNumId w:val="15"/>
  </w:num>
  <w:num w:numId="10">
    <w:abstractNumId w:val="0"/>
  </w:num>
  <w:num w:numId="11">
    <w:abstractNumId w:val="8"/>
  </w:num>
  <w:num w:numId="12">
    <w:abstractNumId w:val="23"/>
  </w:num>
  <w:num w:numId="13">
    <w:abstractNumId w:val="2"/>
  </w:num>
  <w:num w:numId="14">
    <w:abstractNumId w:val="19"/>
  </w:num>
  <w:num w:numId="15">
    <w:abstractNumId w:val="18"/>
  </w:num>
  <w:num w:numId="16">
    <w:abstractNumId w:val="9"/>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
  </w:num>
  <w:num w:numId="33">
    <w:abstractNumId w:val="3"/>
  </w:num>
  <w:num w:numId="34">
    <w:abstractNumId w:val="16"/>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AE"/>
    <w:rsid w:val="000066EE"/>
    <w:rsid w:val="000216E4"/>
    <w:rsid w:val="000241C8"/>
    <w:rsid w:val="00043B37"/>
    <w:rsid w:val="000A00B0"/>
    <w:rsid w:val="000A222A"/>
    <w:rsid w:val="000A4A39"/>
    <w:rsid w:val="000E5BE0"/>
    <w:rsid w:val="00106274"/>
    <w:rsid w:val="0010664B"/>
    <w:rsid w:val="0012302E"/>
    <w:rsid w:val="00140BAB"/>
    <w:rsid w:val="00143C3B"/>
    <w:rsid w:val="001742E9"/>
    <w:rsid w:val="001B0616"/>
    <w:rsid w:val="001C193C"/>
    <w:rsid w:val="001D2813"/>
    <w:rsid w:val="001D492C"/>
    <w:rsid w:val="001D784C"/>
    <w:rsid w:val="001E72F3"/>
    <w:rsid w:val="001F1E99"/>
    <w:rsid w:val="00205875"/>
    <w:rsid w:val="00212BB6"/>
    <w:rsid w:val="002160FB"/>
    <w:rsid w:val="00226E83"/>
    <w:rsid w:val="00235A6E"/>
    <w:rsid w:val="00236F4E"/>
    <w:rsid w:val="00242B84"/>
    <w:rsid w:val="00257980"/>
    <w:rsid w:val="002733D3"/>
    <w:rsid w:val="002737CA"/>
    <w:rsid w:val="00273A34"/>
    <w:rsid w:val="002B5731"/>
    <w:rsid w:val="002C1930"/>
    <w:rsid w:val="002F062B"/>
    <w:rsid w:val="00300E7A"/>
    <w:rsid w:val="0031056C"/>
    <w:rsid w:val="003374B5"/>
    <w:rsid w:val="003563F5"/>
    <w:rsid w:val="00376CC7"/>
    <w:rsid w:val="00380ACD"/>
    <w:rsid w:val="00397271"/>
    <w:rsid w:val="003A22DB"/>
    <w:rsid w:val="003A3D94"/>
    <w:rsid w:val="003B4769"/>
    <w:rsid w:val="003C023B"/>
    <w:rsid w:val="003C7E0D"/>
    <w:rsid w:val="003C7ED6"/>
    <w:rsid w:val="003D1507"/>
    <w:rsid w:val="00407B55"/>
    <w:rsid w:val="004151B8"/>
    <w:rsid w:val="004157C8"/>
    <w:rsid w:val="0047167E"/>
    <w:rsid w:val="004A3B97"/>
    <w:rsid w:val="004A4F55"/>
    <w:rsid w:val="004C7A45"/>
    <w:rsid w:val="004D64E7"/>
    <w:rsid w:val="004E6E1F"/>
    <w:rsid w:val="00511670"/>
    <w:rsid w:val="00521251"/>
    <w:rsid w:val="00523535"/>
    <w:rsid w:val="0054087A"/>
    <w:rsid w:val="0054364C"/>
    <w:rsid w:val="00546A9C"/>
    <w:rsid w:val="00555233"/>
    <w:rsid w:val="00557595"/>
    <w:rsid w:val="00562C54"/>
    <w:rsid w:val="00562EFE"/>
    <w:rsid w:val="005810BA"/>
    <w:rsid w:val="005D157F"/>
    <w:rsid w:val="005D514F"/>
    <w:rsid w:val="00601D53"/>
    <w:rsid w:val="0061413B"/>
    <w:rsid w:val="00623B88"/>
    <w:rsid w:val="00654947"/>
    <w:rsid w:val="00660D53"/>
    <w:rsid w:val="00662BC8"/>
    <w:rsid w:val="00663CF4"/>
    <w:rsid w:val="006733DF"/>
    <w:rsid w:val="006A639D"/>
    <w:rsid w:val="006B00AD"/>
    <w:rsid w:val="006B485C"/>
    <w:rsid w:val="006C165B"/>
    <w:rsid w:val="006E0AF9"/>
    <w:rsid w:val="00723E6A"/>
    <w:rsid w:val="007702F9"/>
    <w:rsid w:val="007773A7"/>
    <w:rsid w:val="0077771B"/>
    <w:rsid w:val="007942EA"/>
    <w:rsid w:val="007A5DC7"/>
    <w:rsid w:val="007A6419"/>
    <w:rsid w:val="007C23CC"/>
    <w:rsid w:val="0080205D"/>
    <w:rsid w:val="008410AC"/>
    <w:rsid w:val="00842ECD"/>
    <w:rsid w:val="008469D0"/>
    <w:rsid w:val="00860D8D"/>
    <w:rsid w:val="00864F05"/>
    <w:rsid w:val="00875995"/>
    <w:rsid w:val="00880D38"/>
    <w:rsid w:val="008853DB"/>
    <w:rsid w:val="00897B25"/>
    <w:rsid w:val="008A34FF"/>
    <w:rsid w:val="008D35A5"/>
    <w:rsid w:val="008D70C3"/>
    <w:rsid w:val="008E679C"/>
    <w:rsid w:val="008F4E74"/>
    <w:rsid w:val="008F6287"/>
    <w:rsid w:val="009130C1"/>
    <w:rsid w:val="0091385B"/>
    <w:rsid w:val="00925B78"/>
    <w:rsid w:val="00932789"/>
    <w:rsid w:val="00953BA2"/>
    <w:rsid w:val="00954E89"/>
    <w:rsid w:val="0099465D"/>
    <w:rsid w:val="00994F49"/>
    <w:rsid w:val="00997E50"/>
    <w:rsid w:val="009B5261"/>
    <w:rsid w:val="009C3B29"/>
    <w:rsid w:val="009E1CF4"/>
    <w:rsid w:val="00A21050"/>
    <w:rsid w:val="00A27243"/>
    <w:rsid w:val="00A67FDD"/>
    <w:rsid w:val="00A86CEB"/>
    <w:rsid w:val="00A870EB"/>
    <w:rsid w:val="00AD782D"/>
    <w:rsid w:val="00AE013D"/>
    <w:rsid w:val="00AE1A1F"/>
    <w:rsid w:val="00AF0EA1"/>
    <w:rsid w:val="00AF2D64"/>
    <w:rsid w:val="00AF40C6"/>
    <w:rsid w:val="00B169AE"/>
    <w:rsid w:val="00B3696D"/>
    <w:rsid w:val="00B478C2"/>
    <w:rsid w:val="00B6061D"/>
    <w:rsid w:val="00B61995"/>
    <w:rsid w:val="00BA1EB4"/>
    <w:rsid w:val="00BB79DC"/>
    <w:rsid w:val="00BE3C9C"/>
    <w:rsid w:val="00C170BC"/>
    <w:rsid w:val="00C17E96"/>
    <w:rsid w:val="00C21BC9"/>
    <w:rsid w:val="00C36017"/>
    <w:rsid w:val="00C51643"/>
    <w:rsid w:val="00C932C3"/>
    <w:rsid w:val="00CA2667"/>
    <w:rsid w:val="00CA2E8E"/>
    <w:rsid w:val="00CA71D2"/>
    <w:rsid w:val="00CA7AF5"/>
    <w:rsid w:val="00CC09A8"/>
    <w:rsid w:val="00CD5759"/>
    <w:rsid w:val="00CE7F50"/>
    <w:rsid w:val="00CF5797"/>
    <w:rsid w:val="00D14D9E"/>
    <w:rsid w:val="00D219B4"/>
    <w:rsid w:val="00D332C8"/>
    <w:rsid w:val="00D35373"/>
    <w:rsid w:val="00D46A14"/>
    <w:rsid w:val="00D6265E"/>
    <w:rsid w:val="00D65CCC"/>
    <w:rsid w:val="00D76419"/>
    <w:rsid w:val="00D978AD"/>
    <w:rsid w:val="00DA6B09"/>
    <w:rsid w:val="00DB046A"/>
    <w:rsid w:val="00DB43EC"/>
    <w:rsid w:val="00DB5083"/>
    <w:rsid w:val="00DD0C36"/>
    <w:rsid w:val="00DE192C"/>
    <w:rsid w:val="00DF03A3"/>
    <w:rsid w:val="00E016A4"/>
    <w:rsid w:val="00E46E44"/>
    <w:rsid w:val="00E504D4"/>
    <w:rsid w:val="00E5283A"/>
    <w:rsid w:val="00E57C1D"/>
    <w:rsid w:val="00E63BCA"/>
    <w:rsid w:val="00E65FD7"/>
    <w:rsid w:val="00E726E3"/>
    <w:rsid w:val="00E75575"/>
    <w:rsid w:val="00E813E6"/>
    <w:rsid w:val="00E81C8A"/>
    <w:rsid w:val="00EA0BAB"/>
    <w:rsid w:val="00EC44FC"/>
    <w:rsid w:val="00ED09C4"/>
    <w:rsid w:val="00ED1D21"/>
    <w:rsid w:val="00EE4B04"/>
    <w:rsid w:val="00EE676D"/>
    <w:rsid w:val="00F31B29"/>
    <w:rsid w:val="00F47F72"/>
    <w:rsid w:val="00F51060"/>
    <w:rsid w:val="00F6622A"/>
    <w:rsid w:val="00F75A43"/>
    <w:rsid w:val="00F86DF4"/>
    <w:rsid w:val="00F9336F"/>
    <w:rsid w:val="00FD50B7"/>
    <w:rsid w:val="00FE45EF"/>
    <w:rsid w:val="00FE54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ADA5DD-ED72-4E25-A0E5-3CD2EF12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6A"/>
    <w:rPr>
      <w:rFonts w:eastAsiaTheme="minorEastAsia"/>
      <w:lang w:eastAsia="pt-BR"/>
    </w:rPr>
  </w:style>
  <w:style w:type="paragraph" w:styleId="Ttulo1">
    <w:name w:val="heading 1"/>
    <w:basedOn w:val="Normal"/>
    <w:next w:val="Normal"/>
    <w:link w:val="Ttulo1Char"/>
    <w:uiPriority w:val="9"/>
    <w:qFormat/>
    <w:rsid w:val="005D157F"/>
    <w:pPr>
      <w:keepNext/>
      <w:autoSpaceDE w:val="0"/>
      <w:autoSpaceDN w:val="0"/>
      <w:adjustRightInd w:val="0"/>
      <w:spacing w:after="0" w:line="360" w:lineRule="auto"/>
      <w:ind w:left="716" w:hanging="432"/>
      <w:outlineLvl w:val="0"/>
    </w:pPr>
    <w:rPr>
      <w:rFonts w:ascii="Arial" w:eastAsia="Times New Roman" w:hAnsi="Arial" w:cs="Arial"/>
      <w:b/>
      <w:bCs/>
      <w:kern w:val="32"/>
      <w:sz w:val="24"/>
      <w:szCs w:val="32"/>
      <w:lang w:eastAsia="en-US"/>
    </w:rPr>
  </w:style>
  <w:style w:type="paragraph" w:styleId="Ttulo2">
    <w:name w:val="heading 2"/>
    <w:basedOn w:val="Normal"/>
    <w:next w:val="Normal"/>
    <w:link w:val="Ttulo2Char"/>
    <w:uiPriority w:val="9"/>
    <w:semiHidden/>
    <w:unhideWhenUsed/>
    <w:qFormat/>
    <w:rsid w:val="005D157F"/>
    <w:pPr>
      <w:keepNext/>
      <w:autoSpaceDE w:val="0"/>
      <w:autoSpaceDN w:val="0"/>
      <w:adjustRightInd w:val="0"/>
      <w:spacing w:after="0" w:line="360" w:lineRule="auto"/>
      <w:ind w:left="576" w:hanging="576"/>
      <w:outlineLvl w:val="1"/>
    </w:pPr>
    <w:rPr>
      <w:rFonts w:ascii="Arial" w:eastAsia="Times New Roman" w:hAnsi="Arial" w:cs="Arial"/>
      <w:bCs/>
      <w:iCs/>
      <w:sz w:val="24"/>
      <w:szCs w:val="28"/>
      <w:lang w:eastAsia="en-US"/>
    </w:rPr>
  </w:style>
  <w:style w:type="paragraph" w:styleId="Ttulo3">
    <w:name w:val="heading 3"/>
    <w:basedOn w:val="Normal"/>
    <w:next w:val="Normal"/>
    <w:link w:val="Ttulo3Char"/>
    <w:uiPriority w:val="9"/>
    <w:semiHidden/>
    <w:unhideWhenUsed/>
    <w:qFormat/>
    <w:rsid w:val="005D157F"/>
    <w:pPr>
      <w:keepNext/>
      <w:autoSpaceDE w:val="0"/>
      <w:autoSpaceDN w:val="0"/>
      <w:adjustRightInd w:val="0"/>
      <w:spacing w:after="0" w:line="360" w:lineRule="auto"/>
      <w:ind w:left="1004" w:hanging="720"/>
      <w:outlineLvl w:val="2"/>
    </w:pPr>
    <w:rPr>
      <w:rFonts w:ascii="Arial" w:eastAsia="Times New Roman" w:hAnsi="Arial" w:cs="Arial"/>
      <w:b/>
      <w:bCs/>
      <w:sz w:val="24"/>
      <w:szCs w:val="26"/>
      <w:lang w:eastAsia="en-US"/>
    </w:rPr>
  </w:style>
  <w:style w:type="paragraph" w:styleId="Ttulo4">
    <w:name w:val="heading 4"/>
    <w:basedOn w:val="Normal"/>
    <w:next w:val="Normal"/>
    <w:link w:val="Ttulo4Char"/>
    <w:uiPriority w:val="9"/>
    <w:semiHidden/>
    <w:unhideWhenUsed/>
    <w:qFormat/>
    <w:rsid w:val="005D157F"/>
    <w:pPr>
      <w:keepNext/>
      <w:autoSpaceDE w:val="0"/>
      <w:autoSpaceDN w:val="0"/>
      <w:adjustRightInd w:val="0"/>
      <w:spacing w:before="240" w:after="60" w:line="240" w:lineRule="auto"/>
      <w:ind w:left="864" w:hanging="864"/>
      <w:outlineLvl w:val="3"/>
    </w:pPr>
    <w:rPr>
      <w:rFonts w:ascii="Arial" w:eastAsia="Times New Roman" w:hAnsi="Arial" w:cs="Arial"/>
      <w:b/>
      <w:bCs/>
      <w:sz w:val="28"/>
      <w:szCs w:val="28"/>
      <w:lang w:eastAsia="en-US"/>
    </w:rPr>
  </w:style>
  <w:style w:type="paragraph" w:styleId="Ttulo5">
    <w:name w:val="heading 5"/>
    <w:basedOn w:val="Normal"/>
    <w:next w:val="Normal"/>
    <w:link w:val="Ttulo5Char"/>
    <w:uiPriority w:val="99"/>
    <w:semiHidden/>
    <w:unhideWhenUsed/>
    <w:qFormat/>
    <w:rsid w:val="005D157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Padro"/>
    <w:next w:val="Corpodetexto"/>
    <w:link w:val="Ttulo6Char"/>
    <w:uiPriority w:val="99"/>
    <w:qFormat/>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7">
    <w:name w:val="heading 7"/>
    <w:basedOn w:val="Normal"/>
    <w:next w:val="Normal"/>
    <w:link w:val="Ttulo7Char"/>
    <w:uiPriority w:val="99"/>
    <w:semiHidden/>
    <w:unhideWhenUsed/>
    <w:qFormat/>
    <w:rsid w:val="005D15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Padro"/>
    <w:next w:val="Corpodetexto"/>
    <w:link w:val="Ttulo8Char"/>
    <w:uiPriority w:val="9"/>
    <w:qFormat/>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paragraph" w:styleId="Ttulo9">
    <w:name w:val="heading 9"/>
    <w:basedOn w:val="Normal"/>
    <w:next w:val="Normal"/>
    <w:link w:val="Ttulo9Char"/>
    <w:uiPriority w:val="99"/>
    <w:semiHidden/>
    <w:unhideWhenUsed/>
    <w:qFormat/>
    <w:rsid w:val="005D157F"/>
    <w:pPr>
      <w:autoSpaceDE w:val="0"/>
      <w:autoSpaceDN w:val="0"/>
      <w:adjustRightInd w:val="0"/>
      <w:spacing w:before="240" w:after="60" w:line="240" w:lineRule="auto"/>
      <w:ind w:left="1584" w:hanging="1584"/>
      <w:outlineLvl w:val="8"/>
    </w:pPr>
    <w:rPr>
      <w:rFonts w:ascii="Cambria" w:eastAsia="Times New Roman" w:hAnsi="Cambria" w:cs="Arial"/>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157F"/>
    <w:rPr>
      <w:rFonts w:ascii="Arial" w:eastAsia="Times New Roman" w:hAnsi="Arial" w:cs="Arial"/>
      <w:b/>
      <w:bCs/>
      <w:kern w:val="32"/>
      <w:sz w:val="24"/>
      <w:szCs w:val="32"/>
    </w:rPr>
  </w:style>
  <w:style w:type="character" w:customStyle="1" w:styleId="Ttulo2Char">
    <w:name w:val="Título 2 Char"/>
    <w:basedOn w:val="Fontepargpadro"/>
    <w:link w:val="Ttulo2"/>
    <w:uiPriority w:val="9"/>
    <w:semiHidden/>
    <w:rsid w:val="005D157F"/>
    <w:rPr>
      <w:rFonts w:ascii="Arial" w:eastAsia="Times New Roman" w:hAnsi="Arial" w:cs="Arial"/>
      <w:bCs/>
      <w:iCs/>
      <w:sz w:val="24"/>
      <w:szCs w:val="28"/>
    </w:rPr>
  </w:style>
  <w:style w:type="character" w:customStyle="1" w:styleId="Ttulo3Char">
    <w:name w:val="Título 3 Char"/>
    <w:basedOn w:val="Fontepargpadro"/>
    <w:link w:val="Ttulo3"/>
    <w:uiPriority w:val="9"/>
    <w:semiHidden/>
    <w:rsid w:val="005D157F"/>
    <w:rPr>
      <w:rFonts w:ascii="Arial" w:eastAsia="Times New Roman" w:hAnsi="Arial" w:cs="Arial"/>
      <w:b/>
      <w:bCs/>
      <w:sz w:val="24"/>
      <w:szCs w:val="26"/>
    </w:rPr>
  </w:style>
  <w:style w:type="character" w:customStyle="1" w:styleId="Ttulo4Char">
    <w:name w:val="Título 4 Char"/>
    <w:basedOn w:val="Fontepargpadro"/>
    <w:link w:val="Ttulo4"/>
    <w:uiPriority w:val="9"/>
    <w:semiHidden/>
    <w:rsid w:val="005D157F"/>
    <w:rPr>
      <w:rFonts w:ascii="Arial" w:eastAsia="Times New Roman" w:hAnsi="Arial" w:cs="Arial"/>
      <w:b/>
      <w:bCs/>
      <w:sz w:val="28"/>
      <w:szCs w:val="28"/>
    </w:rPr>
  </w:style>
  <w:style w:type="character" w:customStyle="1" w:styleId="Ttulo5Char">
    <w:name w:val="Título 5 Char"/>
    <w:basedOn w:val="Fontepargpadro"/>
    <w:link w:val="Ttulo5"/>
    <w:uiPriority w:val="99"/>
    <w:semiHidden/>
    <w:rsid w:val="005D157F"/>
    <w:rPr>
      <w:rFonts w:asciiTheme="majorHAnsi" w:eastAsiaTheme="majorEastAsia" w:hAnsiTheme="majorHAnsi" w:cstheme="majorBidi"/>
      <w:color w:val="243F60" w:themeColor="accent1" w:themeShade="7F"/>
      <w:lang w:eastAsia="pt-BR"/>
    </w:rPr>
  </w:style>
  <w:style w:type="paragraph" w:customStyle="1" w:styleId="Padro">
    <w:name w:val="Padrão"/>
    <w:uiPriority w:val="99"/>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uiPriority w:val="99"/>
    <w:rsid w:val="00954E89"/>
    <w:pPr>
      <w:spacing w:after="120"/>
    </w:pPr>
  </w:style>
  <w:style w:type="character" w:customStyle="1" w:styleId="CorpodetextoChar">
    <w:name w:val="Corpo de texto Char"/>
    <w:basedOn w:val="Fontepargpadro"/>
    <w:link w:val="Corpodetexto"/>
    <w:uiPriority w:val="99"/>
    <w:rsid w:val="00954E89"/>
    <w:rPr>
      <w:rFonts w:ascii="Times New Roman" w:eastAsia="Calibri" w:hAnsi="Times New Roman" w:cs="Times New Roman"/>
      <w:color w:val="00000A"/>
      <w:sz w:val="24"/>
      <w:szCs w:val="24"/>
      <w:lang w:eastAsia="pt-BR"/>
    </w:rPr>
  </w:style>
  <w:style w:type="character" w:customStyle="1" w:styleId="Ttulo6Char">
    <w:name w:val="Título 6 Char"/>
    <w:basedOn w:val="Fontepargpadro"/>
    <w:link w:val="Ttulo6"/>
    <w:uiPriority w:val="99"/>
    <w:rsid w:val="00954E89"/>
    <w:rPr>
      <w:rFonts w:ascii="Cambria" w:eastAsia="Calibri" w:hAnsi="Cambria" w:cs="Times New Roman"/>
      <w:b/>
      <w:bCs/>
      <w:i/>
      <w:iCs/>
      <w:color w:val="243F60"/>
      <w:sz w:val="18"/>
      <w:szCs w:val="18"/>
      <w:lang w:eastAsia="pt-BR"/>
    </w:rPr>
  </w:style>
  <w:style w:type="character" w:customStyle="1" w:styleId="Ttulo7Char">
    <w:name w:val="Título 7 Char"/>
    <w:basedOn w:val="Fontepargpadro"/>
    <w:link w:val="Ttulo7"/>
    <w:uiPriority w:val="99"/>
    <w:semiHidden/>
    <w:rsid w:val="005D157F"/>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rsid w:val="00954E89"/>
    <w:rPr>
      <w:rFonts w:ascii="Cambria" w:eastAsia="Calibri" w:hAnsi="Cambria" w:cs="Times New Roman"/>
      <w:b/>
      <w:bCs/>
      <w:color w:val="404040"/>
      <w:sz w:val="20"/>
      <w:szCs w:val="20"/>
      <w:lang w:eastAsia="pt-BR"/>
    </w:rPr>
  </w:style>
  <w:style w:type="character" w:customStyle="1" w:styleId="Ttulo9Char">
    <w:name w:val="Título 9 Char"/>
    <w:basedOn w:val="Fontepargpadro"/>
    <w:link w:val="Ttulo9"/>
    <w:uiPriority w:val="99"/>
    <w:semiHidden/>
    <w:rsid w:val="005D157F"/>
    <w:rPr>
      <w:rFonts w:ascii="Cambria" w:eastAsia="Times New Roman" w:hAnsi="Cambria" w:cs="Arial"/>
      <w:sz w:val="24"/>
      <w:szCs w:val="24"/>
    </w:rPr>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uiPriority w:val="99"/>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paragraph" w:styleId="Recuodecorpodetexto3">
    <w:name w:val="Body Text Indent 3"/>
    <w:basedOn w:val="Padro"/>
    <w:link w:val="Recuodecorpodetexto3Char"/>
    <w:uiPriority w:val="99"/>
    <w:rsid w:val="00954E8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uiPriority w:val="99"/>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uiPriority w:val="99"/>
    <w:unhideWhenUsed/>
    <w:rsid w:val="003D1507"/>
    <w:rPr>
      <w:color w:val="0000FF"/>
      <w:u w:val="single"/>
    </w:rPr>
  </w:style>
  <w:style w:type="paragraph" w:styleId="Textodecomentrio">
    <w:name w:val="annotation text"/>
    <w:basedOn w:val="Normal"/>
    <w:link w:val="TextodecomentrioChar"/>
    <w:uiPriority w:val="99"/>
    <w:semiHidden/>
    <w:unhideWhenUsed/>
    <w:rsid w:val="005D157F"/>
    <w:pPr>
      <w:autoSpaceDE w:val="0"/>
      <w:autoSpaceDN w:val="0"/>
      <w:adjustRightInd w:val="0"/>
      <w:spacing w:after="0" w:line="240" w:lineRule="auto"/>
    </w:pPr>
    <w:rPr>
      <w:rFonts w:ascii="Arial" w:eastAsia="Calibri" w:hAnsi="Arial" w:cs="Arial"/>
      <w:sz w:val="20"/>
      <w:szCs w:val="20"/>
      <w:lang w:eastAsia="en-US"/>
    </w:rPr>
  </w:style>
  <w:style w:type="character" w:customStyle="1" w:styleId="TextodecomentrioChar">
    <w:name w:val="Texto de comentário Char"/>
    <w:basedOn w:val="Fontepargpadro"/>
    <w:link w:val="Textodecomentrio"/>
    <w:uiPriority w:val="99"/>
    <w:semiHidden/>
    <w:rsid w:val="005D157F"/>
    <w:rPr>
      <w:rFonts w:ascii="Arial" w:eastAsia="Calibri" w:hAnsi="Arial" w:cs="Arial"/>
      <w:sz w:val="20"/>
      <w:szCs w:val="20"/>
    </w:rPr>
  </w:style>
  <w:style w:type="character" w:customStyle="1" w:styleId="AssuntodocomentrioChar">
    <w:name w:val="Assunto do comentário Char"/>
    <w:basedOn w:val="TextodecomentrioChar"/>
    <w:link w:val="Assuntodocomentrio"/>
    <w:uiPriority w:val="99"/>
    <w:semiHidden/>
    <w:rsid w:val="005D157F"/>
    <w:rPr>
      <w:rFonts w:ascii="Arial" w:eastAsia="Calibri" w:hAnsi="Arial" w:cs="Arial"/>
      <w:b/>
      <w:bCs/>
      <w:sz w:val="20"/>
      <w:szCs w:val="20"/>
    </w:rPr>
  </w:style>
  <w:style w:type="paragraph" w:styleId="Assuntodocomentrio">
    <w:name w:val="annotation subject"/>
    <w:basedOn w:val="Textodecomentrio"/>
    <w:next w:val="Textodecomentrio"/>
    <w:link w:val="AssuntodocomentrioChar"/>
    <w:uiPriority w:val="99"/>
    <w:semiHidden/>
    <w:unhideWhenUsed/>
    <w:rsid w:val="005D157F"/>
    <w:rPr>
      <w:b/>
      <w:bCs/>
    </w:rPr>
  </w:style>
  <w:style w:type="character" w:customStyle="1" w:styleId="SemEspaamentoChar">
    <w:name w:val="Sem Espaçamento Char"/>
    <w:basedOn w:val="Fontepargpadro"/>
    <w:link w:val="SemEspaamento"/>
    <w:uiPriority w:val="1"/>
    <w:locked/>
    <w:rsid w:val="005D157F"/>
    <w:rPr>
      <w:lang w:val="en-US" w:bidi="en-US"/>
    </w:rPr>
  </w:style>
  <w:style w:type="paragraph" w:styleId="SemEspaamento">
    <w:name w:val="No Spacing"/>
    <w:link w:val="SemEspaamentoChar"/>
    <w:uiPriority w:val="1"/>
    <w:qFormat/>
    <w:rsid w:val="005D157F"/>
    <w:pPr>
      <w:spacing w:after="0" w:line="360" w:lineRule="auto"/>
    </w:pPr>
    <w:rPr>
      <w:lang w:val="en-US" w:bidi="en-US"/>
    </w:rPr>
  </w:style>
  <w:style w:type="paragraph" w:customStyle="1" w:styleId="WW-Recuodecorpodetexto2">
    <w:name w:val="WW-Recuo de corpo de texto 2"/>
    <w:basedOn w:val="Normal"/>
    <w:uiPriority w:val="99"/>
    <w:rsid w:val="005D157F"/>
    <w:pPr>
      <w:suppressAutoHyphens/>
      <w:spacing w:after="120" w:line="240" w:lineRule="auto"/>
      <w:ind w:left="851" w:hanging="851"/>
      <w:jc w:val="both"/>
    </w:pPr>
    <w:rPr>
      <w:rFonts w:ascii="Arial" w:eastAsia="Times New Roman" w:hAnsi="Arial" w:cs="Times New Roman"/>
      <w:kern w:val="2"/>
      <w:sz w:val="23"/>
      <w:szCs w:val="20"/>
      <w:lang w:eastAsia="ar-SA"/>
    </w:rPr>
  </w:style>
  <w:style w:type="paragraph" w:customStyle="1" w:styleId="PargrafodaLista1">
    <w:name w:val="Parágrafo da Lista1"/>
    <w:basedOn w:val="Normal"/>
    <w:uiPriority w:val="99"/>
    <w:rsid w:val="005D157F"/>
    <w:pPr>
      <w:spacing w:after="0" w:line="240" w:lineRule="auto"/>
      <w:ind w:left="720"/>
      <w:contextualSpacing/>
    </w:pPr>
    <w:rPr>
      <w:rFonts w:ascii="Times New Roman" w:eastAsia="Calibri" w:hAnsi="Times New Roman" w:cs="Times New Roman"/>
      <w:sz w:val="24"/>
      <w:szCs w:val="24"/>
    </w:rPr>
  </w:style>
  <w:style w:type="paragraph" w:customStyle="1" w:styleId="Recuodecorpodetexto31">
    <w:name w:val="Recuo de corpo de texto 31"/>
    <w:basedOn w:val="Normal"/>
    <w:uiPriority w:val="99"/>
    <w:rsid w:val="005D157F"/>
    <w:pPr>
      <w:widowControl w:val="0"/>
      <w:spacing w:after="0" w:line="240" w:lineRule="auto"/>
      <w:ind w:left="1418"/>
      <w:jc w:val="both"/>
    </w:pPr>
    <w:rPr>
      <w:rFonts w:ascii="Arial" w:eastAsia="Calibri"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4897">
      <w:bodyDiv w:val="1"/>
      <w:marLeft w:val="0"/>
      <w:marRight w:val="0"/>
      <w:marTop w:val="0"/>
      <w:marBottom w:val="0"/>
      <w:divBdr>
        <w:top w:val="none" w:sz="0" w:space="0" w:color="auto"/>
        <w:left w:val="none" w:sz="0" w:space="0" w:color="auto"/>
        <w:bottom w:val="none" w:sz="0" w:space="0" w:color="auto"/>
        <w:right w:val="none" w:sz="0" w:space="0" w:color="auto"/>
      </w:divBdr>
    </w:div>
    <w:div w:id="595788297">
      <w:bodyDiv w:val="1"/>
      <w:marLeft w:val="0"/>
      <w:marRight w:val="0"/>
      <w:marTop w:val="0"/>
      <w:marBottom w:val="0"/>
      <w:divBdr>
        <w:top w:val="none" w:sz="0" w:space="0" w:color="auto"/>
        <w:left w:val="none" w:sz="0" w:space="0" w:color="auto"/>
        <w:bottom w:val="none" w:sz="0" w:space="0" w:color="auto"/>
        <w:right w:val="none" w:sz="0" w:space="0" w:color="auto"/>
      </w:divBdr>
    </w:div>
    <w:div w:id="609817908">
      <w:bodyDiv w:val="1"/>
      <w:marLeft w:val="0"/>
      <w:marRight w:val="0"/>
      <w:marTop w:val="0"/>
      <w:marBottom w:val="0"/>
      <w:divBdr>
        <w:top w:val="none" w:sz="0" w:space="0" w:color="auto"/>
        <w:left w:val="none" w:sz="0" w:space="0" w:color="auto"/>
        <w:bottom w:val="none" w:sz="0" w:space="0" w:color="auto"/>
        <w:right w:val="none" w:sz="0" w:space="0" w:color="auto"/>
      </w:divBdr>
    </w:div>
    <w:div w:id="20238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termodeuso.jsp?rdn=060117144112&amp;s=33&amp;v=2.0.23&amp;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2187-66E2-4426-AA4C-1DAE623A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6865</Words>
  <Characters>37072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Cliente</cp:lastModifiedBy>
  <cp:revision>2</cp:revision>
  <cp:lastPrinted>2017-05-03T13:34:00Z</cp:lastPrinted>
  <dcterms:created xsi:type="dcterms:W3CDTF">2017-05-03T13:48:00Z</dcterms:created>
  <dcterms:modified xsi:type="dcterms:W3CDTF">2017-05-03T13:48:00Z</dcterms:modified>
</cp:coreProperties>
</file>