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0FA" w:rsidRPr="002C30FA" w:rsidRDefault="002C30FA" w:rsidP="003E0D59">
      <w:pPr>
        <w:spacing w:after="0"/>
        <w:ind w:left="708"/>
        <w:jc w:val="center"/>
        <w:rPr>
          <w:rFonts w:ascii="Times New Roman" w:hAnsi="Times New Roman" w:cs="Times New Roman"/>
          <w:b/>
          <w:sz w:val="24"/>
          <w:szCs w:val="24"/>
        </w:rPr>
      </w:pPr>
      <w:r w:rsidRPr="002C30FA">
        <w:rPr>
          <w:rFonts w:ascii="Times New Roman" w:hAnsi="Times New Roman" w:cs="Times New Roman"/>
          <w:b/>
          <w:noProof/>
          <w:sz w:val="24"/>
          <w:szCs w:val="24"/>
          <w:lang w:eastAsia="pt-BR"/>
        </w:rPr>
        <w:drawing>
          <wp:anchor distT="0" distB="0" distL="114300" distR="114300" simplePos="0" relativeHeight="251661312" behindDoc="0" locked="0" layoutInCell="1" allowOverlap="1" wp14:anchorId="098E33B4" wp14:editId="2F624720">
            <wp:simplePos x="0" y="0"/>
            <wp:positionH relativeFrom="column">
              <wp:posOffset>-203835</wp:posOffset>
            </wp:positionH>
            <wp:positionV relativeFrom="paragraph">
              <wp:posOffset>0</wp:posOffset>
            </wp:positionV>
            <wp:extent cx="840105" cy="762000"/>
            <wp:effectExtent l="0" t="0" r="0" b="0"/>
            <wp:wrapSquare wrapText="bothSides"/>
            <wp:docPr id="3" name="Imagem 3" descr="Brasao_CerroNegro_SantaCatarina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ao_CerroNegro_SantaCatarina_Brasil.jpg"/>
                    <pic:cNvPicPr>
                      <a:picLocks noChangeAspect="1" noChangeArrowheads="1"/>
                    </pic:cNvPicPr>
                  </pic:nvPicPr>
                  <pic:blipFill>
                    <a:blip r:embed="rId6" cstate="print"/>
                    <a:srcRect/>
                    <a:stretch>
                      <a:fillRect/>
                    </a:stretch>
                  </pic:blipFill>
                  <pic:spPr bwMode="auto">
                    <a:xfrm>
                      <a:off x="0" y="0"/>
                      <a:ext cx="840105" cy="762000"/>
                    </a:xfrm>
                    <a:prstGeom prst="rect">
                      <a:avLst/>
                    </a:prstGeom>
                    <a:noFill/>
                    <a:ln w="9525">
                      <a:noFill/>
                      <a:miter lim="800000"/>
                      <a:headEnd/>
                      <a:tailEnd/>
                    </a:ln>
                  </pic:spPr>
                </pic:pic>
              </a:graphicData>
            </a:graphic>
          </wp:anchor>
        </w:drawing>
      </w:r>
      <w:r w:rsidRPr="002C30FA">
        <w:rPr>
          <w:rFonts w:ascii="Times New Roman" w:hAnsi="Times New Roman" w:cs="Times New Roman"/>
          <w:b/>
          <w:sz w:val="24"/>
          <w:szCs w:val="24"/>
        </w:rPr>
        <w:t>ESTADO DE SANTA CATARINA</w:t>
      </w:r>
    </w:p>
    <w:p w:rsidR="002C30FA" w:rsidRPr="002C30FA" w:rsidRDefault="002C30FA" w:rsidP="003E0D59">
      <w:pPr>
        <w:spacing w:after="0"/>
        <w:ind w:left="708"/>
        <w:jc w:val="center"/>
        <w:rPr>
          <w:rFonts w:ascii="Times New Roman" w:hAnsi="Times New Roman" w:cs="Times New Roman"/>
          <w:b/>
          <w:sz w:val="24"/>
          <w:szCs w:val="24"/>
        </w:rPr>
      </w:pPr>
      <w:r w:rsidRPr="002C30FA">
        <w:rPr>
          <w:rFonts w:ascii="Times New Roman" w:hAnsi="Times New Roman" w:cs="Times New Roman"/>
          <w:b/>
          <w:sz w:val="24"/>
          <w:szCs w:val="24"/>
        </w:rPr>
        <w:t>PREFEITURA MUNICIPAL DE CERRO NEGRO-SC</w:t>
      </w:r>
    </w:p>
    <w:p w:rsidR="002C30FA" w:rsidRPr="002C30FA" w:rsidRDefault="002C30FA" w:rsidP="003E0D59">
      <w:pPr>
        <w:spacing w:after="0"/>
        <w:ind w:left="708"/>
        <w:jc w:val="center"/>
        <w:rPr>
          <w:rFonts w:ascii="Times New Roman" w:hAnsi="Times New Roman" w:cs="Times New Roman"/>
          <w:b/>
          <w:sz w:val="24"/>
          <w:szCs w:val="24"/>
        </w:rPr>
      </w:pPr>
      <w:r w:rsidRPr="002C30FA">
        <w:rPr>
          <w:rFonts w:ascii="Times New Roman" w:hAnsi="Times New Roman" w:cs="Times New Roman"/>
          <w:b/>
          <w:sz w:val="24"/>
          <w:szCs w:val="24"/>
        </w:rPr>
        <w:t>SECRETARIA MUNICIPAL DE SAÚDE</w:t>
      </w:r>
    </w:p>
    <w:p w:rsidR="002C30FA" w:rsidRPr="002C30FA" w:rsidRDefault="002C30FA" w:rsidP="003E0D59">
      <w:pPr>
        <w:spacing w:after="0"/>
        <w:ind w:left="708"/>
        <w:jc w:val="center"/>
        <w:rPr>
          <w:rFonts w:ascii="Times New Roman" w:hAnsi="Times New Roman" w:cs="Times New Roman"/>
          <w:b/>
          <w:sz w:val="24"/>
          <w:szCs w:val="24"/>
        </w:rPr>
      </w:pPr>
      <w:r w:rsidRPr="002C30FA">
        <w:rPr>
          <w:rFonts w:ascii="Times New Roman" w:hAnsi="Times New Roman" w:cs="Times New Roman"/>
          <w:b/>
          <w:sz w:val="24"/>
          <w:szCs w:val="24"/>
        </w:rPr>
        <w:t>VIGILÂNCIA SANITÁRIA</w:t>
      </w:r>
    </w:p>
    <w:p w:rsidR="002C30FA" w:rsidRDefault="002C30FA" w:rsidP="003E0D59">
      <w:pPr>
        <w:ind w:left="708"/>
        <w:jc w:val="center"/>
        <w:rPr>
          <w:rFonts w:ascii="Times New Roman" w:hAnsi="Times New Roman" w:cs="Times New Roman"/>
          <w:sz w:val="28"/>
        </w:rPr>
      </w:pPr>
    </w:p>
    <w:p w:rsidR="002C30FA" w:rsidRDefault="006C4744" w:rsidP="00E3381E">
      <w:pPr>
        <w:jc w:val="both"/>
        <w:rPr>
          <w:rFonts w:ascii="Times New Roman" w:hAnsi="Times New Roman" w:cs="Times New Roman"/>
          <w:i/>
          <w:sz w:val="24"/>
          <w:szCs w:val="24"/>
        </w:rPr>
      </w:pPr>
      <w:r w:rsidRPr="002C30FA">
        <w:rPr>
          <w:rFonts w:ascii="Times New Roman" w:hAnsi="Times New Roman" w:cs="Times New Roman"/>
          <w:b/>
          <w:sz w:val="24"/>
          <w:szCs w:val="24"/>
        </w:rPr>
        <w:t>ROTEIRO DE INSPEÇÃO</w:t>
      </w:r>
      <w:r w:rsidR="00073C9A">
        <w:rPr>
          <w:rFonts w:ascii="Times New Roman" w:hAnsi="Times New Roman" w:cs="Times New Roman"/>
          <w:b/>
          <w:sz w:val="24"/>
          <w:szCs w:val="24"/>
        </w:rPr>
        <w:t xml:space="preserve"> PARA </w:t>
      </w:r>
      <w:r w:rsidR="001F7EB5">
        <w:rPr>
          <w:rFonts w:ascii="Times New Roman" w:hAnsi="Times New Roman" w:cs="Times New Roman"/>
          <w:i/>
          <w:sz w:val="24"/>
          <w:szCs w:val="24"/>
        </w:rPr>
        <w:t>ATIVIDADE</w:t>
      </w:r>
      <w:r w:rsidR="00626740">
        <w:rPr>
          <w:rFonts w:ascii="Times New Roman" w:hAnsi="Times New Roman" w:cs="Times New Roman"/>
          <w:i/>
          <w:sz w:val="24"/>
          <w:szCs w:val="24"/>
        </w:rPr>
        <w:t xml:space="preserve"> DE FISIOTERAPIA</w:t>
      </w:r>
    </w:p>
    <w:p w:rsidR="00E3381E" w:rsidRDefault="00E3381E" w:rsidP="00E3381E">
      <w:pPr>
        <w:jc w:val="both"/>
        <w:rPr>
          <w:rFonts w:ascii="Times New Roman" w:hAnsi="Times New Roman" w:cs="Times New Roman"/>
          <w:b/>
          <w:sz w:val="24"/>
          <w:szCs w:val="24"/>
        </w:rPr>
      </w:pPr>
    </w:p>
    <w:tbl>
      <w:tblPr>
        <w:tblStyle w:val="Tabelacomgrade"/>
        <w:tblW w:w="11057" w:type="dxa"/>
        <w:tblInd w:w="-1281" w:type="dxa"/>
        <w:tblLook w:val="04A0" w:firstRow="1" w:lastRow="0" w:firstColumn="1" w:lastColumn="0" w:noHBand="0" w:noVBand="1"/>
      </w:tblPr>
      <w:tblGrid>
        <w:gridCol w:w="7088"/>
        <w:gridCol w:w="3969"/>
      </w:tblGrid>
      <w:tr w:rsidR="002C30FA" w:rsidTr="002C30FA">
        <w:tc>
          <w:tcPr>
            <w:tcW w:w="11057" w:type="dxa"/>
            <w:gridSpan w:val="2"/>
          </w:tcPr>
          <w:p w:rsidR="002C30FA" w:rsidRPr="00F27EFA" w:rsidRDefault="002C30FA" w:rsidP="002C30FA">
            <w:pPr>
              <w:jc w:val="center"/>
              <w:rPr>
                <w:rFonts w:ascii="Times New Roman" w:hAnsi="Times New Roman" w:cs="Times New Roman"/>
                <w:b/>
                <w:sz w:val="24"/>
                <w:szCs w:val="24"/>
              </w:rPr>
            </w:pPr>
            <w:r w:rsidRPr="00F27EFA">
              <w:rPr>
                <w:rFonts w:ascii="Times New Roman" w:hAnsi="Times New Roman" w:cs="Times New Roman"/>
                <w:b/>
                <w:sz w:val="24"/>
                <w:szCs w:val="24"/>
              </w:rPr>
              <w:t>IDENTIFICAÇÃO DA EMPRESA</w:t>
            </w:r>
          </w:p>
        </w:tc>
      </w:tr>
      <w:tr w:rsidR="002C30FA" w:rsidTr="002C30FA">
        <w:tc>
          <w:tcPr>
            <w:tcW w:w="11057" w:type="dxa"/>
            <w:gridSpan w:val="2"/>
          </w:tcPr>
          <w:p w:rsidR="002C30FA" w:rsidRPr="00F27EFA" w:rsidRDefault="002C30FA" w:rsidP="002C30FA">
            <w:pPr>
              <w:rPr>
                <w:rFonts w:ascii="Times New Roman" w:hAnsi="Times New Roman" w:cs="Times New Roman"/>
                <w:b/>
                <w:sz w:val="24"/>
                <w:szCs w:val="24"/>
              </w:rPr>
            </w:pPr>
            <w:r w:rsidRPr="00F27EFA">
              <w:rPr>
                <w:rFonts w:ascii="Times New Roman" w:hAnsi="Times New Roman" w:cs="Times New Roman"/>
                <w:sz w:val="24"/>
                <w:szCs w:val="24"/>
              </w:rPr>
              <w:t>RAZÃO SOCIAL:</w:t>
            </w:r>
          </w:p>
        </w:tc>
      </w:tr>
      <w:tr w:rsidR="00F27EFA" w:rsidTr="002C30FA">
        <w:tc>
          <w:tcPr>
            <w:tcW w:w="11057" w:type="dxa"/>
            <w:gridSpan w:val="2"/>
          </w:tcPr>
          <w:p w:rsidR="00F27EFA" w:rsidRPr="00F27EFA" w:rsidRDefault="00F27EFA" w:rsidP="002C30FA">
            <w:pPr>
              <w:rPr>
                <w:rFonts w:ascii="Times New Roman" w:hAnsi="Times New Roman" w:cs="Times New Roman"/>
                <w:sz w:val="24"/>
                <w:szCs w:val="24"/>
              </w:rPr>
            </w:pPr>
            <w:r w:rsidRPr="00F27EFA">
              <w:rPr>
                <w:rFonts w:ascii="Times New Roman" w:hAnsi="Times New Roman" w:cs="Times New Roman"/>
                <w:sz w:val="24"/>
                <w:szCs w:val="24"/>
              </w:rPr>
              <w:t>CNPJ:</w:t>
            </w:r>
          </w:p>
        </w:tc>
      </w:tr>
      <w:tr w:rsidR="002C30FA" w:rsidTr="002C30FA">
        <w:tc>
          <w:tcPr>
            <w:tcW w:w="11057" w:type="dxa"/>
            <w:gridSpan w:val="2"/>
          </w:tcPr>
          <w:p w:rsidR="002C30FA" w:rsidRPr="00F27EFA" w:rsidRDefault="002C30FA" w:rsidP="002C30FA">
            <w:pPr>
              <w:rPr>
                <w:rFonts w:ascii="Times New Roman" w:hAnsi="Times New Roman" w:cs="Times New Roman"/>
                <w:b/>
                <w:sz w:val="24"/>
                <w:szCs w:val="24"/>
              </w:rPr>
            </w:pPr>
            <w:r w:rsidRPr="00F27EFA">
              <w:rPr>
                <w:rFonts w:ascii="Times New Roman" w:hAnsi="Times New Roman" w:cs="Times New Roman"/>
                <w:sz w:val="24"/>
                <w:szCs w:val="24"/>
              </w:rPr>
              <w:t>NOME DE FANTASIA:</w:t>
            </w:r>
          </w:p>
        </w:tc>
      </w:tr>
      <w:tr w:rsidR="002C30FA" w:rsidTr="00073C9A">
        <w:tc>
          <w:tcPr>
            <w:tcW w:w="7088" w:type="dxa"/>
          </w:tcPr>
          <w:p w:rsidR="002C30FA" w:rsidRPr="00F27EFA" w:rsidRDefault="002C30FA" w:rsidP="002C30FA">
            <w:pPr>
              <w:rPr>
                <w:rFonts w:ascii="Times New Roman" w:hAnsi="Times New Roman" w:cs="Times New Roman"/>
                <w:b/>
                <w:sz w:val="24"/>
                <w:szCs w:val="24"/>
              </w:rPr>
            </w:pPr>
            <w:r w:rsidRPr="00F27EFA">
              <w:rPr>
                <w:rFonts w:ascii="Times New Roman" w:hAnsi="Times New Roman" w:cs="Times New Roman"/>
                <w:sz w:val="24"/>
                <w:szCs w:val="24"/>
              </w:rPr>
              <w:t>REPRESENTANTE LEGAL:</w:t>
            </w:r>
          </w:p>
        </w:tc>
        <w:tc>
          <w:tcPr>
            <w:tcW w:w="3969" w:type="dxa"/>
          </w:tcPr>
          <w:p w:rsidR="002C30FA" w:rsidRPr="00F27EFA" w:rsidRDefault="002C30FA" w:rsidP="00F27EFA">
            <w:pPr>
              <w:rPr>
                <w:rFonts w:ascii="Times New Roman" w:hAnsi="Times New Roman" w:cs="Times New Roman"/>
                <w:b/>
                <w:sz w:val="24"/>
                <w:szCs w:val="24"/>
              </w:rPr>
            </w:pPr>
            <w:r w:rsidRPr="00F27EFA">
              <w:rPr>
                <w:rFonts w:ascii="Times New Roman" w:hAnsi="Times New Roman" w:cs="Times New Roman"/>
                <w:sz w:val="24"/>
                <w:szCs w:val="24"/>
              </w:rPr>
              <w:t>CPF</w:t>
            </w:r>
            <w:r w:rsidR="00F27EFA">
              <w:rPr>
                <w:rFonts w:ascii="Times New Roman" w:hAnsi="Times New Roman" w:cs="Times New Roman"/>
                <w:sz w:val="24"/>
                <w:szCs w:val="24"/>
              </w:rPr>
              <w:t>:</w:t>
            </w:r>
          </w:p>
        </w:tc>
      </w:tr>
      <w:tr w:rsidR="002C30FA" w:rsidTr="00073C9A">
        <w:tc>
          <w:tcPr>
            <w:tcW w:w="7088" w:type="dxa"/>
          </w:tcPr>
          <w:p w:rsidR="002C30FA" w:rsidRPr="00F27EFA" w:rsidRDefault="00F27EFA" w:rsidP="002C30FA">
            <w:pPr>
              <w:rPr>
                <w:rFonts w:ascii="Times New Roman" w:hAnsi="Times New Roman" w:cs="Times New Roman"/>
                <w:sz w:val="24"/>
                <w:szCs w:val="24"/>
              </w:rPr>
            </w:pPr>
            <w:r>
              <w:rPr>
                <w:rFonts w:ascii="Times New Roman" w:hAnsi="Times New Roman" w:cs="Times New Roman"/>
                <w:sz w:val="24"/>
                <w:szCs w:val="24"/>
              </w:rPr>
              <w:t>ENDEREÇO:</w:t>
            </w:r>
          </w:p>
        </w:tc>
        <w:tc>
          <w:tcPr>
            <w:tcW w:w="3969" w:type="dxa"/>
          </w:tcPr>
          <w:p w:rsidR="002C30FA" w:rsidRPr="00F27EFA" w:rsidRDefault="002C30FA" w:rsidP="002C30FA">
            <w:pPr>
              <w:rPr>
                <w:rFonts w:ascii="Times New Roman" w:hAnsi="Times New Roman" w:cs="Times New Roman"/>
                <w:b/>
                <w:sz w:val="24"/>
                <w:szCs w:val="24"/>
              </w:rPr>
            </w:pPr>
            <w:r w:rsidRPr="00F27EFA">
              <w:rPr>
                <w:rFonts w:ascii="Times New Roman" w:hAnsi="Times New Roman" w:cs="Times New Roman"/>
                <w:sz w:val="24"/>
                <w:szCs w:val="24"/>
              </w:rPr>
              <w:t>TELEFONE</w:t>
            </w:r>
          </w:p>
        </w:tc>
      </w:tr>
    </w:tbl>
    <w:p w:rsidR="002C30FA" w:rsidRDefault="00F27EFA" w:rsidP="00E3381E">
      <w:pPr>
        <w:ind w:left="-1134"/>
        <w:jc w:val="both"/>
        <w:rPr>
          <w:rFonts w:ascii="Times New Roman" w:hAnsi="Times New Roman" w:cs="Times New Roman"/>
          <w:sz w:val="24"/>
          <w:szCs w:val="24"/>
        </w:rPr>
      </w:pPr>
      <w:r w:rsidRPr="003E0D59">
        <w:rPr>
          <w:rFonts w:ascii="Times New Roman" w:hAnsi="Times New Roman" w:cs="Times New Roman"/>
          <w:b/>
          <w:sz w:val="24"/>
          <w:szCs w:val="24"/>
        </w:rPr>
        <w:t>Legenda:</w:t>
      </w:r>
      <w:r w:rsidRPr="003E0D59">
        <w:rPr>
          <w:rFonts w:ascii="Times New Roman" w:hAnsi="Times New Roman" w:cs="Times New Roman"/>
          <w:sz w:val="24"/>
          <w:szCs w:val="24"/>
        </w:rPr>
        <w:t xml:space="preserve"> </w:t>
      </w:r>
      <w:r w:rsidRPr="003E0D59">
        <w:rPr>
          <w:rFonts w:ascii="Times New Roman" w:hAnsi="Times New Roman" w:cs="Times New Roman"/>
          <w:b/>
          <w:sz w:val="24"/>
          <w:szCs w:val="24"/>
        </w:rPr>
        <w:t>S</w:t>
      </w:r>
      <w:r w:rsidRPr="003E0D59">
        <w:rPr>
          <w:rFonts w:ascii="Times New Roman" w:hAnsi="Times New Roman" w:cs="Times New Roman"/>
          <w:sz w:val="24"/>
          <w:szCs w:val="24"/>
        </w:rPr>
        <w:t xml:space="preserve"> – Sim; </w:t>
      </w:r>
      <w:r w:rsidRPr="003E0D59">
        <w:rPr>
          <w:rFonts w:ascii="Times New Roman" w:hAnsi="Times New Roman" w:cs="Times New Roman"/>
          <w:b/>
          <w:sz w:val="24"/>
          <w:szCs w:val="24"/>
        </w:rPr>
        <w:t>N</w:t>
      </w:r>
      <w:r w:rsidRPr="003E0D59">
        <w:rPr>
          <w:rFonts w:ascii="Times New Roman" w:hAnsi="Times New Roman" w:cs="Times New Roman"/>
          <w:sz w:val="24"/>
          <w:szCs w:val="24"/>
        </w:rPr>
        <w:t xml:space="preserve"> – Não; </w:t>
      </w:r>
      <w:r w:rsidRPr="003E0D59">
        <w:rPr>
          <w:rFonts w:ascii="Times New Roman" w:hAnsi="Times New Roman" w:cs="Times New Roman"/>
          <w:b/>
          <w:sz w:val="24"/>
          <w:szCs w:val="24"/>
        </w:rPr>
        <w:t>NA</w:t>
      </w:r>
      <w:r w:rsidRPr="003E0D59">
        <w:rPr>
          <w:rFonts w:ascii="Times New Roman" w:hAnsi="Times New Roman" w:cs="Times New Roman"/>
          <w:sz w:val="24"/>
          <w:szCs w:val="24"/>
        </w:rPr>
        <w:t xml:space="preserve"> – Não se aplica à atividade desenvolvida;</w:t>
      </w:r>
      <w:r w:rsidR="003E0D59" w:rsidRPr="003E0D59">
        <w:rPr>
          <w:rFonts w:ascii="Times New Roman" w:hAnsi="Times New Roman" w:cs="Times New Roman"/>
          <w:sz w:val="24"/>
          <w:szCs w:val="24"/>
        </w:rPr>
        <w:t xml:space="preserve"> </w:t>
      </w:r>
      <w:r w:rsidRPr="003E0D59">
        <w:rPr>
          <w:rFonts w:ascii="Times New Roman" w:hAnsi="Times New Roman" w:cs="Times New Roman"/>
          <w:b/>
          <w:sz w:val="24"/>
          <w:szCs w:val="24"/>
        </w:rPr>
        <w:t>CF</w:t>
      </w:r>
      <w:r w:rsidRPr="003E0D59">
        <w:rPr>
          <w:rFonts w:ascii="Times New Roman" w:hAnsi="Times New Roman" w:cs="Times New Roman"/>
          <w:sz w:val="24"/>
          <w:szCs w:val="24"/>
        </w:rPr>
        <w:t xml:space="preserve"> – Conformidade</w:t>
      </w:r>
      <w:r w:rsidR="003E0D59">
        <w:rPr>
          <w:rFonts w:ascii="Times New Roman" w:hAnsi="Times New Roman" w:cs="Times New Roman"/>
          <w:sz w:val="24"/>
          <w:szCs w:val="24"/>
        </w:rPr>
        <w:t xml:space="preserve"> </w:t>
      </w:r>
      <w:r w:rsidR="003E0D59" w:rsidRPr="003E0D59">
        <w:rPr>
          <w:rFonts w:ascii="Times New Roman" w:hAnsi="Times New Roman" w:cs="Times New Roman"/>
          <w:sz w:val="24"/>
          <w:szCs w:val="24"/>
        </w:rPr>
        <w:t>(preenchido pelo fiscal no momento da inspeção)</w:t>
      </w:r>
      <w:r w:rsidR="003E0D59">
        <w:rPr>
          <w:rFonts w:ascii="Times New Roman" w:hAnsi="Times New Roman" w:cs="Times New Roman"/>
          <w:sz w:val="24"/>
          <w:szCs w:val="24"/>
        </w:rPr>
        <w:t>.</w:t>
      </w:r>
    </w:p>
    <w:p w:rsidR="00E3381E" w:rsidRDefault="00E3381E" w:rsidP="00E3381E">
      <w:pPr>
        <w:ind w:left="-1134"/>
        <w:jc w:val="both"/>
        <w:rPr>
          <w:rFonts w:ascii="Times New Roman" w:hAnsi="Times New Roman" w:cs="Times New Roman"/>
          <w:sz w:val="24"/>
          <w:szCs w:val="24"/>
        </w:rPr>
      </w:pPr>
    </w:p>
    <w:p w:rsidR="00E3381E" w:rsidRPr="00E3381E" w:rsidRDefault="00E3381E" w:rsidP="00E3381E">
      <w:pPr>
        <w:ind w:left="-1134"/>
        <w:jc w:val="both"/>
        <w:rPr>
          <w:rFonts w:ascii="Times New Roman" w:hAnsi="Times New Roman" w:cs="Times New Roman"/>
          <w:sz w:val="24"/>
          <w:szCs w:val="24"/>
        </w:rPr>
      </w:pPr>
      <w:bookmarkStart w:id="0" w:name="_GoBack"/>
      <w:bookmarkEnd w:id="0"/>
    </w:p>
    <w:tbl>
      <w:tblPr>
        <w:tblStyle w:val="Tabelacomgrade"/>
        <w:tblW w:w="11057" w:type="dxa"/>
        <w:tblInd w:w="-1281" w:type="dxa"/>
        <w:tblLook w:val="04A0" w:firstRow="1" w:lastRow="0" w:firstColumn="1" w:lastColumn="0" w:noHBand="0" w:noVBand="1"/>
      </w:tblPr>
      <w:tblGrid>
        <w:gridCol w:w="6096"/>
        <w:gridCol w:w="425"/>
        <w:gridCol w:w="425"/>
        <w:gridCol w:w="567"/>
        <w:gridCol w:w="567"/>
        <w:gridCol w:w="2977"/>
      </w:tblGrid>
      <w:tr w:rsidR="00F27EFA" w:rsidTr="00F27EFA">
        <w:tc>
          <w:tcPr>
            <w:tcW w:w="6096" w:type="dxa"/>
          </w:tcPr>
          <w:p w:rsidR="00F27EFA" w:rsidRPr="00964705" w:rsidRDefault="00F27EFA" w:rsidP="00700D90">
            <w:pPr>
              <w:jc w:val="center"/>
              <w:rPr>
                <w:rFonts w:ascii="Times New Roman" w:hAnsi="Times New Roman" w:cs="Times New Roman"/>
                <w:b/>
                <w:sz w:val="24"/>
              </w:rPr>
            </w:pPr>
            <w:r w:rsidRPr="00964705">
              <w:rPr>
                <w:rFonts w:ascii="Times New Roman" w:hAnsi="Times New Roman" w:cs="Times New Roman"/>
                <w:b/>
                <w:sz w:val="24"/>
              </w:rPr>
              <w:t>AVALIAÇÃO</w:t>
            </w:r>
          </w:p>
        </w:tc>
        <w:tc>
          <w:tcPr>
            <w:tcW w:w="425" w:type="dxa"/>
          </w:tcPr>
          <w:p w:rsidR="00F27EFA" w:rsidRPr="00964705" w:rsidRDefault="00F27EFA" w:rsidP="006C4744">
            <w:pPr>
              <w:jc w:val="center"/>
              <w:rPr>
                <w:rFonts w:ascii="Times New Roman" w:hAnsi="Times New Roman" w:cs="Times New Roman"/>
                <w:b/>
                <w:sz w:val="24"/>
              </w:rPr>
            </w:pPr>
            <w:r w:rsidRPr="00964705">
              <w:rPr>
                <w:rFonts w:ascii="Times New Roman" w:hAnsi="Times New Roman" w:cs="Times New Roman"/>
                <w:b/>
                <w:sz w:val="24"/>
              </w:rPr>
              <w:t>S</w:t>
            </w:r>
          </w:p>
        </w:tc>
        <w:tc>
          <w:tcPr>
            <w:tcW w:w="425" w:type="dxa"/>
          </w:tcPr>
          <w:p w:rsidR="00F27EFA" w:rsidRPr="00964705" w:rsidRDefault="00F27EFA" w:rsidP="006C4744">
            <w:pPr>
              <w:jc w:val="center"/>
              <w:rPr>
                <w:rFonts w:ascii="Times New Roman" w:hAnsi="Times New Roman" w:cs="Times New Roman"/>
                <w:b/>
                <w:sz w:val="24"/>
              </w:rPr>
            </w:pPr>
            <w:r w:rsidRPr="00964705">
              <w:rPr>
                <w:rFonts w:ascii="Times New Roman" w:hAnsi="Times New Roman" w:cs="Times New Roman"/>
                <w:b/>
                <w:sz w:val="24"/>
              </w:rPr>
              <w:t>N</w:t>
            </w:r>
          </w:p>
        </w:tc>
        <w:tc>
          <w:tcPr>
            <w:tcW w:w="567" w:type="dxa"/>
          </w:tcPr>
          <w:p w:rsidR="00F27EFA" w:rsidRPr="00964705" w:rsidRDefault="00F27EFA" w:rsidP="006C4744">
            <w:pPr>
              <w:jc w:val="center"/>
              <w:rPr>
                <w:rFonts w:ascii="Times New Roman" w:hAnsi="Times New Roman" w:cs="Times New Roman"/>
                <w:b/>
                <w:sz w:val="24"/>
              </w:rPr>
            </w:pPr>
            <w:r w:rsidRPr="00964705">
              <w:rPr>
                <w:rFonts w:ascii="Times New Roman" w:hAnsi="Times New Roman" w:cs="Times New Roman"/>
                <w:b/>
                <w:sz w:val="24"/>
              </w:rPr>
              <w:t>NA</w:t>
            </w:r>
          </w:p>
        </w:tc>
        <w:tc>
          <w:tcPr>
            <w:tcW w:w="567" w:type="dxa"/>
          </w:tcPr>
          <w:p w:rsidR="00F27EFA" w:rsidRPr="00964705" w:rsidRDefault="00F27EFA" w:rsidP="006C4744">
            <w:pPr>
              <w:jc w:val="center"/>
              <w:rPr>
                <w:rFonts w:ascii="Times New Roman" w:hAnsi="Times New Roman" w:cs="Times New Roman"/>
                <w:b/>
                <w:sz w:val="24"/>
              </w:rPr>
            </w:pPr>
            <w:r w:rsidRPr="00964705">
              <w:rPr>
                <w:rFonts w:ascii="Times New Roman" w:hAnsi="Times New Roman" w:cs="Times New Roman"/>
                <w:b/>
                <w:sz w:val="24"/>
              </w:rPr>
              <w:t>CF</w:t>
            </w:r>
          </w:p>
        </w:tc>
        <w:tc>
          <w:tcPr>
            <w:tcW w:w="2977" w:type="dxa"/>
          </w:tcPr>
          <w:p w:rsidR="00F27EFA" w:rsidRPr="00964705" w:rsidRDefault="00F27EFA" w:rsidP="006C4744">
            <w:pPr>
              <w:jc w:val="center"/>
              <w:rPr>
                <w:rFonts w:ascii="Times New Roman" w:hAnsi="Times New Roman" w:cs="Times New Roman"/>
                <w:b/>
                <w:sz w:val="24"/>
              </w:rPr>
            </w:pPr>
            <w:r w:rsidRPr="00964705">
              <w:rPr>
                <w:rFonts w:ascii="Times New Roman" w:hAnsi="Times New Roman" w:cs="Times New Roman"/>
                <w:b/>
                <w:sz w:val="24"/>
              </w:rPr>
              <w:t>ENQUADRAMENTO</w:t>
            </w:r>
          </w:p>
        </w:tc>
      </w:tr>
      <w:tr w:rsidR="003E0D59" w:rsidTr="00F27EFA">
        <w:tc>
          <w:tcPr>
            <w:tcW w:w="6096" w:type="dxa"/>
          </w:tcPr>
          <w:p w:rsidR="003E0D59" w:rsidRPr="00964705" w:rsidRDefault="003E0D59" w:rsidP="00AC3DB7">
            <w:pPr>
              <w:rPr>
                <w:rFonts w:ascii="Times New Roman" w:hAnsi="Times New Roman" w:cs="Times New Roman"/>
                <w:b/>
              </w:rPr>
            </w:pPr>
          </w:p>
          <w:p w:rsidR="003E0D59" w:rsidRPr="00964705" w:rsidRDefault="003E0D59" w:rsidP="00E956D9">
            <w:pPr>
              <w:jc w:val="center"/>
              <w:rPr>
                <w:rFonts w:ascii="Times New Roman" w:hAnsi="Times New Roman" w:cs="Times New Roman"/>
                <w:b/>
                <w:sz w:val="24"/>
              </w:rPr>
            </w:pPr>
            <w:r w:rsidRPr="00964705">
              <w:rPr>
                <w:rFonts w:ascii="Times New Roman" w:hAnsi="Times New Roman" w:cs="Times New Roman"/>
                <w:b/>
              </w:rPr>
              <w:t>ÁREA EXTERNA, INTERNA E ACESSO</w:t>
            </w:r>
          </w:p>
        </w:tc>
        <w:tc>
          <w:tcPr>
            <w:tcW w:w="425" w:type="dxa"/>
          </w:tcPr>
          <w:p w:rsidR="003E0D59" w:rsidRPr="00964705" w:rsidRDefault="003E0D59" w:rsidP="006C4744">
            <w:pPr>
              <w:jc w:val="center"/>
              <w:rPr>
                <w:rFonts w:ascii="Times New Roman" w:hAnsi="Times New Roman" w:cs="Times New Roman"/>
                <w:b/>
                <w:sz w:val="24"/>
              </w:rPr>
            </w:pPr>
          </w:p>
        </w:tc>
        <w:tc>
          <w:tcPr>
            <w:tcW w:w="425" w:type="dxa"/>
          </w:tcPr>
          <w:p w:rsidR="003E0D59" w:rsidRPr="00964705" w:rsidRDefault="003E0D59" w:rsidP="006C4744">
            <w:pPr>
              <w:jc w:val="center"/>
              <w:rPr>
                <w:rFonts w:ascii="Times New Roman" w:hAnsi="Times New Roman" w:cs="Times New Roman"/>
                <w:b/>
                <w:sz w:val="24"/>
              </w:rPr>
            </w:pPr>
          </w:p>
        </w:tc>
        <w:tc>
          <w:tcPr>
            <w:tcW w:w="567" w:type="dxa"/>
          </w:tcPr>
          <w:p w:rsidR="003E0D59" w:rsidRPr="00964705" w:rsidRDefault="003E0D59" w:rsidP="006C4744">
            <w:pPr>
              <w:jc w:val="center"/>
              <w:rPr>
                <w:rFonts w:ascii="Times New Roman" w:hAnsi="Times New Roman" w:cs="Times New Roman"/>
                <w:b/>
                <w:sz w:val="24"/>
              </w:rPr>
            </w:pPr>
          </w:p>
        </w:tc>
        <w:tc>
          <w:tcPr>
            <w:tcW w:w="567" w:type="dxa"/>
          </w:tcPr>
          <w:p w:rsidR="003E0D59" w:rsidRPr="00964705" w:rsidRDefault="003E0D59" w:rsidP="006C4744">
            <w:pPr>
              <w:jc w:val="center"/>
              <w:rPr>
                <w:rFonts w:ascii="Times New Roman" w:hAnsi="Times New Roman" w:cs="Times New Roman"/>
                <w:b/>
                <w:sz w:val="24"/>
              </w:rPr>
            </w:pPr>
          </w:p>
        </w:tc>
        <w:tc>
          <w:tcPr>
            <w:tcW w:w="2977" w:type="dxa"/>
          </w:tcPr>
          <w:p w:rsidR="003E0D59" w:rsidRPr="00964705" w:rsidRDefault="003E0D59" w:rsidP="006C4744">
            <w:pPr>
              <w:jc w:val="center"/>
              <w:rPr>
                <w:rFonts w:ascii="Times New Roman" w:hAnsi="Times New Roman" w:cs="Times New Roman"/>
                <w:b/>
                <w:sz w:val="24"/>
              </w:rPr>
            </w:pPr>
          </w:p>
        </w:tc>
      </w:tr>
      <w:tr w:rsidR="00E956D9" w:rsidTr="00F27EFA">
        <w:tc>
          <w:tcPr>
            <w:tcW w:w="6096" w:type="dxa"/>
          </w:tcPr>
          <w:p w:rsidR="00E956D9" w:rsidRPr="001F7EB5" w:rsidRDefault="00626740" w:rsidP="001F7EB5">
            <w:pPr>
              <w:jc w:val="both"/>
              <w:rPr>
                <w:rFonts w:ascii="Times New Roman" w:hAnsi="Times New Roman" w:cs="Times New Roman"/>
                <w:b/>
                <w:sz w:val="24"/>
                <w:szCs w:val="24"/>
              </w:rPr>
            </w:pPr>
            <w:r w:rsidRPr="001F7EB5">
              <w:rPr>
                <w:rFonts w:ascii="Times New Roman" w:hAnsi="Times New Roman" w:cs="Times New Roman"/>
                <w:sz w:val="24"/>
                <w:szCs w:val="24"/>
              </w:rPr>
              <w:t>O revestimento do teto, piso e parede é constituído de material liso, impermeável, lavável, íntegro e fácil higienização?</w:t>
            </w:r>
          </w:p>
        </w:tc>
        <w:tc>
          <w:tcPr>
            <w:tcW w:w="425" w:type="dxa"/>
          </w:tcPr>
          <w:p w:rsidR="00E956D9" w:rsidRPr="001F7EB5" w:rsidRDefault="00E956D9" w:rsidP="001F7EB5">
            <w:pPr>
              <w:jc w:val="both"/>
              <w:rPr>
                <w:rFonts w:ascii="Times New Roman" w:hAnsi="Times New Roman" w:cs="Times New Roman"/>
                <w:b/>
                <w:sz w:val="24"/>
                <w:szCs w:val="24"/>
              </w:rPr>
            </w:pPr>
          </w:p>
        </w:tc>
        <w:tc>
          <w:tcPr>
            <w:tcW w:w="425" w:type="dxa"/>
          </w:tcPr>
          <w:p w:rsidR="00E956D9" w:rsidRPr="001F7EB5" w:rsidRDefault="00E956D9" w:rsidP="001F7EB5">
            <w:pPr>
              <w:jc w:val="both"/>
              <w:rPr>
                <w:rFonts w:ascii="Times New Roman" w:hAnsi="Times New Roman" w:cs="Times New Roman"/>
                <w:b/>
                <w:sz w:val="24"/>
                <w:szCs w:val="24"/>
              </w:rPr>
            </w:pPr>
          </w:p>
        </w:tc>
        <w:tc>
          <w:tcPr>
            <w:tcW w:w="567" w:type="dxa"/>
          </w:tcPr>
          <w:p w:rsidR="00E956D9" w:rsidRPr="001F7EB5" w:rsidRDefault="00E956D9" w:rsidP="001F7EB5">
            <w:pPr>
              <w:jc w:val="both"/>
              <w:rPr>
                <w:rFonts w:ascii="Times New Roman" w:hAnsi="Times New Roman" w:cs="Times New Roman"/>
                <w:b/>
                <w:sz w:val="24"/>
                <w:szCs w:val="24"/>
              </w:rPr>
            </w:pPr>
          </w:p>
        </w:tc>
        <w:tc>
          <w:tcPr>
            <w:tcW w:w="567" w:type="dxa"/>
          </w:tcPr>
          <w:p w:rsidR="00E956D9" w:rsidRPr="001F7EB5" w:rsidRDefault="00E956D9" w:rsidP="001F7EB5">
            <w:pPr>
              <w:jc w:val="both"/>
              <w:rPr>
                <w:rFonts w:ascii="Times New Roman" w:hAnsi="Times New Roman" w:cs="Times New Roman"/>
                <w:b/>
                <w:sz w:val="24"/>
                <w:szCs w:val="24"/>
              </w:rPr>
            </w:pPr>
          </w:p>
        </w:tc>
        <w:tc>
          <w:tcPr>
            <w:tcW w:w="2977" w:type="dxa"/>
          </w:tcPr>
          <w:p w:rsidR="00E956D9" w:rsidRPr="001F7EB5" w:rsidRDefault="001F7EB5" w:rsidP="001F7EB5">
            <w:pPr>
              <w:jc w:val="both"/>
              <w:rPr>
                <w:rFonts w:ascii="Times New Roman" w:hAnsi="Times New Roman" w:cs="Times New Roman"/>
                <w:b/>
                <w:sz w:val="24"/>
                <w:szCs w:val="24"/>
              </w:rPr>
            </w:pPr>
            <w:r w:rsidRPr="001F7EB5">
              <w:rPr>
                <w:rFonts w:ascii="Times New Roman" w:hAnsi="Times New Roman" w:cs="Times New Roman"/>
                <w:sz w:val="24"/>
                <w:szCs w:val="24"/>
              </w:rPr>
              <w:t>Art. 17 da RDC 63/11 c/c item 6.2, C.1, da RDC 50/02</w:t>
            </w:r>
          </w:p>
        </w:tc>
      </w:tr>
      <w:tr w:rsidR="003E0D59" w:rsidTr="00F27EFA">
        <w:tc>
          <w:tcPr>
            <w:tcW w:w="6096" w:type="dxa"/>
          </w:tcPr>
          <w:p w:rsidR="003E0D59" w:rsidRPr="001F7EB5" w:rsidRDefault="00626740" w:rsidP="001F7EB5">
            <w:pPr>
              <w:jc w:val="both"/>
              <w:rPr>
                <w:rFonts w:ascii="Times New Roman" w:hAnsi="Times New Roman" w:cs="Times New Roman"/>
                <w:b/>
                <w:sz w:val="24"/>
                <w:szCs w:val="24"/>
              </w:rPr>
            </w:pPr>
            <w:r w:rsidRPr="001F7EB5">
              <w:rPr>
                <w:rFonts w:ascii="Times New Roman" w:hAnsi="Times New Roman" w:cs="Times New Roman"/>
                <w:sz w:val="24"/>
                <w:szCs w:val="24"/>
              </w:rPr>
              <w:t>Existe acessibilidade aos PNE’S?</w:t>
            </w:r>
          </w:p>
        </w:tc>
        <w:tc>
          <w:tcPr>
            <w:tcW w:w="425" w:type="dxa"/>
          </w:tcPr>
          <w:p w:rsidR="003E0D59" w:rsidRPr="001F7EB5" w:rsidRDefault="003E0D59" w:rsidP="001F7EB5">
            <w:pPr>
              <w:jc w:val="both"/>
              <w:rPr>
                <w:rFonts w:ascii="Times New Roman" w:hAnsi="Times New Roman" w:cs="Times New Roman"/>
                <w:b/>
                <w:sz w:val="24"/>
                <w:szCs w:val="24"/>
              </w:rPr>
            </w:pPr>
          </w:p>
        </w:tc>
        <w:tc>
          <w:tcPr>
            <w:tcW w:w="425" w:type="dxa"/>
          </w:tcPr>
          <w:p w:rsidR="003E0D59" w:rsidRPr="001F7EB5" w:rsidRDefault="003E0D59" w:rsidP="001F7EB5">
            <w:pPr>
              <w:jc w:val="both"/>
              <w:rPr>
                <w:rFonts w:ascii="Times New Roman" w:hAnsi="Times New Roman" w:cs="Times New Roman"/>
                <w:b/>
                <w:sz w:val="24"/>
                <w:szCs w:val="24"/>
              </w:rPr>
            </w:pPr>
          </w:p>
        </w:tc>
        <w:tc>
          <w:tcPr>
            <w:tcW w:w="567" w:type="dxa"/>
          </w:tcPr>
          <w:p w:rsidR="003E0D59" w:rsidRPr="001F7EB5" w:rsidRDefault="003E0D59" w:rsidP="001F7EB5">
            <w:pPr>
              <w:jc w:val="both"/>
              <w:rPr>
                <w:rFonts w:ascii="Times New Roman" w:hAnsi="Times New Roman" w:cs="Times New Roman"/>
                <w:b/>
                <w:sz w:val="24"/>
                <w:szCs w:val="24"/>
              </w:rPr>
            </w:pPr>
          </w:p>
        </w:tc>
        <w:tc>
          <w:tcPr>
            <w:tcW w:w="567" w:type="dxa"/>
          </w:tcPr>
          <w:p w:rsidR="003E0D59" w:rsidRPr="001F7EB5" w:rsidRDefault="003E0D59" w:rsidP="001F7EB5">
            <w:pPr>
              <w:jc w:val="both"/>
              <w:rPr>
                <w:rFonts w:ascii="Times New Roman" w:hAnsi="Times New Roman" w:cs="Times New Roman"/>
                <w:b/>
                <w:sz w:val="24"/>
                <w:szCs w:val="24"/>
              </w:rPr>
            </w:pPr>
          </w:p>
        </w:tc>
        <w:tc>
          <w:tcPr>
            <w:tcW w:w="2977" w:type="dxa"/>
          </w:tcPr>
          <w:p w:rsidR="003E0D59" w:rsidRPr="001F7EB5" w:rsidRDefault="001F7EB5" w:rsidP="001F7EB5">
            <w:pPr>
              <w:jc w:val="both"/>
              <w:rPr>
                <w:rFonts w:ascii="Times New Roman" w:hAnsi="Times New Roman" w:cs="Times New Roman"/>
                <w:b/>
                <w:sz w:val="24"/>
                <w:szCs w:val="24"/>
              </w:rPr>
            </w:pPr>
            <w:r w:rsidRPr="001F7EB5">
              <w:rPr>
                <w:rFonts w:ascii="Times New Roman" w:hAnsi="Times New Roman" w:cs="Times New Roman"/>
                <w:sz w:val="24"/>
                <w:szCs w:val="24"/>
              </w:rPr>
              <w:t>NBR 9050 ABNT</w:t>
            </w:r>
          </w:p>
        </w:tc>
      </w:tr>
      <w:tr w:rsidR="00F27EFA" w:rsidTr="00F27EFA">
        <w:tc>
          <w:tcPr>
            <w:tcW w:w="6096" w:type="dxa"/>
          </w:tcPr>
          <w:p w:rsidR="00F27EFA" w:rsidRPr="00964705" w:rsidRDefault="00F27EFA" w:rsidP="006C4744">
            <w:pPr>
              <w:jc w:val="center"/>
              <w:rPr>
                <w:rFonts w:ascii="Times New Roman" w:hAnsi="Times New Roman" w:cs="Times New Roman"/>
                <w:b/>
                <w:sz w:val="24"/>
                <w:szCs w:val="24"/>
              </w:rPr>
            </w:pPr>
          </w:p>
          <w:p w:rsidR="00F27EFA" w:rsidRPr="00964705" w:rsidRDefault="00E956D9" w:rsidP="006C4744">
            <w:pPr>
              <w:jc w:val="center"/>
              <w:rPr>
                <w:rFonts w:ascii="Times New Roman" w:hAnsi="Times New Roman" w:cs="Times New Roman"/>
                <w:sz w:val="24"/>
                <w:szCs w:val="24"/>
              </w:rPr>
            </w:pPr>
            <w:r w:rsidRPr="00964705">
              <w:rPr>
                <w:rFonts w:ascii="Times New Roman" w:hAnsi="Times New Roman" w:cs="Times New Roman"/>
                <w:b/>
                <w:sz w:val="24"/>
                <w:szCs w:val="24"/>
              </w:rPr>
              <w:t>ÁREA</w:t>
            </w:r>
            <w:r w:rsidR="00F27EFA" w:rsidRPr="00964705">
              <w:rPr>
                <w:rFonts w:ascii="Times New Roman" w:hAnsi="Times New Roman" w:cs="Times New Roman"/>
                <w:b/>
                <w:sz w:val="24"/>
                <w:szCs w:val="24"/>
              </w:rPr>
              <w:t xml:space="preserve"> FÍSICA</w:t>
            </w:r>
          </w:p>
        </w:tc>
        <w:tc>
          <w:tcPr>
            <w:tcW w:w="425" w:type="dxa"/>
          </w:tcPr>
          <w:p w:rsidR="00F27EFA" w:rsidRPr="00964705" w:rsidRDefault="00F27EFA" w:rsidP="006C4744">
            <w:pPr>
              <w:jc w:val="center"/>
              <w:rPr>
                <w:rFonts w:ascii="Times New Roman" w:hAnsi="Times New Roman" w:cs="Times New Roman"/>
                <w:sz w:val="28"/>
              </w:rPr>
            </w:pPr>
          </w:p>
        </w:tc>
        <w:tc>
          <w:tcPr>
            <w:tcW w:w="425" w:type="dxa"/>
          </w:tcPr>
          <w:p w:rsidR="00F27EFA" w:rsidRPr="00964705" w:rsidRDefault="00F27EFA" w:rsidP="006C4744">
            <w:pPr>
              <w:jc w:val="center"/>
              <w:rPr>
                <w:rFonts w:ascii="Times New Roman" w:hAnsi="Times New Roman" w:cs="Times New Roman"/>
                <w:sz w:val="28"/>
              </w:rPr>
            </w:pPr>
          </w:p>
        </w:tc>
        <w:tc>
          <w:tcPr>
            <w:tcW w:w="567" w:type="dxa"/>
          </w:tcPr>
          <w:p w:rsidR="00F27EFA" w:rsidRPr="00964705" w:rsidRDefault="00F27EFA" w:rsidP="006C4744">
            <w:pPr>
              <w:jc w:val="center"/>
              <w:rPr>
                <w:rFonts w:ascii="Times New Roman" w:hAnsi="Times New Roman" w:cs="Times New Roman"/>
                <w:sz w:val="28"/>
              </w:rPr>
            </w:pPr>
          </w:p>
        </w:tc>
        <w:tc>
          <w:tcPr>
            <w:tcW w:w="567" w:type="dxa"/>
          </w:tcPr>
          <w:p w:rsidR="00F27EFA" w:rsidRPr="00964705" w:rsidRDefault="00F27EFA" w:rsidP="006C4744">
            <w:pPr>
              <w:jc w:val="center"/>
              <w:rPr>
                <w:rFonts w:ascii="Times New Roman" w:hAnsi="Times New Roman" w:cs="Times New Roman"/>
                <w:sz w:val="28"/>
              </w:rPr>
            </w:pPr>
          </w:p>
        </w:tc>
        <w:tc>
          <w:tcPr>
            <w:tcW w:w="2977" w:type="dxa"/>
          </w:tcPr>
          <w:p w:rsidR="00F27EFA" w:rsidRPr="00964705" w:rsidRDefault="00F27EFA" w:rsidP="006C4744">
            <w:pPr>
              <w:jc w:val="center"/>
              <w:rPr>
                <w:rFonts w:ascii="Times New Roman" w:hAnsi="Times New Roman" w:cs="Times New Roman"/>
                <w:sz w:val="28"/>
              </w:rPr>
            </w:pPr>
          </w:p>
        </w:tc>
      </w:tr>
      <w:tr w:rsidR="00F27EFA" w:rsidTr="00F27EFA">
        <w:tc>
          <w:tcPr>
            <w:tcW w:w="6096" w:type="dxa"/>
          </w:tcPr>
          <w:p w:rsidR="00F27EFA" w:rsidRPr="001F7EB5" w:rsidRDefault="00626740" w:rsidP="001F7EB5">
            <w:pPr>
              <w:jc w:val="both"/>
              <w:rPr>
                <w:rFonts w:ascii="Times New Roman" w:hAnsi="Times New Roman" w:cs="Times New Roman"/>
                <w:b/>
                <w:sz w:val="24"/>
                <w:szCs w:val="24"/>
              </w:rPr>
            </w:pPr>
            <w:r w:rsidRPr="001F7EB5">
              <w:rPr>
                <w:rFonts w:ascii="Times New Roman" w:hAnsi="Times New Roman" w:cs="Times New Roman"/>
                <w:sz w:val="24"/>
                <w:szCs w:val="24"/>
              </w:rPr>
              <w:t>A sala de espera possui ambiente confortável para os pacientes e acompanhantes, com assentos suficientes e em bom estado?</w:t>
            </w:r>
          </w:p>
        </w:tc>
        <w:tc>
          <w:tcPr>
            <w:tcW w:w="425" w:type="dxa"/>
          </w:tcPr>
          <w:p w:rsidR="00F27EFA" w:rsidRPr="001F7EB5" w:rsidRDefault="00F27EFA" w:rsidP="001F7EB5">
            <w:pPr>
              <w:jc w:val="both"/>
              <w:rPr>
                <w:rFonts w:ascii="Times New Roman" w:hAnsi="Times New Roman" w:cs="Times New Roman"/>
                <w:sz w:val="24"/>
                <w:szCs w:val="24"/>
              </w:rPr>
            </w:pPr>
          </w:p>
        </w:tc>
        <w:tc>
          <w:tcPr>
            <w:tcW w:w="425" w:type="dxa"/>
          </w:tcPr>
          <w:p w:rsidR="00F27EFA" w:rsidRPr="001F7EB5" w:rsidRDefault="00F27EFA" w:rsidP="001F7EB5">
            <w:pPr>
              <w:jc w:val="both"/>
              <w:rPr>
                <w:rFonts w:ascii="Times New Roman" w:hAnsi="Times New Roman" w:cs="Times New Roman"/>
                <w:sz w:val="24"/>
                <w:szCs w:val="24"/>
              </w:rPr>
            </w:pPr>
          </w:p>
        </w:tc>
        <w:tc>
          <w:tcPr>
            <w:tcW w:w="567" w:type="dxa"/>
          </w:tcPr>
          <w:p w:rsidR="00F27EFA" w:rsidRPr="001F7EB5" w:rsidRDefault="00F27EFA" w:rsidP="001F7EB5">
            <w:pPr>
              <w:jc w:val="both"/>
              <w:rPr>
                <w:rFonts w:ascii="Times New Roman" w:hAnsi="Times New Roman" w:cs="Times New Roman"/>
                <w:sz w:val="24"/>
                <w:szCs w:val="24"/>
              </w:rPr>
            </w:pPr>
          </w:p>
        </w:tc>
        <w:tc>
          <w:tcPr>
            <w:tcW w:w="567" w:type="dxa"/>
          </w:tcPr>
          <w:p w:rsidR="00F27EFA" w:rsidRPr="001F7EB5" w:rsidRDefault="00F27EFA" w:rsidP="001F7EB5">
            <w:pPr>
              <w:jc w:val="both"/>
              <w:rPr>
                <w:rFonts w:ascii="Times New Roman" w:hAnsi="Times New Roman" w:cs="Times New Roman"/>
                <w:sz w:val="24"/>
                <w:szCs w:val="24"/>
              </w:rPr>
            </w:pPr>
          </w:p>
        </w:tc>
        <w:tc>
          <w:tcPr>
            <w:tcW w:w="2977" w:type="dxa"/>
          </w:tcPr>
          <w:p w:rsidR="00F27EFA" w:rsidRPr="001F7EB5" w:rsidRDefault="00626740" w:rsidP="001F7EB5">
            <w:pPr>
              <w:jc w:val="both"/>
              <w:rPr>
                <w:rFonts w:ascii="Times New Roman" w:hAnsi="Times New Roman" w:cs="Times New Roman"/>
                <w:sz w:val="24"/>
                <w:szCs w:val="24"/>
              </w:rPr>
            </w:pPr>
            <w:r w:rsidRPr="001F7EB5">
              <w:rPr>
                <w:rFonts w:ascii="Times New Roman" w:hAnsi="Times New Roman" w:cs="Times New Roman"/>
                <w:sz w:val="24"/>
                <w:szCs w:val="24"/>
              </w:rPr>
              <w:t>Art. 17 da RDC 63/11</w:t>
            </w:r>
          </w:p>
        </w:tc>
      </w:tr>
      <w:tr w:rsidR="00F27EFA" w:rsidTr="00F27EFA">
        <w:tc>
          <w:tcPr>
            <w:tcW w:w="6096" w:type="dxa"/>
          </w:tcPr>
          <w:p w:rsidR="00F27EFA" w:rsidRPr="001F7EB5" w:rsidRDefault="00626740" w:rsidP="001F7EB5">
            <w:pPr>
              <w:jc w:val="both"/>
              <w:rPr>
                <w:rFonts w:ascii="Times New Roman" w:hAnsi="Times New Roman" w:cs="Times New Roman"/>
                <w:sz w:val="24"/>
                <w:szCs w:val="24"/>
              </w:rPr>
            </w:pPr>
            <w:r w:rsidRPr="001F7EB5">
              <w:rPr>
                <w:rFonts w:ascii="Times New Roman" w:hAnsi="Times New Roman" w:cs="Times New Roman"/>
                <w:sz w:val="24"/>
                <w:szCs w:val="24"/>
              </w:rPr>
              <w:t>Possui iluminação e ventilação compatíveis com o desenvolvimento das suas atividades?</w:t>
            </w:r>
          </w:p>
        </w:tc>
        <w:tc>
          <w:tcPr>
            <w:tcW w:w="425" w:type="dxa"/>
          </w:tcPr>
          <w:p w:rsidR="00F27EFA" w:rsidRPr="001F7EB5" w:rsidRDefault="00F27EFA" w:rsidP="001F7EB5">
            <w:pPr>
              <w:jc w:val="both"/>
              <w:rPr>
                <w:rFonts w:ascii="Times New Roman" w:hAnsi="Times New Roman" w:cs="Times New Roman"/>
                <w:sz w:val="24"/>
                <w:szCs w:val="24"/>
              </w:rPr>
            </w:pPr>
          </w:p>
        </w:tc>
        <w:tc>
          <w:tcPr>
            <w:tcW w:w="425" w:type="dxa"/>
          </w:tcPr>
          <w:p w:rsidR="00F27EFA" w:rsidRPr="001F7EB5" w:rsidRDefault="00F27EFA" w:rsidP="001F7EB5">
            <w:pPr>
              <w:jc w:val="both"/>
              <w:rPr>
                <w:rFonts w:ascii="Times New Roman" w:hAnsi="Times New Roman" w:cs="Times New Roman"/>
                <w:sz w:val="24"/>
                <w:szCs w:val="24"/>
              </w:rPr>
            </w:pPr>
          </w:p>
        </w:tc>
        <w:tc>
          <w:tcPr>
            <w:tcW w:w="567" w:type="dxa"/>
          </w:tcPr>
          <w:p w:rsidR="00F27EFA" w:rsidRPr="001F7EB5" w:rsidRDefault="00F27EFA" w:rsidP="001F7EB5">
            <w:pPr>
              <w:jc w:val="both"/>
              <w:rPr>
                <w:rFonts w:ascii="Times New Roman" w:hAnsi="Times New Roman" w:cs="Times New Roman"/>
                <w:sz w:val="24"/>
                <w:szCs w:val="24"/>
              </w:rPr>
            </w:pPr>
          </w:p>
        </w:tc>
        <w:tc>
          <w:tcPr>
            <w:tcW w:w="567" w:type="dxa"/>
          </w:tcPr>
          <w:p w:rsidR="00F27EFA" w:rsidRPr="001F7EB5" w:rsidRDefault="00F27EFA" w:rsidP="001F7EB5">
            <w:pPr>
              <w:jc w:val="both"/>
              <w:rPr>
                <w:rFonts w:ascii="Times New Roman" w:hAnsi="Times New Roman" w:cs="Times New Roman"/>
                <w:sz w:val="24"/>
                <w:szCs w:val="24"/>
              </w:rPr>
            </w:pPr>
          </w:p>
        </w:tc>
        <w:tc>
          <w:tcPr>
            <w:tcW w:w="2977" w:type="dxa"/>
          </w:tcPr>
          <w:p w:rsidR="00F27EFA" w:rsidRPr="001F7EB5" w:rsidRDefault="00626740" w:rsidP="001F7EB5">
            <w:pPr>
              <w:jc w:val="both"/>
              <w:rPr>
                <w:rFonts w:ascii="Times New Roman" w:hAnsi="Times New Roman" w:cs="Times New Roman"/>
                <w:sz w:val="24"/>
                <w:szCs w:val="24"/>
              </w:rPr>
            </w:pPr>
            <w:r w:rsidRPr="001F7EB5">
              <w:rPr>
                <w:rFonts w:ascii="Times New Roman" w:hAnsi="Times New Roman" w:cs="Times New Roman"/>
                <w:sz w:val="24"/>
                <w:szCs w:val="24"/>
              </w:rPr>
              <w:t>Art. 38 da RDC 63/11</w:t>
            </w:r>
          </w:p>
        </w:tc>
      </w:tr>
      <w:tr w:rsidR="005A1E9E" w:rsidTr="00F27EFA">
        <w:tc>
          <w:tcPr>
            <w:tcW w:w="6096" w:type="dxa"/>
          </w:tcPr>
          <w:p w:rsidR="005A1E9E" w:rsidRPr="001F7EB5" w:rsidRDefault="00626740" w:rsidP="001F7EB5">
            <w:pPr>
              <w:jc w:val="both"/>
              <w:rPr>
                <w:rFonts w:ascii="Times New Roman" w:hAnsi="Times New Roman" w:cs="Times New Roman"/>
                <w:sz w:val="24"/>
                <w:szCs w:val="24"/>
              </w:rPr>
            </w:pPr>
            <w:r w:rsidRPr="001F7EB5">
              <w:rPr>
                <w:rFonts w:ascii="Times New Roman" w:hAnsi="Times New Roman" w:cs="Times New Roman"/>
                <w:sz w:val="24"/>
                <w:szCs w:val="24"/>
              </w:rPr>
              <w:t>O ambiente é climatizado artificialmente?</w:t>
            </w:r>
          </w:p>
        </w:tc>
        <w:tc>
          <w:tcPr>
            <w:tcW w:w="425" w:type="dxa"/>
          </w:tcPr>
          <w:p w:rsidR="005A1E9E" w:rsidRPr="001F7EB5" w:rsidRDefault="005A1E9E" w:rsidP="001F7EB5">
            <w:pPr>
              <w:jc w:val="both"/>
              <w:rPr>
                <w:rFonts w:ascii="Times New Roman" w:hAnsi="Times New Roman" w:cs="Times New Roman"/>
                <w:sz w:val="24"/>
                <w:szCs w:val="24"/>
              </w:rPr>
            </w:pPr>
          </w:p>
        </w:tc>
        <w:tc>
          <w:tcPr>
            <w:tcW w:w="425" w:type="dxa"/>
          </w:tcPr>
          <w:p w:rsidR="005A1E9E" w:rsidRPr="001F7EB5" w:rsidRDefault="005A1E9E" w:rsidP="001F7EB5">
            <w:pPr>
              <w:jc w:val="both"/>
              <w:rPr>
                <w:rFonts w:ascii="Times New Roman" w:hAnsi="Times New Roman" w:cs="Times New Roman"/>
                <w:sz w:val="24"/>
                <w:szCs w:val="24"/>
              </w:rPr>
            </w:pPr>
          </w:p>
        </w:tc>
        <w:tc>
          <w:tcPr>
            <w:tcW w:w="567" w:type="dxa"/>
          </w:tcPr>
          <w:p w:rsidR="005A1E9E" w:rsidRPr="001F7EB5" w:rsidRDefault="005A1E9E" w:rsidP="001F7EB5">
            <w:pPr>
              <w:jc w:val="both"/>
              <w:rPr>
                <w:rFonts w:ascii="Times New Roman" w:hAnsi="Times New Roman" w:cs="Times New Roman"/>
                <w:sz w:val="24"/>
                <w:szCs w:val="24"/>
              </w:rPr>
            </w:pPr>
          </w:p>
        </w:tc>
        <w:tc>
          <w:tcPr>
            <w:tcW w:w="567" w:type="dxa"/>
          </w:tcPr>
          <w:p w:rsidR="005A1E9E" w:rsidRPr="001F7EB5" w:rsidRDefault="005A1E9E" w:rsidP="001F7EB5">
            <w:pPr>
              <w:jc w:val="both"/>
              <w:rPr>
                <w:rFonts w:ascii="Times New Roman" w:hAnsi="Times New Roman" w:cs="Times New Roman"/>
                <w:sz w:val="24"/>
                <w:szCs w:val="24"/>
              </w:rPr>
            </w:pPr>
          </w:p>
        </w:tc>
        <w:tc>
          <w:tcPr>
            <w:tcW w:w="2977" w:type="dxa"/>
          </w:tcPr>
          <w:p w:rsidR="005A1E9E" w:rsidRPr="001F7EB5" w:rsidRDefault="00626740" w:rsidP="001F7EB5">
            <w:pPr>
              <w:jc w:val="both"/>
              <w:rPr>
                <w:rFonts w:ascii="Times New Roman" w:hAnsi="Times New Roman" w:cs="Times New Roman"/>
                <w:sz w:val="24"/>
                <w:szCs w:val="24"/>
              </w:rPr>
            </w:pPr>
            <w:r w:rsidRPr="001F7EB5">
              <w:rPr>
                <w:rFonts w:ascii="Times New Roman" w:hAnsi="Times New Roman" w:cs="Times New Roman"/>
                <w:sz w:val="24"/>
                <w:szCs w:val="24"/>
              </w:rPr>
              <w:t>Item 7.5.1 da RDC 50/02</w:t>
            </w:r>
          </w:p>
        </w:tc>
      </w:tr>
      <w:tr w:rsidR="003E4EBC" w:rsidTr="00F27EFA">
        <w:tc>
          <w:tcPr>
            <w:tcW w:w="6096" w:type="dxa"/>
          </w:tcPr>
          <w:p w:rsidR="003E4EBC" w:rsidRPr="001F7EB5" w:rsidRDefault="00626740" w:rsidP="001F7EB5">
            <w:pPr>
              <w:tabs>
                <w:tab w:val="left" w:pos="1515"/>
              </w:tabs>
              <w:jc w:val="both"/>
              <w:rPr>
                <w:rFonts w:ascii="Times New Roman" w:hAnsi="Times New Roman" w:cs="Times New Roman"/>
                <w:sz w:val="24"/>
                <w:szCs w:val="24"/>
              </w:rPr>
            </w:pPr>
            <w:r w:rsidRPr="001F7EB5">
              <w:rPr>
                <w:rFonts w:ascii="Times New Roman" w:hAnsi="Times New Roman" w:cs="Times New Roman"/>
                <w:sz w:val="24"/>
                <w:szCs w:val="24"/>
              </w:rPr>
              <w:t>Mantêm as instalações físicas dos ambientes externos e internos em boas condições de conservação, segurança, organização, conforto e limpeza?</w:t>
            </w:r>
          </w:p>
        </w:tc>
        <w:tc>
          <w:tcPr>
            <w:tcW w:w="425" w:type="dxa"/>
          </w:tcPr>
          <w:p w:rsidR="003E4EBC" w:rsidRPr="001F7EB5" w:rsidRDefault="003E4EBC" w:rsidP="001F7EB5">
            <w:pPr>
              <w:jc w:val="both"/>
              <w:rPr>
                <w:rFonts w:ascii="Times New Roman" w:hAnsi="Times New Roman" w:cs="Times New Roman"/>
                <w:sz w:val="24"/>
                <w:szCs w:val="24"/>
              </w:rPr>
            </w:pPr>
          </w:p>
        </w:tc>
        <w:tc>
          <w:tcPr>
            <w:tcW w:w="425" w:type="dxa"/>
          </w:tcPr>
          <w:p w:rsidR="003E4EBC" w:rsidRPr="001F7EB5" w:rsidRDefault="003E4EBC" w:rsidP="001F7EB5">
            <w:pPr>
              <w:jc w:val="both"/>
              <w:rPr>
                <w:rFonts w:ascii="Times New Roman" w:hAnsi="Times New Roman" w:cs="Times New Roman"/>
                <w:sz w:val="24"/>
                <w:szCs w:val="24"/>
              </w:rPr>
            </w:pPr>
          </w:p>
        </w:tc>
        <w:tc>
          <w:tcPr>
            <w:tcW w:w="567" w:type="dxa"/>
          </w:tcPr>
          <w:p w:rsidR="003E4EBC" w:rsidRPr="001F7EB5" w:rsidRDefault="003E4EBC" w:rsidP="001F7EB5">
            <w:pPr>
              <w:jc w:val="both"/>
              <w:rPr>
                <w:rFonts w:ascii="Times New Roman" w:hAnsi="Times New Roman" w:cs="Times New Roman"/>
                <w:sz w:val="24"/>
                <w:szCs w:val="24"/>
              </w:rPr>
            </w:pPr>
          </w:p>
        </w:tc>
        <w:tc>
          <w:tcPr>
            <w:tcW w:w="567" w:type="dxa"/>
          </w:tcPr>
          <w:p w:rsidR="003E4EBC" w:rsidRPr="001F7EB5" w:rsidRDefault="003E4EBC" w:rsidP="001F7EB5">
            <w:pPr>
              <w:jc w:val="both"/>
              <w:rPr>
                <w:rFonts w:ascii="Times New Roman" w:hAnsi="Times New Roman" w:cs="Times New Roman"/>
                <w:sz w:val="24"/>
                <w:szCs w:val="24"/>
              </w:rPr>
            </w:pPr>
          </w:p>
        </w:tc>
        <w:tc>
          <w:tcPr>
            <w:tcW w:w="2977" w:type="dxa"/>
          </w:tcPr>
          <w:p w:rsidR="003E4EBC" w:rsidRPr="001F7EB5" w:rsidRDefault="00626740" w:rsidP="001F7EB5">
            <w:pPr>
              <w:tabs>
                <w:tab w:val="left" w:pos="551"/>
              </w:tabs>
              <w:jc w:val="both"/>
              <w:rPr>
                <w:rFonts w:ascii="Times New Roman" w:hAnsi="Times New Roman" w:cs="Times New Roman"/>
                <w:sz w:val="24"/>
                <w:szCs w:val="24"/>
              </w:rPr>
            </w:pPr>
            <w:r w:rsidRPr="001F7EB5">
              <w:rPr>
                <w:rFonts w:ascii="Times New Roman" w:hAnsi="Times New Roman" w:cs="Times New Roman"/>
                <w:sz w:val="24"/>
                <w:szCs w:val="24"/>
              </w:rPr>
              <w:tab/>
              <w:t>Art. 36 da RDC 63/11.</w:t>
            </w:r>
          </w:p>
        </w:tc>
      </w:tr>
      <w:tr w:rsidR="003E4EBC" w:rsidTr="00F27EFA">
        <w:tc>
          <w:tcPr>
            <w:tcW w:w="6096" w:type="dxa"/>
          </w:tcPr>
          <w:p w:rsidR="003E4EBC" w:rsidRPr="001F7EB5" w:rsidRDefault="00626740" w:rsidP="001F7EB5">
            <w:pPr>
              <w:jc w:val="both"/>
              <w:rPr>
                <w:rFonts w:ascii="Times New Roman" w:hAnsi="Times New Roman" w:cs="Times New Roman"/>
                <w:sz w:val="24"/>
                <w:szCs w:val="24"/>
              </w:rPr>
            </w:pPr>
            <w:r w:rsidRPr="001F7EB5">
              <w:rPr>
                <w:rFonts w:ascii="Times New Roman" w:hAnsi="Times New Roman" w:cs="Times New Roman"/>
                <w:sz w:val="24"/>
                <w:szCs w:val="24"/>
              </w:rPr>
              <w:t>O dimensionamento das áreas é compatível com as atividades desenvolvidas em cada local?</w:t>
            </w:r>
          </w:p>
        </w:tc>
        <w:tc>
          <w:tcPr>
            <w:tcW w:w="425" w:type="dxa"/>
          </w:tcPr>
          <w:p w:rsidR="003E4EBC" w:rsidRPr="001F7EB5" w:rsidRDefault="003E4EBC" w:rsidP="001F7EB5">
            <w:pPr>
              <w:jc w:val="both"/>
              <w:rPr>
                <w:rFonts w:ascii="Times New Roman" w:hAnsi="Times New Roman" w:cs="Times New Roman"/>
                <w:sz w:val="24"/>
                <w:szCs w:val="24"/>
              </w:rPr>
            </w:pPr>
          </w:p>
        </w:tc>
        <w:tc>
          <w:tcPr>
            <w:tcW w:w="425" w:type="dxa"/>
          </w:tcPr>
          <w:p w:rsidR="003E4EBC" w:rsidRPr="001F7EB5" w:rsidRDefault="003E4EBC" w:rsidP="001F7EB5">
            <w:pPr>
              <w:jc w:val="both"/>
              <w:rPr>
                <w:rFonts w:ascii="Times New Roman" w:hAnsi="Times New Roman" w:cs="Times New Roman"/>
                <w:sz w:val="24"/>
                <w:szCs w:val="24"/>
              </w:rPr>
            </w:pPr>
          </w:p>
        </w:tc>
        <w:tc>
          <w:tcPr>
            <w:tcW w:w="567" w:type="dxa"/>
          </w:tcPr>
          <w:p w:rsidR="003E4EBC" w:rsidRPr="001F7EB5" w:rsidRDefault="003E4EBC" w:rsidP="001F7EB5">
            <w:pPr>
              <w:jc w:val="both"/>
              <w:rPr>
                <w:rFonts w:ascii="Times New Roman" w:hAnsi="Times New Roman" w:cs="Times New Roman"/>
                <w:sz w:val="24"/>
                <w:szCs w:val="24"/>
              </w:rPr>
            </w:pPr>
          </w:p>
        </w:tc>
        <w:tc>
          <w:tcPr>
            <w:tcW w:w="567" w:type="dxa"/>
          </w:tcPr>
          <w:p w:rsidR="003E4EBC" w:rsidRPr="001F7EB5" w:rsidRDefault="003E4EBC" w:rsidP="001F7EB5">
            <w:pPr>
              <w:jc w:val="both"/>
              <w:rPr>
                <w:rFonts w:ascii="Times New Roman" w:hAnsi="Times New Roman" w:cs="Times New Roman"/>
                <w:sz w:val="24"/>
                <w:szCs w:val="24"/>
              </w:rPr>
            </w:pPr>
          </w:p>
        </w:tc>
        <w:tc>
          <w:tcPr>
            <w:tcW w:w="2977" w:type="dxa"/>
          </w:tcPr>
          <w:p w:rsidR="003E4EBC" w:rsidRPr="001F7EB5" w:rsidRDefault="00626740" w:rsidP="001F7EB5">
            <w:pPr>
              <w:tabs>
                <w:tab w:val="left" w:pos="589"/>
              </w:tabs>
              <w:jc w:val="both"/>
              <w:rPr>
                <w:rFonts w:ascii="Times New Roman" w:hAnsi="Times New Roman" w:cs="Times New Roman"/>
                <w:sz w:val="24"/>
                <w:szCs w:val="24"/>
              </w:rPr>
            </w:pPr>
            <w:r w:rsidRPr="001F7EB5">
              <w:rPr>
                <w:rFonts w:ascii="Times New Roman" w:hAnsi="Times New Roman" w:cs="Times New Roman"/>
                <w:sz w:val="24"/>
                <w:szCs w:val="24"/>
              </w:rPr>
              <w:tab/>
              <w:t>Item 4.8.2.a da RDC 50/02</w:t>
            </w:r>
          </w:p>
        </w:tc>
      </w:tr>
      <w:tr w:rsidR="003E0D59" w:rsidTr="00F27EFA">
        <w:tc>
          <w:tcPr>
            <w:tcW w:w="6096" w:type="dxa"/>
          </w:tcPr>
          <w:p w:rsidR="003E0D59" w:rsidRPr="001F7EB5" w:rsidRDefault="00626740" w:rsidP="001F7EB5">
            <w:pPr>
              <w:jc w:val="both"/>
              <w:rPr>
                <w:rFonts w:ascii="Times New Roman" w:hAnsi="Times New Roman" w:cs="Times New Roman"/>
                <w:sz w:val="24"/>
                <w:szCs w:val="24"/>
              </w:rPr>
            </w:pPr>
            <w:r w:rsidRPr="001F7EB5">
              <w:rPr>
                <w:rFonts w:ascii="Times New Roman" w:hAnsi="Times New Roman" w:cs="Times New Roman"/>
                <w:sz w:val="24"/>
                <w:szCs w:val="24"/>
              </w:rPr>
              <w:t>Garante a qualidade dos processos de desinfecção e esterilização de equipamentos e materiais?</w:t>
            </w:r>
          </w:p>
        </w:tc>
        <w:tc>
          <w:tcPr>
            <w:tcW w:w="425" w:type="dxa"/>
          </w:tcPr>
          <w:p w:rsidR="003E0D59" w:rsidRPr="001F7EB5" w:rsidRDefault="003E0D59" w:rsidP="001F7EB5">
            <w:pPr>
              <w:jc w:val="both"/>
              <w:rPr>
                <w:rFonts w:ascii="Times New Roman" w:hAnsi="Times New Roman" w:cs="Times New Roman"/>
                <w:sz w:val="24"/>
                <w:szCs w:val="24"/>
              </w:rPr>
            </w:pPr>
          </w:p>
        </w:tc>
        <w:tc>
          <w:tcPr>
            <w:tcW w:w="425" w:type="dxa"/>
          </w:tcPr>
          <w:p w:rsidR="003E0D59" w:rsidRPr="001F7EB5" w:rsidRDefault="003E0D59" w:rsidP="001F7EB5">
            <w:pPr>
              <w:jc w:val="both"/>
              <w:rPr>
                <w:rFonts w:ascii="Times New Roman" w:hAnsi="Times New Roman" w:cs="Times New Roman"/>
                <w:sz w:val="24"/>
                <w:szCs w:val="24"/>
              </w:rPr>
            </w:pPr>
          </w:p>
        </w:tc>
        <w:tc>
          <w:tcPr>
            <w:tcW w:w="567" w:type="dxa"/>
          </w:tcPr>
          <w:p w:rsidR="003E0D59" w:rsidRPr="001F7EB5" w:rsidRDefault="003E0D59" w:rsidP="001F7EB5">
            <w:pPr>
              <w:jc w:val="both"/>
              <w:rPr>
                <w:rFonts w:ascii="Times New Roman" w:hAnsi="Times New Roman" w:cs="Times New Roman"/>
                <w:sz w:val="24"/>
                <w:szCs w:val="24"/>
              </w:rPr>
            </w:pPr>
          </w:p>
        </w:tc>
        <w:tc>
          <w:tcPr>
            <w:tcW w:w="567" w:type="dxa"/>
          </w:tcPr>
          <w:p w:rsidR="003E0D59" w:rsidRPr="001F7EB5" w:rsidRDefault="003E0D59" w:rsidP="001F7EB5">
            <w:pPr>
              <w:jc w:val="both"/>
              <w:rPr>
                <w:rFonts w:ascii="Times New Roman" w:hAnsi="Times New Roman" w:cs="Times New Roman"/>
                <w:sz w:val="24"/>
                <w:szCs w:val="24"/>
              </w:rPr>
            </w:pPr>
          </w:p>
        </w:tc>
        <w:tc>
          <w:tcPr>
            <w:tcW w:w="2977" w:type="dxa"/>
          </w:tcPr>
          <w:p w:rsidR="003E0D59" w:rsidRPr="001F7EB5" w:rsidRDefault="00626740" w:rsidP="001F7EB5">
            <w:pPr>
              <w:jc w:val="both"/>
              <w:rPr>
                <w:rFonts w:ascii="Times New Roman" w:hAnsi="Times New Roman" w:cs="Times New Roman"/>
                <w:sz w:val="24"/>
                <w:szCs w:val="24"/>
              </w:rPr>
            </w:pPr>
            <w:r w:rsidRPr="001F7EB5">
              <w:rPr>
                <w:rFonts w:ascii="Times New Roman" w:hAnsi="Times New Roman" w:cs="Times New Roman"/>
                <w:sz w:val="24"/>
                <w:szCs w:val="24"/>
              </w:rPr>
              <w:t>Art. 57 da RDC 63/11</w:t>
            </w:r>
          </w:p>
        </w:tc>
      </w:tr>
      <w:tr w:rsidR="00626740" w:rsidTr="00F27EFA">
        <w:tc>
          <w:tcPr>
            <w:tcW w:w="6096" w:type="dxa"/>
          </w:tcPr>
          <w:p w:rsidR="00626740" w:rsidRPr="001F7EB5" w:rsidRDefault="00626740" w:rsidP="001F7EB5">
            <w:pPr>
              <w:tabs>
                <w:tab w:val="left" w:pos="1077"/>
              </w:tabs>
              <w:jc w:val="both"/>
              <w:rPr>
                <w:rFonts w:ascii="Times New Roman" w:hAnsi="Times New Roman" w:cs="Times New Roman"/>
                <w:sz w:val="24"/>
                <w:szCs w:val="24"/>
              </w:rPr>
            </w:pPr>
            <w:r w:rsidRPr="001F7EB5">
              <w:rPr>
                <w:rFonts w:ascii="Times New Roman" w:hAnsi="Times New Roman" w:cs="Times New Roman"/>
                <w:sz w:val="24"/>
                <w:szCs w:val="24"/>
              </w:rPr>
              <w:t>A esterilização dos equipamentos e materiais é realizada por método validado (autoclave)?</w:t>
            </w:r>
          </w:p>
        </w:tc>
        <w:tc>
          <w:tcPr>
            <w:tcW w:w="425" w:type="dxa"/>
          </w:tcPr>
          <w:p w:rsidR="00626740" w:rsidRPr="001F7EB5" w:rsidRDefault="00626740" w:rsidP="001F7EB5">
            <w:pPr>
              <w:jc w:val="both"/>
              <w:rPr>
                <w:rFonts w:ascii="Times New Roman" w:hAnsi="Times New Roman" w:cs="Times New Roman"/>
                <w:sz w:val="24"/>
                <w:szCs w:val="24"/>
              </w:rPr>
            </w:pPr>
          </w:p>
        </w:tc>
        <w:tc>
          <w:tcPr>
            <w:tcW w:w="425" w:type="dxa"/>
          </w:tcPr>
          <w:p w:rsidR="00626740" w:rsidRPr="001F7EB5" w:rsidRDefault="00626740" w:rsidP="001F7EB5">
            <w:pPr>
              <w:jc w:val="both"/>
              <w:rPr>
                <w:rFonts w:ascii="Times New Roman" w:hAnsi="Times New Roman" w:cs="Times New Roman"/>
                <w:sz w:val="24"/>
                <w:szCs w:val="24"/>
              </w:rPr>
            </w:pPr>
          </w:p>
        </w:tc>
        <w:tc>
          <w:tcPr>
            <w:tcW w:w="567" w:type="dxa"/>
          </w:tcPr>
          <w:p w:rsidR="00626740" w:rsidRPr="001F7EB5" w:rsidRDefault="00626740" w:rsidP="001F7EB5">
            <w:pPr>
              <w:jc w:val="both"/>
              <w:rPr>
                <w:rFonts w:ascii="Times New Roman" w:hAnsi="Times New Roman" w:cs="Times New Roman"/>
                <w:sz w:val="24"/>
                <w:szCs w:val="24"/>
              </w:rPr>
            </w:pPr>
          </w:p>
        </w:tc>
        <w:tc>
          <w:tcPr>
            <w:tcW w:w="567" w:type="dxa"/>
          </w:tcPr>
          <w:p w:rsidR="00626740" w:rsidRPr="001F7EB5" w:rsidRDefault="00626740" w:rsidP="001F7EB5">
            <w:pPr>
              <w:jc w:val="both"/>
              <w:rPr>
                <w:rFonts w:ascii="Times New Roman" w:hAnsi="Times New Roman" w:cs="Times New Roman"/>
                <w:sz w:val="24"/>
                <w:szCs w:val="24"/>
              </w:rPr>
            </w:pPr>
          </w:p>
        </w:tc>
        <w:tc>
          <w:tcPr>
            <w:tcW w:w="2977" w:type="dxa"/>
          </w:tcPr>
          <w:p w:rsidR="00626740" w:rsidRPr="001F7EB5" w:rsidRDefault="00626740" w:rsidP="001F7EB5">
            <w:pPr>
              <w:tabs>
                <w:tab w:val="left" w:pos="639"/>
              </w:tabs>
              <w:jc w:val="both"/>
              <w:rPr>
                <w:rFonts w:ascii="Times New Roman" w:hAnsi="Times New Roman" w:cs="Times New Roman"/>
                <w:sz w:val="24"/>
                <w:szCs w:val="24"/>
              </w:rPr>
            </w:pPr>
            <w:r w:rsidRPr="001F7EB5">
              <w:rPr>
                <w:rFonts w:ascii="Times New Roman" w:hAnsi="Times New Roman" w:cs="Times New Roman"/>
                <w:sz w:val="24"/>
                <w:szCs w:val="24"/>
              </w:rPr>
              <w:tab/>
              <w:t>Art. 12 da Lei Estadual 6320/83</w:t>
            </w:r>
          </w:p>
        </w:tc>
      </w:tr>
      <w:tr w:rsidR="00626740" w:rsidTr="00F27EFA">
        <w:tc>
          <w:tcPr>
            <w:tcW w:w="6096" w:type="dxa"/>
          </w:tcPr>
          <w:p w:rsidR="00626740" w:rsidRPr="001F7EB5" w:rsidRDefault="00626740" w:rsidP="001F7EB5">
            <w:pPr>
              <w:jc w:val="both"/>
              <w:rPr>
                <w:rFonts w:ascii="Times New Roman" w:hAnsi="Times New Roman" w:cs="Times New Roman"/>
                <w:sz w:val="24"/>
                <w:szCs w:val="24"/>
              </w:rPr>
            </w:pPr>
            <w:r w:rsidRPr="001F7EB5">
              <w:rPr>
                <w:rFonts w:ascii="Times New Roman" w:hAnsi="Times New Roman" w:cs="Times New Roman"/>
                <w:sz w:val="24"/>
                <w:szCs w:val="24"/>
              </w:rPr>
              <w:t>Os aparelhos utilizados encontram-se em bom estado de conservação e higiene?</w:t>
            </w:r>
          </w:p>
        </w:tc>
        <w:tc>
          <w:tcPr>
            <w:tcW w:w="425" w:type="dxa"/>
          </w:tcPr>
          <w:p w:rsidR="00626740" w:rsidRPr="001F7EB5" w:rsidRDefault="00626740" w:rsidP="001F7EB5">
            <w:pPr>
              <w:jc w:val="both"/>
              <w:rPr>
                <w:rFonts w:ascii="Times New Roman" w:hAnsi="Times New Roman" w:cs="Times New Roman"/>
                <w:sz w:val="24"/>
                <w:szCs w:val="24"/>
              </w:rPr>
            </w:pPr>
          </w:p>
        </w:tc>
        <w:tc>
          <w:tcPr>
            <w:tcW w:w="425" w:type="dxa"/>
          </w:tcPr>
          <w:p w:rsidR="00626740" w:rsidRPr="001F7EB5" w:rsidRDefault="00626740" w:rsidP="001F7EB5">
            <w:pPr>
              <w:jc w:val="both"/>
              <w:rPr>
                <w:rFonts w:ascii="Times New Roman" w:hAnsi="Times New Roman" w:cs="Times New Roman"/>
                <w:sz w:val="24"/>
                <w:szCs w:val="24"/>
              </w:rPr>
            </w:pPr>
          </w:p>
        </w:tc>
        <w:tc>
          <w:tcPr>
            <w:tcW w:w="567" w:type="dxa"/>
          </w:tcPr>
          <w:p w:rsidR="00626740" w:rsidRPr="001F7EB5" w:rsidRDefault="00626740" w:rsidP="001F7EB5">
            <w:pPr>
              <w:jc w:val="both"/>
              <w:rPr>
                <w:rFonts w:ascii="Times New Roman" w:hAnsi="Times New Roman" w:cs="Times New Roman"/>
                <w:sz w:val="24"/>
                <w:szCs w:val="24"/>
              </w:rPr>
            </w:pPr>
          </w:p>
        </w:tc>
        <w:tc>
          <w:tcPr>
            <w:tcW w:w="567" w:type="dxa"/>
          </w:tcPr>
          <w:p w:rsidR="00626740" w:rsidRPr="001F7EB5" w:rsidRDefault="00626740" w:rsidP="001F7EB5">
            <w:pPr>
              <w:jc w:val="both"/>
              <w:rPr>
                <w:rFonts w:ascii="Times New Roman" w:hAnsi="Times New Roman" w:cs="Times New Roman"/>
                <w:sz w:val="24"/>
                <w:szCs w:val="24"/>
              </w:rPr>
            </w:pPr>
          </w:p>
        </w:tc>
        <w:tc>
          <w:tcPr>
            <w:tcW w:w="2977" w:type="dxa"/>
          </w:tcPr>
          <w:p w:rsidR="00626740" w:rsidRPr="001F7EB5" w:rsidRDefault="00626740" w:rsidP="001F7EB5">
            <w:pPr>
              <w:jc w:val="both"/>
              <w:rPr>
                <w:rFonts w:ascii="Times New Roman" w:hAnsi="Times New Roman" w:cs="Times New Roman"/>
                <w:sz w:val="24"/>
                <w:szCs w:val="24"/>
              </w:rPr>
            </w:pPr>
            <w:r w:rsidRPr="001F7EB5">
              <w:rPr>
                <w:rFonts w:ascii="Times New Roman" w:hAnsi="Times New Roman" w:cs="Times New Roman"/>
                <w:sz w:val="24"/>
                <w:szCs w:val="24"/>
              </w:rPr>
              <w:t>Art. 53 da RDC 63/11</w:t>
            </w:r>
          </w:p>
        </w:tc>
      </w:tr>
      <w:tr w:rsidR="00626740" w:rsidTr="00F27EFA">
        <w:tc>
          <w:tcPr>
            <w:tcW w:w="6096" w:type="dxa"/>
          </w:tcPr>
          <w:p w:rsidR="00626740" w:rsidRPr="001F7EB5" w:rsidRDefault="00626740" w:rsidP="001F7EB5">
            <w:pPr>
              <w:jc w:val="both"/>
              <w:rPr>
                <w:rFonts w:ascii="Times New Roman" w:hAnsi="Times New Roman" w:cs="Times New Roman"/>
                <w:sz w:val="24"/>
                <w:szCs w:val="24"/>
              </w:rPr>
            </w:pPr>
            <w:r w:rsidRPr="001F7EB5">
              <w:rPr>
                <w:rFonts w:ascii="Times New Roman" w:hAnsi="Times New Roman" w:cs="Times New Roman"/>
                <w:sz w:val="24"/>
                <w:szCs w:val="24"/>
              </w:rPr>
              <w:t>Os tatames, colchonetes, rolos, almofadas, macas e demais mobiliários são revestidos de material lavável e impermeável, não apresentando furos, rasgos, sulco e reentrâncias?</w:t>
            </w:r>
          </w:p>
        </w:tc>
        <w:tc>
          <w:tcPr>
            <w:tcW w:w="425" w:type="dxa"/>
          </w:tcPr>
          <w:p w:rsidR="00626740" w:rsidRPr="001F7EB5" w:rsidRDefault="00626740" w:rsidP="001F7EB5">
            <w:pPr>
              <w:jc w:val="both"/>
              <w:rPr>
                <w:rFonts w:ascii="Times New Roman" w:hAnsi="Times New Roman" w:cs="Times New Roman"/>
                <w:sz w:val="24"/>
                <w:szCs w:val="24"/>
              </w:rPr>
            </w:pPr>
          </w:p>
        </w:tc>
        <w:tc>
          <w:tcPr>
            <w:tcW w:w="425" w:type="dxa"/>
          </w:tcPr>
          <w:p w:rsidR="00626740" w:rsidRPr="001F7EB5" w:rsidRDefault="00626740" w:rsidP="001F7EB5">
            <w:pPr>
              <w:jc w:val="both"/>
              <w:rPr>
                <w:rFonts w:ascii="Times New Roman" w:hAnsi="Times New Roman" w:cs="Times New Roman"/>
                <w:sz w:val="24"/>
                <w:szCs w:val="24"/>
              </w:rPr>
            </w:pPr>
          </w:p>
        </w:tc>
        <w:tc>
          <w:tcPr>
            <w:tcW w:w="567" w:type="dxa"/>
          </w:tcPr>
          <w:p w:rsidR="00626740" w:rsidRPr="001F7EB5" w:rsidRDefault="00626740" w:rsidP="001F7EB5">
            <w:pPr>
              <w:jc w:val="both"/>
              <w:rPr>
                <w:rFonts w:ascii="Times New Roman" w:hAnsi="Times New Roman" w:cs="Times New Roman"/>
                <w:sz w:val="24"/>
                <w:szCs w:val="24"/>
              </w:rPr>
            </w:pPr>
          </w:p>
        </w:tc>
        <w:tc>
          <w:tcPr>
            <w:tcW w:w="567" w:type="dxa"/>
          </w:tcPr>
          <w:p w:rsidR="00626740" w:rsidRPr="001F7EB5" w:rsidRDefault="00626740" w:rsidP="001F7EB5">
            <w:pPr>
              <w:jc w:val="both"/>
              <w:rPr>
                <w:rFonts w:ascii="Times New Roman" w:hAnsi="Times New Roman" w:cs="Times New Roman"/>
                <w:sz w:val="24"/>
                <w:szCs w:val="24"/>
              </w:rPr>
            </w:pPr>
          </w:p>
        </w:tc>
        <w:tc>
          <w:tcPr>
            <w:tcW w:w="2977" w:type="dxa"/>
          </w:tcPr>
          <w:p w:rsidR="00626740" w:rsidRPr="001F7EB5" w:rsidRDefault="00626740" w:rsidP="001F7EB5">
            <w:pPr>
              <w:jc w:val="both"/>
              <w:rPr>
                <w:rFonts w:ascii="Times New Roman" w:hAnsi="Times New Roman" w:cs="Times New Roman"/>
                <w:sz w:val="24"/>
                <w:szCs w:val="24"/>
              </w:rPr>
            </w:pPr>
            <w:r w:rsidRPr="001F7EB5">
              <w:rPr>
                <w:rFonts w:ascii="Times New Roman" w:hAnsi="Times New Roman" w:cs="Times New Roman"/>
                <w:sz w:val="24"/>
                <w:szCs w:val="24"/>
              </w:rPr>
              <w:t>Art. 56 da RDC 63/11</w:t>
            </w:r>
          </w:p>
        </w:tc>
      </w:tr>
      <w:tr w:rsidR="00626740" w:rsidTr="00F27EFA">
        <w:tc>
          <w:tcPr>
            <w:tcW w:w="6096" w:type="dxa"/>
          </w:tcPr>
          <w:p w:rsidR="00626740" w:rsidRPr="001F7EB5" w:rsidRDefault="00626740" w:rsidP="001F7EB5">
            <w:pPr>
              <w:tabs>
                <w:tab w:val="left" w:pos="2417"/>
              </w:tabs>
              <w:jc w:val="both"/>
              <w:rPr>
                <w:rFonts w:ascii="Times New Roman" w:hAnsi="Times New Roman" w:cs="Times New Roman"/>
                <w:sz w:val="24"/>
                <w:szCs w:val="24"/>
              </w:rPr>
            </w:pPr>
            <w:r w:rsidRPr="001F7EB5">
              <w:rPr>
                <w:rFonts w:ascii="Times New Roman" w:hAnsi="Times New Roman" w:cs="Times New Roman"/>
                <w:sz w:val="24"/>
                <w:szCs w:val="24"/>
              </w:rPr>
              <w:lastRenderedPageBreak/>
              <w:tab/>
              <w:t>Os equipamentos utilizados possuem registro no Ministério da Saúde?</w:t>
            </w:r>
          </w:p>
        </w:tc>
        <w:tc>
          <w:tcPr>
            <w:tcW w:w="425" w:type="dxa"/>
          </w:tcPr>
          <w:p w:rsidR="00626740" w:rsidRPr="001F7EB5" w:rsidRDefault="00626740" w:rsidP="001F7EB5">
            <w:pPr>
              <w:jc w:val="both"/>
              <w:rPr>
                <w:rFonts w:ascii="Times New Roman" w:hAnsi="Times New Roman" w:cs="Times New Roman"/>
                <w:sz w:val="24"/>
                <w:szCs w:val="24"/>
              </w:rPr>
            </w:pPr>
          </w:p>
        </w:tc>
        <w:tc>
          <w:tcPr>
            <w:tcW w:w="425" w:type="dxa"/>
          </w:tcPr>
          <w:p w:rsidR="00626740" w:rsidRPr="001F7EB5" w:rsidRDefault="00626740" w:rsidP="001F7EB5">
            <w:pPr>
              <w:jc w:val="both"/>
              <w:rPr>
                <w:rFonts w:ascii="Times New Roman" w:hAnsi="Times New Roman" w:cs="Times New Roman"/>
                <w:sz w:val="24"/>
                <w:szCs w:val="24"/>
              </w:rPr>
            </w:pPr>
          </w:p>
        </w:tc>
        <w:tc>
          <w:tcPr>
            <w:tcW w:w="567" w:type="dxa"/>
          </w:tcPr>
          <w:p w:rsidR="00626740" w:rsidRPr="001F7EB5" w:rsidRDefault="00626740" w:rsidP="001F7EB5">
            <w:pPr>
              <w:jc w:val="both"/>
              <w:rPr>
                <w:rFonts w:ascii="Times New Roman" w:hAnsi="Times New Roman" w:cs="Times New Roman"/>
                <w:sz w:val="24"/>
                <w:szCs w:val="24"/>
              </w:rPr>
            </w:pPr>
          </w:p>
        </w:tc>
        <w:tc>
          <w:tcPr>
            <w:tcW w:w="567" w:type="dxa"/>
          </w:tcPr>
          <w:p w:rsidR="00626740" w:rsidRPr="001F7EB5" w:rsidRDefault="00626740" w:rsidP="001F7EB5">
            <w:pPr>
              <w:jc w:val="both"/>
              <w:rPr>
                <w:rFonts w:ascii="Times New Roman" w:hAnsi="Times New Roman" w:cs="Times New Roman"/>
                <w:sz w:val="24"/>
                <w:szCs w:val="24"/>
              </w:rPr>
            </w:pPr>
          </w:p>
        </w:tc>
        <w:tc>
          <w:tcPr>
            <w:tcW w:w="2977" w:type="dxa"/>
          </w:tcPr>
          <w:p w:rsidR="00626740" w:rsidRPr="001F7EB5" w:rsidRDefault="00626740" w:rsidP="001F7EB5">
            <w:pPr>
              <w:jc w:val="both"/>
              <w:rPr>
                <w:rFonts w:ascii="Times New Roman" w:hAnsi="Times New Roman" w:cs="Times New Roman"/>
                <w:sz w:val="24"/>
                <w:szCs w:val="24"/>
              </w:rPr>
            </w:pPr>
            <w:r w:rsidRPr="001F7EB5">
              <w:rPr>
                <w:rFonts w:ascii="Times New Roman" w:hAnsi="Times New Roman" w:cs="Times New Roman"/>
                <w:sz w:val="24"/>
                <w:szCs w:val="24"/>
              </w:rPr>
              <w:t>Art. 12 da Lei Estadual 6320/83</w:t>
            </w:r>
          </w:p>
        </w:tc>
      </w:tr>
      <w:tr w:rsidR="00626740" w:rsidTr="00F27EFA">
        <w:tc>
          <w:tcPr>
            <w:tcW w:w="6096" w:type="dxa"/>
          </w:tcPr>
          <w:p w:rsidR="00626740" w:rsidRPr="001F7EB5" w:rsidRDefault="001F7EB5" w:rsidP="001F7EB5">
            <w:pPr>
              <w:jc w:val="both"/>
              <w:rPr>
                <w:rFonts w:ascii="Times New Roman" w:hAnsi="Times New Roman" w:cs="Times New Roman"/>
                <w:sz w:val="24"/>
                <w:szCs w:val="24"/>
              </w:rPr>
            </w:pPr>
            <w:r w:rsidRPr="001F7EB5">
              <w:rPr>
                <w:rFonts w:ascii="Times New Roman" w:hAnsi="Times New Roman" w:cs="Times New Roman"/>
                <w:sz w:val="24"/>
                <w:szCs w:val="24"/>
              </w:rPr>
              <w:t>Os eletrodos são de material descartável?</w:t>
            </w:r>
          </w:p>
        </w:tc>
        <w:tc>
          <w:tcPr>
            <w:tcW w:w="425" w:type="dxa"/>
          </w:tcPr>
          <w:p w:rsidR="00626740" w:rsidRPr="001F7EB5" w:rsidRDefault="00626740" w:rsidP="001F7EB5">
            <w:pPr>
              <w:jc w:val="both"/>
              <w:rPr>
                <w:rFonts w:ascii="Times New Roman" w:hAnsi="Times New Roman" w:cs="Times New Roman"/>
                <w:sz w:val="24"/>
                <w:szCs w:val="24"/>
              </w:rPr>
            </w:pPr>
          </w:p>
        </w:tc>
        <w:tc>
          <w:tcPr>
            <w:tcW w:w="425" w:type="dxa"/>
          </w:tcPr>
          <w:p w:rsidR="00626740" w:rsidRPr="001F7EB5" w:rsidRDefault="00626740" w:rsidP="001F7EB5">
            <w:pPr>
              <w:jc w:val="both"/>
              <w:rPr>
                <w:rFonts w:ascii="Times New Roman" w:hAnsi="Times New Roman" w:cs="Times New Roman"/>
                <w:sz w:val="24"/>
                <w:szCs w:val="24"/>
              </w:rPr>
            </w:pPr>
          </w:p>
        </w:tc>
        <w:tc>
          <w:tcPr>
            <w:tcW w:w="567" w:type="dxa"/>
          </w:tcPr>
          <w:p w:rsidR="00626740" w:rsidRPr="001F7EB5" w:rsidRDefault="00626740" w:rsidP="001F7EB5">
            <w:pPr>
              <w:jc w:val="both"/>
              <w:rPr>
                <w:rFonts w:ascii="Times New Roman" w:hAnsi="Times New Roman" w:cs="Times New Roman"/>
                <w:sz w:val="24"/>
                <w:szCs w:val="24"/>
              </w:rPr>
            </w:pPr>
          </w:p>
        </w:tc>
        <w:tc>
          <w:tcPr>
            <w:tcW w:w="567" w:type="dxa"/>
          </w:tcPr>
          <w:p w:rsidR="00626740" w:rsidRPr="001F7EB5" w:rsidRDefault="00626740" w:rsidP="001F7EB5">
            <w:pPr>
              <w:jc w:val="both"/>
              <w:rPr>
                <w:rFonts w:ascii="Times New Roman" w:hAnsi="Times New Roman" w:cs="Times New Roman"/>
                <w:sz w:val="24"/>
                <w:szCs w:val="24"/>
              </w:rPr>
            </w:pPr>
          </w:p>
        </w:tc>
        <w:tc>
          <w:tcPr>
            <w:tcW w:w="2977" w:type="dxa"/>
          </w:tcPr>
          <w:p w:rsidR="00626740" w:rsidRPr="001F7EB5" w:rsidRDefault="001F7EB5" w:rsidP="001F7EB5">
            <w:pPr>
              <w:jc w:val="both"/>
              <w:rPr>
                <w:rFonts w:ascii="Times New Roman" w:hAnsi="Times New Roman" w:cs="Times New Roman"/>
                <w:sz w:val="24"/>
                <w:szCs w:val="24"/>
              </w:rPr>
            </w:pPr>
            <w:r w:rsidRPr="001F7EB5">
              <w:rPr>
                <w:rFonts w:ascii="Times New Roman" w:hAnsi="Times New Roman" w:cs="Times New Roman"/>
                <w:sz w:val="24"/>
                <w:szCs w:val="24"/>
              </w:rPr>
              <w:t>Art. 12 da Lei Estadual 6320/83</w:t>
            </w:r>
          </w:p>
        </w:tc>
      </w:tr>
      <w:tr w:rsidR="00626740" w:rsidTr="00F27EFA">
        <w:tc>
          <w:tcPr>
            <w:tcW w:w="6096" w:type="dxa"/>
          </w:tcPr>
          <w:p w:rsidR="00626740" w:rsidRPr="001F7EB5" w:rsidRDefault="001F7EB5" w:rsidP="001F7EB5">
            <w:pPr>
              <w:jc w:val="both"/>
              <w:rPr>
                <w:rFonts w:ascii="Times New Roman" w:hAnsi="Times New Roman" w:cs="Times New Roman"/>
                <w:sz w:val="24"/>
                <w:szCs w:val="24"/>
              </w:rPr>
            </w:pPr>
            <w:r w:rsidRPr="001F7EB5">
              <w:rPr>
                <w:rFonts w:ascii="Times New Roman" w:hAnsi="Times New Roman" w:cs="Times New Roman"/>
                <w:sz w:val="24"/>
                <w:szCs w:val="24"/>
              </w:rPr>
              <w:t>Os produtos utilizados (gel condutor, óleos e cremes de massagem) possuem registro no MS?</w:t>
            </w:r>
          </w:p>
        </w:tc>
        <w:tc>
          <w:tcPr>
            <w:tcW w:w="425" w:type="dxa"/>
          </w:tcPr>
          <w:p w:rsidR="00626740" w:rsidRPr="001F7EB5" w:rsidRDefault="00626740" w:rsidP="001F7EB5">
            <w:pPr>
              <w:jc w:val="both"/>
              <w:rPr>
                <w:rFonts w:ascii="Times New Roman" w:hAnsi="Times New Roman" w:cs="Times New Roman"/>
                <w:sz w:val="24"/>
                <w:szCs w:val="24"/>
              </w:rPr>
            </w:pPr>
          </w:p>
        </w:tc>
        <w:tc>
          <w:tcPr>
            <w:tcW w:w="425" w:type="dxa"/>
          </w:tcPr>
          <w:p w:rsidR="00626740" w:rsidRPr="001F7EB5" w:rsidRDefault="00626740" w:rsidP="001F7EB5">
            <w:pPr>
              <w:jc w:val="both"/>
              <w:rPr>
                <w:rFonts w:ascii="Times New Roman" w:hAnsi="Times New Roman" w:cs="Times New Roman"/>
                <w:sz w:val="24"/>
                <w:szCs w:val="24"/>
              </w:rPr>
            </w:pPr>
          </w:p>
        </w:tc>
        <w:tc>
          <w:tcPr>
            <w:tcW w:w="567" w:type="dxa"/>
          </w:tcPr>
          <w:p w:rsidR="00626740" w:rsidRPr="001F7EB5" w:rsidRDefault="00626740" w:rsidP="001F7EB5">
            <w:pPr>
              <w:jc w:val="both"/>
              <w:rPr>
                <w:rFonts w:ascii="Times New Roman" w:hAnsi="Times New Roman" w:cs="Times New Roman"/>
                <w:sz w:val="24"/>
                <w:szCs w:val="24"/>
              </w:rPr>
            </w:pPr>
          </w:p>
        </w:tc>
        <w:tc>
          <w:tcPr>
            <w:tcW w:w="567" w:type="dxa"/>
          </w:tcPr>
          <w:p w:rsidR="00626740" w:rsidRPr="001F7EB5" w:rsidRDefault="00626740" w:rsidP="001F7EB5">
            <w:pPr>
              <w:jc w:val="both"/>
              <w:rPr>
                <w:rFonts w:ascii="Times New Roman" w:hAnsi="Times New Roman" w:cs="Times New Roman"/>
                <w:sz w:val="24"/>
                <w:szCs w:val="24"/>
              </w:rPr>
            </w:pPr>
          </w:p>
        </w:tc>
        <w:tc>
          <w:tcPr>
            <w:tcW w:w="2977" w:type="dxa"/>
          </w:tcPr>
          <w:p w:rsidR="00626740" w:rsidRPr="001F7EB5" w:rsidRDefault="001F7EB5" w:rsidP="001F7EB5">
            <w:pPr>
              <w:tabs>
                <w:tab w:val="left" w:pos="388"/>
              </w:tabs>
              <w:jc w:val="both"/>
              <w:rPr>
                <w:rFonts w:ascii="Times New Roman" w:hAnsi="Times New Roman" w:cs="Times New Roman"/>
                <w:sz w:val="24"/>
                <w:szCs w:val="24"/>
              </w:rPr>
            </w:pPr>
            <w:r w:rsidRPr="001F7EB5">
              <w:rPr>
                <w:rFonts w:ascii="Times New Roman" w:hAnsi="Times New Roman" w:cs="Times New Roman"/>
                <w:sz w:val="24"/>
                <w:szCs w:val="24"/>
              </w:rPr>
              <w:tab/>
              <w:t>Art. 12 da Lei Estadual 6320/83</w:t>
            </w:r>
          </w:p>
        </w:tc>
      </w:tr>
      <w:tr w:rsidR="001F7EB5" w:rsidTr="00F27EFA">
        <w:tc>
          <w:tcPr>
            <w:tcW w:w="6096" w:type="dxa"/>
          </w:tcPr>
          <w:p w:rsidR="001F7EB5" w:rsidRPr="001F7EB5" w:rsidRDefault="001F7EB5" w:rsidP="001F7EB5">
            <w:pPr>
              <w:jc w:val="both"/>
              <w:rPr>
                <w:rFonts w:ascii="Times New Roman" w:hAnsi="Times New Roman" w:cs="Times New Roman"/>
                <w:sz w:val="24"/>
                <w:szCs w:val="24"/>
              </w:rPr>
            </w:pPr>
            <w:r w:rsidRPr="001F7EB5">
              <w:rPr>
                <w:rFonts w:ascii="Times New Roman" w:hAnsi="Times New Roman" w:cs="Times New Roman"/>
                <w:sz w:val="24"/>
                <w:szCs w:val="24"/>
              </w:rPr>
              <w:t>Utiliza lençóis descartáveis e/ou possuem lençóis de tecido em quantidade suficiente para trocar a cada paciente?</w:t>
            </w:r>
          </w:p>
        </w:tc>
        <w:tc>
          <w:tcPr>
            <w:tcW w:w="425" w:type="dxa"/>
          </w:tcPr>
          <w:p w:rsidR="001F7EB5" w:rsidRPr="001F7EB5" w:rsidRDefault="001F7EB5" w:rsidP="001F7EB5">
            <w:pPr>
              <w:jc w:val="both"/>
              <w:rPr>
                <w:rFonts w:ascii="Times New Roman" w:hAnsi="Times New Roman" w:cs="Times New Roman"/>
                <w:sz w:val="24"/>
                <w:szCs w:val="24"/>
              </w:rPr>
            </w:pPr>
          </w:p>
        </w:tc>
        <w:tc>
          <w:tcPr>
            <w:tcW w:w="425" w:type="dxa"/>
          </w:tcPr>
          <w:p w:rsidR="001F7EB5" w:rsidRPr="001F7EB5" w:rsidRDefault="001F7EB5" w:rsidP="001F7EB5">
            <w:pPr>
              <w:jc w:val="both"/>
              <w:rPr>
                <w:rFonts w:ascii="Times New Roman" w:hAnsi="Times New Roman" w:cs="Times New Roman"/>
                <w:sz w:val="24"/>
                <w:szCs w:val="24"/>
              </w:rPr>
            </w:pPr>
          </w:p>
        </w:tc>
        <w:tc>
          <w:tcPr>
            <w:tcW w:w="567" w:type="dxa"/>
          </w:tcPr>
          <w:p w:rsidR="001F7EB5" w:rsidRPr="001F7EB5" w:rsidRDefault="001F7EB5" w:rsidP="001F7EB5">
            <w:pPr>
              <w:jc w:val="both"/>
              <w:rPr>
                <w:rFonts w:ascii="Times New Roman" w:hAnsi="Times New Roman" w:cs="Times New Roman"/>
                <w:sz w:val="24"/>
                <w:szCs w:val="24"/>
              </w:rPr>
            </w:pPr>
          </w:p>
        </w:tc>
        <w:tc>
          <w:tcPr>
            <w:tcW w:w="567" w:type="dxa"/>
          </w:tcPr>
          <w:p w:rsidR="001F7EB5" w:rsidRPr="001F7EB5" w:rsidRDefault="001F7EB5" w:rsidP="001F7EB5">
            <w:pPr>
              <w:jc w:val="both"/>
              <w:rPr>
                <w:rFonts w:ascii="Times New Roman" w:hAnsi="Times New Roman" w:cs="Times New Roman"/>
                <w:sz w:val="24"/>
                <w:szCs w:val="24"/>
              </w:rPr>
            </w:pPr>
          </w:p>
        </w:tc>
        <w:tc>
          <w:tcPr>
            <w:tcW w:w="2977" w:type="dxa"/>
          </w:tcPr>
          <w:p w:rsidR="001F7EB5" w:rsidRPr="001F7EB5" w:rsidRDefault="001F7EB5" w:rsidP="001F7EB5">
            <w:pPr>
              <w:tabs>
                <w:tab w:val="left" w:pos="388"/>
              </w:tabs>
              <w:ind w:firstLine="708"/>
              <w:jc w:val="both"/>
              <w:rPr>
                <w:rFonts w:ascii="Times New Roman" w:hAnsi="Times New Roman" w:cs="Times New Roman"/>
                <w:sz w:val="24"/>
                <w:szCs w:val="24"/>
              </w:rPr>
            </w:pPr>
            <w:r w:rsidRPr="001F7EB5">
              <w:rPr>
                <w:rFonts w:ascii="Times New Roman" w:hAnsi="Times New Roman" w:cs="Times New Roman"/>
                <w:sz w:val="24"/>
                <w:szCs w:val="24"/>
              </w:rPr>
              <w:t>Art. 12 da Lei Estadual 6320/83</w:t>
            </w:r>
          </w:p>
        </w:tc>
      </w:tr>
      <w:tr w:rsidR="001F7EB5" w:rsidTr="00F27EFA">
        <w:tc>
          <w:tcPr>
            <w:tcW w:w="6096" w:type="dxa"/>
          </w:tcPr>
          <w:p w:rsidR="001F7EB5" w:rsidRDefault="001F7EB5" w:rsidP="00E956D9">
            <w:pPr>
              <w:jc w:val="both"/>
            </w:pPr>
          </w:p>
        </w:tc>
        <w:tc>
          <w:tcPr>
            <w:tcW w:w="425" w:type="dxa"/>
          </w:tcPr>
          <w:p w:rsidR="001F7EB5" w:rsidRPr="000D5978" w:rsidRDefault="001F7EB5" w:rsidP="006C4744">
            <w:pPr>
              <w:jc w:val="center"/>
              <w:rPr>
                <w:rFonts w:ascii="Times New Roman" w:hAnsi="Times New Roman" w:cs="Times New Roman"/>
                <w:sz w:val="24"/>
                <w:szCs w:val="24"/>
              </w:rPr>
            </w:pPr>
          </w:p>
        </w:tc>
        <w:tc>
          <w:tcPr>
            <w:tcW w:w="425" w:type="dxa"/>
          </w:tcPr>
          <w:p w:rsidR="001F7EB5" w:rsidRPr="000D5978" w:rsidRDefault="001F7EB5" w:rsidP="006C4744">
            <w:pPr>
              <w:jc w:val="center"/>
              <w:rPr>
                <w:rFonts w:ascii="Times New Roman" w:hAnsi="Times New Roman" w:cs="Times New Roman"/>
                <w:sz w:val="24"/>
                <w:szCs w:val="24"/>
              </w:rPr>
            </w:pPr>
          </w:p>
        </w:tc>
        <w:tc>
          <w:tcPr>
            <w:tcW w:w="567" w:type="dxa"/>
          </w:tcPr>
          <w:p w:rsidR="001F7EB5" w:rsidRPr="000D5978" w:rsidRDefault="001F7EB5" w:rsidP="006C4744">
            <w:pPr>
              <w:jc w:val="center"/>
              <w:rPr>
                <w:rFonts w:ascii="Times New Roman" w:hAnsi="Times New Roman" w:cs="Times New Roman"/>
                <w:sz w:val="24"/>
                <w:szCs w:val="24"/>
              </w:rPr>
            </w:pPr>
          </w:p>
        </w:tc>
        <w:tc>
          <w:tcPr>
            <w:tcW w:w="567" w:type="dxa"/>
          </w:tcPr>
          <w:p w:rsidR="001F7EB5" w:rsidRPr="000D5978" w:rsidRDefault="001F7EB5" w:rsidP="006C4744">
            <w:pPr>
              <w:jc w:val="center"/>
              <w:rPr>
                <w:rFonts w:ascii="Times New Roman" w:hAnsi="Times New Roman" w:cs="Times New Roman"/>
                <w:sz w:val="24"/>
                <w:szCs w:val="24"/>
              </w:rPr>
            </w:pPr>
          </w:p>
        </w:tc>
        <w:tc>
          <w:tcPr>
            <w:tcW w:w="2977" w:type="dxa"/>
          </w:tcPr>
          <w:p w:rsidR="001F7EB5" w:rsidRDefault="001F7EB5" w:rsidP="001F7EB5">
            <w:pPr>
              <w:tabs>
                <w:tab w:val="left" w:pos="388"/>
              </w:tabs>
            </w:pPr>
          </w:p>
        </w:tc>
      </w:tr>
      <w:tr w:rsidR="00E33B59" w:rsidTr="00F27EFA">
        <w:tc>
          <w:tcPr>
            <w:tcW w:w="6096" w:type="dxa"/>
          </w:tcPr>
          <w:p w:rsidR="00E33B59" w:rsidRDefault="00E33B59" w:rsidP="00964705">
            <w:pPr>
              <w:jc w:val="center"/>
              <w:rPr>
                <w:rFonts w:ascii="Times New Roman" w:hAnsi="Times New Roman" w:cs="Times New Roman"/>
                <w:sz w:val="24"/>
                <w:szCs w:val="24"/>
              </w:rPr>
            </w:pPr>
          </w:p>
          <w:p w:rsidR="00E33B59" w:rsidRPr="00E33B59" w:rsidRDefault="00E33B59" w:rsidP="00964705">
            <w:pPr>
              <w:jc w:val="center"/>
              <w:rPr>
                <w:rFonts w:ascii="Times New Roman" w:hAnsi="Times New Roman" w:cs="Times New Roman"/>
                <w:b/>
                <w:sz w:val="24"/>
                <w:szCs w:val="24"/>
              </w:rPr>
            </w:pPr>
            <w:r w:rsidRPr="00E33B59">
              <w:rPr>
                <w:rFonts w:ascii="Times New Roman" w:hAnsi="Times New Roman" w:cs="Times New Roman"/>
                <w:b/>
                <w:sz w:val="24"/>
                <w:szCs w:val="24"/>
              </w:rPr>
              <w:t xml:space="preserve"> INSTALAÇÕES SANITÁRIAS E VESTIÁRIO</w:t>
            </w:r>
          </w:p>
          <w:p w:rsidR="00E33B59" w:rsidRDefault="00E33B59" w:rsidP="00964705">
            <w:pPr>
              <w:jc w:val="center"/>
              <w:rPr>
                <w:rFonts w:ascii="Times New Roman" w:hAnsi="Times New Roman" w:cs="Times New Roman"/>
                <w:sz w:val="24"/>
                <w:szCs w:val="24"/>
              </w:rPr>
            </w:pPr>
          </w:p>
        </w:tc>
        <w:tc>
          <w:tcPr>
            <w:tcW w:w="425" w:type="dxa"/>
          </w:tcPr>
          <w:p w:rsidR="00E33B59" w:rsidRPr="00964705" w:rsidRDefault="00E33B59" w:rsidP="006C4744">
            <w:pPr>
              <w:jc w:val="center"/>
              <w:rPr>
                <w:rFonts w:ascii="Times New Roman" w:hAnsi="Times New Roman" w:cs="Times New Roman"/>
                <w:sz w:val="24"/>
                <w:szCs w:val="24"/>
              </w:rPr>
            </w:pPr>
          </w:p>
        </w:tc>
        <w:tc>
          <w:tcPr>
            <w:tcW w:w="425" w:type="dxa"/>
          </w:tcPr>
          <w:p w:rsidR="00E33B59" w:rsidRPr="00964705" w:rsidRDefault="00E33B59" w:rsidP="006C4744">
            <w:pPr>
              <w:jc w:val="center"/>
              <w:rPr>
                <w:rFonts w:ascii="Times New Roman" w:hAnsi="Times New Roman" w:cs="Times New Roman"/>
                <w:sz w:val="24"/>
                <w:szCs w:val="24"/>
              </w:rPr>
            </w:pPr>
          </w:p>
        </w:tc>
        <w:tc>
          <w:tcPr>
            <w:tcW w:w="567" w:type="dxa"/>
          </w:tcPr>
          <w:p w:rsidR="00E33B59" w:rsidRPr="00964705" w:rsidRDefault="00E33B59" w:rsidP="006C4744">
            <w:pPr>
              <w:jc w:val="center"/>
              <w:rPr>
                <w:rFonts w:ascii="Times New Roman" w:hAnsi="Times New Roman" w:cs="Times New Roman"/>
                <w:sz w:val="24"/>
                <w:szCs w:val="24"/>
              </w:rPr>
            </w:pPr>
          </w:p>
        </w:tc>
        <w:tc>
          <w:tcPr>
            <w:tcW w:w="567" w:type="dxa"/>
          </w:tcPr>
          <w:p w:rsidR="00E33B59" w:rsidRPr="00964705" w:rsidRDefault="00E33B59" w:rsidP="006C4744">
            <w:pPr>
              <w:jc w:val="center"/>
              <w:rPr>
                <w:rFonts w:ascii="Times New Roman" w:hAnsi="Times New Roman" w:cs="Times New Roman"/>
                <w:sz w:val="24"/>
                <w:szCs w:val="24"/>
              </w:rPr>
            </w:pPr>
          </w:p>
        </w:tc>
        <w:tc>
          <w:tcPr>
            <w:tcW w:w="2977" w:type="dxa"/>
          </w:tcPr>
          <w:p w:rsidR="00E33B59" w:rsidRDefault="00E33B59" w:rsidP="00965987">
            <w:pPr>
              <w:jc w:val="center"/>
              <w:rPr>
                <w:rFonts w:ascii="Times New Roman" w:hAnsi="Times New Roman" w:cs="Times New Roman"/>
                <w:sz w:val="24"/>
                <w:szCs w:val="24"/>
              </w:rPr>
            </w:pPr>
          </w:p>
        </w:tc>
      </w:tr>
      <w:tr w:rsidR="00E33B59" w:rsidTr="00F27EFA">
        <w:tc>
          <w:tcPr>
            <w:tcW w:w="6096" w:type="dxa"/>
          </w:tcPr>
          <w:p w:rsidR="00E33B59" w:rsidRPr="001F7EB5" w:rsidRDefault="00626740" w:rsidP="00700D90">
            <w:pPr>
              <w:rPr>
                <w:rFonts w:ascii="Times New Roman" w:hAnsi="Times New Roman" w:cs="Times New Roman"/>
                <w:sz w:val="24"/>
                <w:szCs w:val="24"/>
              </w:rPr>
            </w:pPr>
            <w:r w:rsidRPr="001F7EB5">
              <w:rPr>
                <w:rFonts w:ascii="Times New Roman" w:hAnsi="Times New Roman" w:cs="Times New Roman"/>
                <w:sz w:val="24"/>
                <w:szCs w:val="24"/>
              </w:rPr>
              <w:t>Os banheiros de uso dos clientes são acessíveis a PNE’s?</w:t>
            </w:r>
          </w:p>
        </w:tc>
        <w:tc>
          <w:tcPr>
            <w:tcW w:w="425" w:type="dxa"/>
          </w:tcPr>
          <w:p w:rsidR="00E33B59" w:rsidRPr="001F7EB5" w:rsidRDefault="00E33B59" w:rsidP="006C4744">
            <w:pPr>
              <w:jc w:val="center"/>
              <w:rPr>
                <w:rFonts w:ascii="Times New Roman" w:hAnsi="Times New Roman" w:cs="Times New Roman"/>
                <w:sz w:val="24"/>
                <w:szCs w:val="24"/>
              </w:rPr>
            </w:pPr>
          </w:p>
        </w:tc>
        <w:tc>
          <w:tcPr>
            <w:tcW w:w="425" w:type="dxa"/>
          </w:tcPr>
          <w:p w:rsidR="00E33B59" w:rsidRPr="001F7EB5" w:rsidRDefault="00E33B59" w:rsidP="006C4744">
            <w:pPr>
              <w:jc w:val="center"/>
              <w:rPr>
                <w:rFonts w:ascii="Times New Roman" w:hAnsi="Times New Roman" w:cs="Times New Roman"/>
                <w:sz w:val="24"/>
                <w:szCs w:val="24"/>
              </w:rPr>
            </w:pPr>
          </w:p>
        </w:tc>
        <w:tc>
          <w:tcPr>
            <w:tcW w:w="567" w:type="dxa"/>
          </w:tcPr>
          <w:p w:rsidR="00E33B59" w:rsidRPr="001F7EB5" w:rsidRDefault="00E33B59" w:rsidP="006C4744">
            <w:pPr>
              <w:jc w:val="center"/>
              <w:rPr>
                <w:rFonts w:ascii="Times New Roman" w:hAnsi="Times New Roman" w:cs="Times New Roman"/>
                <w:sz w:val="24"/>
                <w:szCs w:val="24"/>
              </w:rPr>
            </w:pPr>
          </w:p>
        </w:tc>
        <w:tc>
          <w:tcPr>
            <w:tcW w:w="567" w:type="dxa"/>
          </w:tcPr>
          <w:p w:rsidR="00E33B59" w:rsidRPr="001F7EB5" w:rsidRDefault="00E33B59" w:rsidP="006C4744">
            <w:pPr>
              <w:jc w:val="center"/>
              <w:rPr>
                <w:rFonts w:ascii="Times New Roman" w:hAnsi="Times New Roman" w:cs="Times New Roman"/>
                <w:sz w:val="24"/>
                <w:szCs w:val="24"/>
              </w:rPr>
            </w:pPr>
          </w:p>
        </w:tc>
        <w:tc>
          <w:tcPr>
            <w:tcW w:w="2977" w:type="dxa"/>
          </w:tcPr>
          <w:p w:rsidR="00E33B59" w:rsidRPr="001F7EB5" w:rsidRDefault="00626740" w:rsidP="00965987">
            <w:pPr>
              <w:jc w:val="center"/>
              <w:rPr>
                <w:rFonts w:ascii="Times New Roman" w:hAnsi="Times New Roman" w:cs="Times New Roman"/>
                <w:sz w:val="24"/>
                <w:szCs w:val="24"/>
              </w:rPr>
            </w:pPr>
            <w:r w:rsidRPr="001F7EB5">
              <w:rPr>
                <w:rFonts w:ascii="Times New Roman" w:hAnsi="Times New Roman" w:cs="Times New Roman"/>
                <w:sz w:val="24"/>
                <w:szCs w:val="24"/>
              </w:rPr>
              <w:t>NBR 9050 ABNT</w:t>
            </w:r>
          </w:p>
        </w:tc>
      </w:tr>
      <w:tr w:rsidR="00E33B59" w:rsidTr="00F27EFA">
        <w:tc>
          <w:tcPr>
            <w:tcW w:w="6096" w:type="dxa"/>
          </w:tcPr>
          <w:p w:rsidR="00E33B59" w:rsidRPr="001F7EB5" w:rsidRDefault="00626740" w:rsidP="00700D90">
            <w:pPr>
              <w:rPr>
                <w:rFonts w:ascii="Times New Roman" w:hAnsi="Times New Roman" w:cs="Times New Roman"/>
                <w:sz w:val="24"/>
                <w:szCs w:val="24"/>
              </w:rPr>
            </w:pPr>
            <w:r w:rsidRPr="001F7EB5">
              <w:rPr>
                <w:rFonts w:ascii="Times New Roman" w:hAnsi="Times New Roman" w:cs="Times New Roman"/>
                <w:sz w:val="24"/>
                <w:szCs w:val="24"/>
              </w:rPr>
              <w:t>Os banheiros estão providos de lixeiras com saco coletor e tampa acionada sem o contato manual, dispensador com sabonete líquido e toalhas descartáveis?</w:t>
            </w:r>
          </w:p>
        </w:tc>
        <w:tc>
          <w:tcPr>
            <w:tcW w:w="425" w:type="dxa"/>
          </w:tcPr>
          <w:p w:rsidR="00E33B59" w:rsidRPr="001F7EB5" w:rsidRDefault="00E33B59" w:rsidP="006C4744">
            <w:pPr>
              <w:jc w:val="center"/>
              <w:rPr>
                <w:rFonts w:ascii="Times New Roman" w:hAnsi="Times New Roman" w:cs="Times New Roman"/>
                <w:sz w:val="24"/>
                <w:szCs w:val="24"/>
              </w:rPr>
            </w:pPr>
          </w:p>
        </w:tc>
        <w:tc>
          <w:tcPr>
            <w:tcW w:w="425" w:type="dxa"/>
          </w:tcPr>
          <w:p w:rsidR="00E33B59" w:rsidRPr="001F7EB5" w:rsidRDefault="00E33B59" w:rsidP="006C4744">
            <w:pPr>
              <w:jc w:val="center"/>
              <w:rPr>
                <w:rFonts w:ascii="Times New Roman" w:hAnsi="Times New Roman" w:cs="Times New Roman"/>
                <w:sz w:val="24"/>
                <w:szCs w:val="24"/>
              </w:rPr>
            </w:pPr>
          </w:p>
        </w:tc>
        <w:tc>
          <w:tcPr>
            <w:tcW w:w="567" w:type="dxa"/>
          </w:tcPr>
          <w:p w:rsidR="00E33B59" w:rsidRPr="001F7EB5" w:rsidRDefault="00E33B59" w:rsidP="006C4744">
            <w:pPr>
              <w:jc w:val="center"/>
              <w:rPr>
                <w:rFonts w:ascii="Times New Roman" w:hAnsi="Times New Roman" w:cs="Times New Roman"/>
                <w:sz w:val="24"/>
                <w:szCs w:val="24"/>
              </w:rPr>
            </w:pPr>
          </w:p>
        </w:tc>
        <w:tc>
          <w:tcPr>
            <w:tcW w:w="567" w:type="dxa"/>
          </w:tcPr>
          <w:p w:rsidR="00E33B59" w:rsidRPr="001F7EB5" w:rsidRDefault="00E33B59" w:rsidP="006C4744">
            <w:pPr>
              <w:jc w:val="center"/>
              <w:rPr>
                <w:rFonts w:ascii="Times New Roman" w:hAnsi="Times New Roman" w:cs="Times New Roman"/>
                <w:sz w:val="24"/>
                <w:szCs w:val="24"/>
              </w:rPr>
            </w:pPr>
          </w:p>
        </w:tc>
        <w:tc>
          <w:tcPr>
            <w:tcW w:w="2977" w:type="dxa"/>
          </w:tcPr>
          <w:p w:rsidR="00E33B59" w:rsidRPr="001F7EB5" w:rsidRDefault="00626740" w:rsidP="00965987">
            <w:pPr>
              <w:jc w:val="center"/>
              <w:rPr>
                <w:rFonts w:ascii="Times New Roman" w:hAnsi="Times New Roman" w:cs="Times New Roman"/>
                <w:sz w:val="24"/>
                <w:szCs w:val="24"/>
              </w:rPr>
            </w:pPr>
            <w:r w:rsidRPr="001F7EB5">
              <w:rPr>
                <w:rFonts w:ascii="Times New Roman" w:hAnsi="Times New Roman" w:cs="Times New Roman"/>
                <w:sz w:val="24"/>
                <w:szCs w:val="24"/>
              </w:rPr>
              <w:t>Art.59 da RDC 63/11</w:t>
            </w:r>
          </w:p>
        </w:tc>
      </w:tr>
      <w:tr w:rsidR="00E33B59" w:rsidTr="00F27EFA">
        <w:tc>
          <w:tcPr>
            <w:tcW w:w="6096" w:type="dxa"/>
          </w:tcPr>
          <w:p w:rsidR="00E33B59" w:rsidRPr="001F7EB5" w:rsidRDefault="00626740" w:rsidP="00700D90">
            <w:pPr>
              <w:rPr>
                <w:rFonts w:ascii="Times New Roman" w:hAnsi="Times New Roman" w:cs="Times New Roman"/>
                <w:sz w:val="24"/>
                <w:szCs w:val="24"/>
              </w:rPr>
            </w:pPr>
            <w:r w:rsidRPr="001F7EB5">
              <w:rPr>
                <w:rFonts w:ascii="Times New Roman" w:hAnsi="Times New Roman" w:cs="Times New Roman"/>
                <w:sz w:val="24"/>
                <w:szCs w:val="24"/>
              </w:rPr>
              <w:t>Os ambientes estão identificados?</w:t>
            </w:r>
          </w:p>
        </w:tc>
        <w:tc>
          <w:tcPr>
            <w:tcW w:w="425" w:type="dxa"/>
          </w:tcPr>
          <w:p w:rsidR="00E33B59" w:rsidRPr="001F7EB5" w:rsidRDefault="00E33B59" w:rsidP="006C4744">
            <w:pPr>
              <w:jc w:val="center"/>
              <w:rPr>
                <w:rFonts w:ascii="Times New Roman" w:hAnsi="Times New Roman" w:cs="Times New Roman"/>
                <w:sz w:val="24"/>
                <w:szCs w:val="24"/>
              </w:rPr>
            </w:pPr>
          </w:p>
        </w:tc>
        <w:tc>
          <w:tcPr>
            <w:tcW w:w="425" w:type="dxa"/>
          </w:tcPr>
          <w:p w:rsidR="00E33B59" w:rsidRPr="001F7EB5" w:rsidRDefault="00E33B59" w:rsidP="006C4744">
            <w:pPr>
              <w:jc w:val="center"/>
              <w:rPr>
                <w:rFonts w:ascii="Times New Roman" w:hAnsi="Times New Roman" w:cs="Times New Roman"/>
                <w:sz w:val="24"/>
                <w:szCs w:val="24"/>
              </w:rPr>
            </w:pPr>
          </w:p>
        </w:tc>
        <w:tc>
          <w:tcPr>
            <w:tcW w:w="567" w:type="dxa"/>
          </w:tcPr>
          <w:p w:rsidR="00E33B59" w:rsidRPr="001F7EB5" w:rsidRDefault="00E33B59" w:rsidP="006C4744">
            <w:pPr>
              <w:jc w:val="center"/>
              <w:rPr>
                <w:rFonts w:ascii="Times New Roman" w:hAnsi="Times New Roman" w:cs="Times New Roman"/>
                <w:sz w:val="24"/>
                <w:szCs w:val="24"/>
              </w:rPr>
            </w:pPr>
          </w:p>
        </w:tc>
        <w:tc>
          <w:tcPr>
            <w:tcW w:w="567" w:type="dxa"/>
          </w:tcPr>
          <w:p w:rsidR="00E33B59" w:rsidRPr="001F7EB5" w:rsidRDefault="00E33B59" w:rsidP="006C4744">
            <w:pPr>
              <w:jc w:val="center"/>
              <w:rPr>
                <w:rFonts w:ascii="Times New Roman" w:hAnsi="Times New Roman" w:cs="Times New Roman"/>
                <w:sz w:val="24"/>
                <w:szCs w:val="24"/>
              </w:rPr>
            </w:pPr>
          </w:p>
        </w:tc>
        <w:tc>
          <w:tcPr>
            <w:tcW w:w="2977" w:type="dxa"/>
          </w:tcPr>
          <w:p w:rsidR="00E33B59" w:rsidRPr="001F7EB5" w:rsidRDefault="00626740" w:rsidP="00965987">
            <w:pPr>
              <w:jc w:val="center"/>
              <w:rPr>
                <w:rFonts w:ascii="Times New Roman" w:hAnsi="Times New Roman" w:cs="Times New Roman"/>
                <w:sz w:val="24"/>
                <w:szCs w:val="24"/>
              </w:rPr>
            </w:pPr>
            <w:r w:rsidRPr="001F7EB5">
              <w:rPr>
                <w:rFonts w:ascii="Times New Roman" w:hAnsi="Times New Roman" w:cs="Times New Roman"/>
                <w:sz w:val="24"/>
                <w:szCs w:val="24"/>
              </w:rPr>
              <w:t>Art. 7º, II, b, da RDC 63/11</w:t>
            </w:r>
          </w:p>
        </w:tc>
      </w:tr>
      <w:tr w:rsidR="00626740" w:rsidTr="00F27EFA">
        <w:tc>
          <w:tcPr>
            <w:tcW w:w="6096" w:type="dxa"/>
          </w:tcPr>
          <w:p w:rsidR="00626740" w:rsidRPr="001F7EB5" w:rsidRDefault="00626740" w:rsidP="00700D90">
            <w:pPr>
              <w:rPr>
                <w:rFonts w:ascii="Times New Roman" w:hAnsi="Times New Roman" w:cs="Times New Roman"/>
                <w:sz w:val="24"/>
                <w:szCs w:val="24"/>
              </w:rPr>
            </w:pPr>
            <w:r w:rsidRPr="001F7EB5">
              <w:rPr>
                <w:rFonts w:ascii="Times New Roman" w:hAnsi="Times New Roman" w:cs="Times New Roman"/>
                <w:sz w:val="24"/>
                <w:szCs w:val="24"/>
              </w:rPr>
              <w:t>Existe lavatório exclusivo para higienização das mãos provido de lixeiras com saco coletor e tampa acionada sem contato manual, dispensador com sabonete líquido e toalhas descartáveis nas salas de atendimento?</w:t>
            </w:r>
          </w:p>
        </w:tc>
        <w:tc>
          <w:tcPr>
            <w:tcW w:w="425" w:type="dxa"/>
          </w:tcPr>
          <w:p w:rsidR="00626740" w:rsidRPr="001F7EB5" w:rsidRDefault="00626740" w:rsidP="006C4744">
            <w:pPr>
              <w:jc w:val="center"/>
              <w:rPr>
                <w:rFonts w:ascii="Times New Roman" w:hAnsi="Times New Roman" w:cs="Times New Roman"/>
                <w:sz w:val="24"/>
                <w:szCs w:val="24"/>
              </w:rPr>
            </w:pPr>
          </w:p>
        </w:tc>
        <w:tc>
          <w:tcPr>
            <w:tcW w:w="425" w:type="dxa"/>
          </w:tcPr>
          <w:p w:rsidR="00626740" w:rsidRPr="001F7EB5" w:rsidRDefault="00626740" w:rsidP="006C4744">
            <w:pPr>
              <w:jc w:val="center"/>
              <w:rPr>
                <w:rFonts w:ascii="Times New Roman" w:hAnsi="Times New Roman" w:cs="Times New Roman"/>
                <w:sz w:val="24"/>
                <w:szCs w:val="24"/>
              </w:rPr>
            </w:pPr>
          </w:p>
        </w:tc>
        <w:tc>
          <w:tcPr>
            <w:tcW w:w="567" w:type="dxa"/>
          </w:tcPr>
          <w:p w:rsidR="00626740" w:rsidRPr="001F7EB5" w:rsidRDefault="00626740" w:rsidP="006C4744">
            <w:pPr>
              <w:jc w:val="center"/>
              <w:rPr>
                <w:rFonts w:ascii="Times New Roman" w:hAnsi="Times New Roman" w:cs="Times New Roman"/>
                <w:sz w:val="24"/>
                <w:szCs w:val="24"/>
              </w:rPr>
            </w:pPr>
          </w:p>
        </w:tc>
        <w:tc>
          <w:tcPr>
            <w:tcW w:w="567" w:type="dxa"/>
          </w:tcPr>
          <w:p w:rsidR="00626740" w:rsidRPr="001F7EB5" w:rsidRDefault="00626740" w:rsidP="006C4744">
            <w:pPr>
              <w:jc w:val="center"/>
              <w:rPr>
                <w:rFonts w:ascii="Times New Roman" w:hAnsi="Times New Roman" w:cs="Times New Roman"/>
                <w:sz w:val="24"/>
                <w:szCs w:val="24"/>
              </w:rPr>
            </w:pPr>
          </w:p>
        </w:tc>
        <w:tc>
          <w:tcPr>
            <w:tcW w:w="2977" w:type="dxa"/>
          </w:tcPr>
          <w:p w:rsidR="00626740" w:rsidRPr="001F7EB5" w:rsidRDefault="00626740" w:rsidP="00965987">
            <w:pPr>
              <w:jc w:val="center"/>
              <w:rPr>
                <w:rFonts w:ascii="Times New Roman" w:hAnsi="Times New Roman" w:cs="Times New Roman"/>
                <w:sz w:val="24"/>
                <w:szCs w:val="24"/>
              </w:rPr>
            </w:pPr>
            <w:r w:rsidRPr="001F7EB5">
              <w:rPr>
                <w:rFonts w:ascii="Times New Roman" w:hAnsi="Times New Roman" w:cs="Times New Roman"/>
                <w:sz w:val="24"/>
                <w:szCs w:val="24"/>
              </w:rPr>
              <w:t>Art. 59 da RDC 63/11</w:t>
            </w:r>
          </w:p>
        </w:tc>
      </w:tr>
      <w:tr w:rsidR="00E62A66" w:rsidTr="00F27EFA">
        <w:tc>
          <w:tcPr>
            <w:tcW w:w="6096" w:type="dxa"/>
          </w:tcPr>
          <w:p w:rsidR="00E62A66" w:rsidRDefault="00E62A66" w:rsidP="00964705">
            <w:pPr>
              <w:jc w:val="center"/>
              <w:rPr>
                <w:rFonts w:ascii="Times New Roman" w:hAnsi="Times New Roman" w:cs="Times New Roman"/>
                <w:sz w:val="24"/>
                <w:szCs w:val="24"/>
              </w:rPr>
            </w:pPr>
          </w:p>
          <w:p w:rsidR="00E62A66" w:rsidRPr="00E62A66" w:rsidRDefault="00F95100" w:rsidP="00964705">
            <w:pPr>
              <w:jc w:val="center"/>
              <w:rPr>
                <w:rFonts w:ascii="Times New Roman" w:hAnsi="Times New Roman" w:cs="Times New Roman"/>
                <w:b/>
                <w:sz w:val="24"/>
                <w:szCs w:val="24"/>
              </w:rPr>
            </w:pPr>
            <w:r>
              <w:rPr>
                <w:rFonts w:ascii="Times New Roman" w:hAnsi="Times New Roman" w:cs="Times New Roman"/>
                <w:b/>
                <w:sz w:val="24"/>
                <w:szCs w:val="24"/>
              </w:rPr>
              <w:t>DOCUMENTOS NECESSÁ</w:t>
            </w:r>
            <w:r w:rsidR="00E62A66">
              <w:rPr>
                <w:rFonts w:ascii="Times New Roman" w:hAnsi="Times New Roman" w:cs="Times New Roman"/>
                <w:b/>
                <w:sz w:val="24"/>
                <w:szCs w:val="24"/>
              </w:rPr>
              <w:t>RIOS</w:t>
            </w:r>
          </w:p>
          <w:p w:rsidR="00E62A66" w:rsidRDefault="00E62A66" w:rsidP="00964705">
            <w:pPr>
              <w:jc w:val="center"/>
              <w:rPr>
                <w:rFonts w:ascii="Times New Roman" w:hAnsi="Times New Roman" w:cs="Times New Roman"/>
                <w:sz w:val="24"/>
                <w:szCs w:val="24"/>
              </w:rPr>
            </w:pPr>
          </w:p>
        </w:tc>
        <w:tc>
          <w:tcPr>
            <w:tcW w:w="425" w:type="dxa"/>
          </w:tcPr>
          <w:p w:rsidR="00E62A66" w:rsidRPr="00964705" w:rsidRDefault="00E62A66" w:rsidP="006C4744">
            <w:pPr>
              <w:jc w:val="center"/>
              <w:rPr>
                <w:rFonts w:ascii="Times New Roman" w:hAnsi="Times New Roman" w:cs="Times New Roman"/>
                <w:sz w:val="24"/>
                <w:szCs w:val="24"/>
              </w:rPr>
            </w:pPr>
          </w:p>
        </w:tc>
        <w:tc>
          <w:tcPr>
            <w:tcW w:w="425" w:type="dxa"/>
          </w:tcPr>
          <w:p w:rsidR="00E62A66" w:rsidRPr="00964705" w:rsidRDefault="00E62A66" w:rsidP="006C4744">
            <w:pPr>
              <w:jc w:val="center"/>
              <w:rPr>
                <w:rFonts w:ascii="Times New Roman" w:hAnsi="Times New Roman" w:cs="Times New Roman"/>
                <w:sz w:val="24"/>
                <w:szCs w:val="24"/>
              </w:rPr>
            </w:pPr>
          </w:p>
        </w:tc>
        <w:tc>
          <w:tcPr>
            <w:tcW w:w="567" w:type="dxa"/>
          </w:tcPr>
          <w:p w:rsidR="00E62A66" w:rsidRPr="00964705" w:rsidRDefault="00E62A66" w:rsidP="006C4744">
            <w:pPr>
              <w:jc w:val="center"/>
              <w:rPr>
                <w:rFonts w:ascii="Times New Roman" w:hAnsi="Times New Roman" w:cs="Times New Roman"/>
                <w:sz w:val="24"/>
                <w:szCs w:val="24"/>
              </w:rPr>
            </w:pPr>
          </w:p>
        </w:tc>
        <w:tc>
          <w:tcPr>
            <w:tcW w:w="567" w:type="dxa"/>
          </w:tcPr>
          <w:p w:rsidR="00E62A66" w:rsidRPr="00964705" w:rsidRDefault="00E62A66" w:rsidP="006C4744">
            <w:pPr>
              <w:jc w:val="center"/>
              <w:rPr>
                <w:rFonts w:ascii="Times New Roman" w:hAnsi="Times New Roman" w:cs="Times New Roman"/>
                <w:sz w:val="24"/>
                <w:szCs w:val="24"/>
              </w:rPr>
            </w:pPr>
          </w:p>
        </w:tc>
        <w:tc>
          <w:tcPr>
            <w:tcW w:w="2977" w:type="dxa"/>
          </w:tcPr>
          <w:p w:rsidR="00E62A66" w:rsidRDefault="00E62A66" w:rsidP="00965987">
            <w:pPr>
              <w:jc w:val="center"/>
              <w:rPr>
                <w:rFonts w:ascii="Times New Roman" w:hAnsi="Times New Roman" w:cs="Times New Roman"/>
                <w:sz w:val="24"/>
                <w:szCs w:val="24"/>
              </w:rPr>
            </w:pPr>
          </w:p>
        </w:tc>
      </w:tr>
      <w:tr w:rsidR="00E62A66" w:rsidTr="00F27EFA">
        <w:tc>
          <w:tcPr>
            <w:tcW w:w="6096" w:type="dxa"/>
          </w:tcPr>
          <w:p w:rsidR="00E62A66" w:rsidRPr="001F7EB5" w:rsidRDefault="001F7EB5" w:rsidP="001F7EB5">
            <w:pPr>
              <w:jc w:val="both"/>
              <w:rPr>
                <w:rFonts w:ascii="Times New Roman" w:hAnsi="Times New Roman" w:cs="Times New Roman"/>
                <w:sz w:val="24"/>
                <w:szCs w:val="24"/>
              </w:rPr>
            </w:pPr>
            <w:r w:rsidRPr="001F7EB5">
              <w:rPr>
                <w:rFonts w:ascii="Times New Roman" w:hAnsi="Times New Roman" w:cs="Times New Roman"/>
                <w:sz w:val="24"/>
                <w:szCs w:val="24"/>
              </w:rPr>
              <w:t>O estabelecimento está inscrito e mantêm seus dados atualizados no Cadastro Nacional de Estabelecimentos de Saúde – CNES?</w:t>
            </w:r>
          </w:p>
        </w:tc>
        <w:tc>
          <w:tcPr>
            <w:tcW w:w="425" w:type="dxa"/>
          </w:tcPr>
          <w:p w:rsidR="00E62A66" w:rsidRPr="001F7EB5" w:rsidRDefault="00E62A66" w:rsidP="001F7EB5">
            <w:pPr>
              <w:jc w:val="both"/>
              <w:rPr>
                <w:rFonts w:ascii="Times New Roman" w:hAnsi="Times New Roman" w:cs="Times New Roman"/>
                <w:sz w:val="24"/>
                <w:szCs w:val="24"/>
              </w:rPr>
            </w:pPr>
          </w:p>
        </w:tc>
        <w:tc>
          <w:tcPr>
            <w:tcW w:w="425" w:type="dxa"/>
          </w:tcPr>
          <w:p w:rsidR="00E62A66" w:rsidRPr="001F7EB5" w:rsidRDefault="00E62A66" w:rsidP="001F7EB5">
            <w:pPr>
              <w:jc w:val="both"/>
              <w:rPr>
                <w:rFonts w:ascii="Times New Roman" w:hAnsi="Times New Roman" w:cs="Times New Roman"/>
                <w:sz w:val="24"/>
                <w:szCs w:val="24"/>
              </w:rPr>
            </w:pPr>
          </w:p>
        </w:tc>
        <w:tc>
          <w:tcPr>
            <w:tcW w:w="567" w:type="dxa"/>
          </w:tcPr>
          <w:p w:rsidR="00E62A66" w:rsidRPr="001F7EB5" w:rsidRDefault="00E62A66" w:rsidP="001F7EB5">
            <w:pPr>
              <w:jc w:val="both"/>
              <w:rPr>
                <w:rFonts w:ascii="Times New Roman" w:hAnsi="Times New Roman" w:cs="Times New Roman"/>
                <w:sz w:val="24"/>
                <w:szCs w:val="24"/>
              </w:rPr>
            </w:pPr>
          </w:p>
        </w:tc>
        <w:tc>
          <w:tcPr>
            <w:tcW w:w="567" w:type="dxa"/>
          </w:tcPr>
          <w:p w:rsidR="00E62A66" w:rsidRPr="001F7EB5" w:rsidRDefault="00E62A66" w:rsidP="001F7EB5">
            <w:pPr>
              <w:jc w:val="both"/>
              <w:rPr>
                <w:rFonts w:ascii="Times New Roman" w:hAnsi="Times New Roman" w:cs="Times New Roman"/>
                <w:sz w:val="24"/>
                <w:szCs w:val="24"/>
              </w:rPr>
            </w:pPr>
          </w:p>
        </w:tc>
        <w:tc>
          <w:tcPr>
            <w:tcW w:w="2977" w:type="dxa"/>
          </w:tcPr>
          <w:p w:rsidR="00E62A66" w:rsidRPr="001F7EB5" w:rsidRDefault="001F7EB5" w:rsidP="001F7EB5">
            <w:pPr>
              <w:jc w:val="both"/>
              <w:rPr>
                <w:rFonts w:ascii="Times New Roman" w:hAnsi="Times New Roman" w:cs="Times New Roman"/>
                <w:sz w:val="24"/>
                <w:szCs w:val="24"/>
              </w:rPr>
            </w:pPr>
            <w:r w:rsidRPr="001F7EB5">
              <w:rPr>
                <w:rFonts w:ascii="Times New Roman" w:hAnsi="Times New Roman" w:cs="Times New Roman"/>
                <w:sz w:val="24"/>
                <w:szCs w:val="24"/>
              </w:rPr>
              <w:t>Art. 13 da RDC 63/11</w:t>
            </w:r>
          </w:p>
        </w:tc>
      </w:tr>
      <w:tr w:rsidR="00E62A66" w:rsidTr="00F27EFA">
        <w:tc>
          <w:tcPr>
            <w:tcW w:w="6096" w:type="dxa"/>
          </w:tcPr>
          <w:p w:rsidR="00E62A66" w:rsidRPr="001F7EB5" w:rsidRDefault="001F7EB5" w:rsidP="001F7EB5">
            <w:pPr>
              <w:jc w:val="both"/>
              <w:rPr>
                <w:rFonts w:ascii="Times New Roman" w:hAnsi="Times New Roman" w:cs="Times New Roman"/>
                <w:sz w:val="24"/>
                <w:szCs w:val="24"/>
              </w:rPr>
            </w:pPr>
            <w:r w:rsidRPr="001F7EB5">
              <w:rPr>
                <w:rFonts w:ascii="Times New Roman" w:hAnsi="Times New Roman" w:cs="Times New Roman"/>
                <w:sz w:val="24"/>
                <w:szCs w:val="24"/>
              </w:rPr>
              <w:t>Estabelecimento possui Responsável Técnico?</w:t>
            </w:r>
          </w:p>
        </w:tc>
        <w:tc>
          <w:tcPr>
            <w:tcW w:w="425" w:type="dxa"/>
          </w:tcPr>
          <w:p w:rsidR="00E62A66" w:rsidRPr="001F7EB5" w:rsidRDefault="00E62A66" w:rsidP="001F7EB5">
            <w:pPr>
              <w:jc w:val="both"/>
              <w:rPr>
                <w:rFonts w:ascii="Times New Roman" w:hAnsi="Times New Roman" w:cs="Times New Roman"/>
                <w:sz w:val="24"/>
                <w:szCs w:val="24"/>
              </w:rPr>
            </w:pPr>
          </w:p>
        </w:tc>
        <w:tc>
          <w:tcPr>
            <w:tcW w:w="425" w:type="dxa"/>
          </w:tcPr>
          <w:p w:rsidR="00E62A66" w:rsidRPr="001F7EB5" w:rsidRDefault="00E62A66" w:rsidP="001F7EB5">
            <w:pPr>
              <w:jc w:val="both"/>
              <w:rPr>
                <w:rFonts w:ascii="Times New Roman" w:hAnsi="Times New Roman" w:cs="Times New Roman"/>
                <w:sz w:val="24"/>
                <w:szCs w:val="24"/>
              </w:rPr>
            </w:pPr>
          </w:p>
        </w:tc>
        <w:tc>
          <w:tcPr>
            <w:tcW w:w="567" w:type="dxa"/>
          </w:tcPr>
          <w:p w:rsidR="00E62A66" w:rsidRPr="001F7EB5" w:rsidRDefault="00E62A66" w:rsidP="001F7EB5">
            <w:pPr>
              <w:jc w:val="both"/>
              <w:rPr>
                <w:rFonts w:ascii="Times New Roman" w:hAnsi="Times New Roman" w:cs="Times New Roman"/>
                <w:sz w:val="24"/>
                <w:szCs w:val="24"/>
              </w:rPr>
            </w:pPr>
          </w:p>
        </w:tc>
        <w:tc>
          <w:tcPr>
            <w:tcW w:w="567" w:type="dxa"/>
          </w:tcPr>
          <w:p w:rsidR="00E62A66" w:rsidRPr="001F7EB5" w:rsidRDefault="00E62A66" w:rsidP="001F7EB5">
            <w:pPr>
              <w:jc w:val="both"/>
              <w:rPr>
                <w:rFonts w:ascii="Times New Roman" w:hAnsi="Times New Roman" w:cs="Times New Roman"/>
                <w:sz w:val="24"/>
                <w:szCs w:val="24"/>
              </w:rPr>
            </w:pPr>
          </w:p>
        </w:tc>
        <w:tc>
          <w:tcPr>
            <w:tcW w:w="2977" w:type="dxa"/>
          </w:tcPr>
          <w:p w:rsidR="00E62A66" w:rsidRPr="001F7EB5" w:rsidRDefault="001F7EB5" w:rsidP="001F7EB5">
            <w:pPr>
              <w:jc w:val="both"/>
              <w:rPr>
                <w:rFonts w:ascii="Times New Roman" w:hAnsi="Times New Roman" w:cs="Times New Roman"/>
                <w:sz w:val="24"/>
                <w:szCs w:val="24"/>
              </w:rPr>
            </w:pPr>
            <w:r w:rsidRPr="001F7EB5">
              <w:rPr>
                <w:rFonts w:ascii="Times New Roman" w:hAnsi="Times New Roman" w:cs="Times New Roman"/>
                <w:sz w:val="24"/>
                <w:szCs w:val="24"/>
              </w:rPr>
              <w:t>Art. 14 da RDC 63/11</w:t>
            </w:r>
          </w:p>
        </w:tc>
      </w:tr>
      <w:tr w:rsidR="001F7EB5" w:rsidTr="00F27EFA">
        <w:tc>
          <w:tcPr>
            <w:tcW w:w="6096" w:type="dxa"/>
          </w:tcPr>
          <w:p w:rsidR="001F7EB5" w:rsidRPr="001F7EB5" w:rsidRDefault="001F7EB5" w:rsidP="001F7EB5">
            <w:pPr>
              <w:jc w:val="both"/>
              <w:rPr>
                <w:rFonts w:ascii="Times New Roman" w:hAnsi="Times New Roman" w:cs="Times New Roman"/>
                <w:sz w:val="24"/>
                <w:szCs w:val="24"/>
              </w:rPr>
            </w:pPr>
            <w:r w:rsidRPr="001F7EB5">
              <w:rPr>
                <w:rFonts w:ascii="Times New Roman" w:hAnsi="Times New Roman" w:cs="Times New Roman"/>
                <w:sz w:val="24"/>
                <w:szCs w:val="24"/>
              </w:rPr>
              <w:t>O serviço preenche prontuários para os pacientes? O guarda em local seguro, em boas condições de conservação e organização, permitindo o seu acesso sempre que necessário?</w:t>
            </w:r>
          </w:p>
        </w:tc>
        <w:tc>
          <w:tcPr>
            <w:tcW w:w="425" w:type="dxa"/>
          </w:tcPr>
          <w:p w:rsidR="001F7EB5" w:rsidRPr="001F7EB5" w:rsidRDefault="001F7EB5" w:rsidP="001F7EB5">
            <w:pPr>
              <w:jc w:val="both"/>
              <w:rPr>
                <w:rFonts w:ascii="Times New Roman" w:hAnsi="Times New Roman" w:cs="Times New Roman"/>
                <w:sz w:val="24"/>
                <w:szCs w:val="24"/>
              </w:rPr>
            </w:pPr>
          </w:p>
        </w:tc>
        <w:tc>
          <w:tcPr>
            <w:tcW w:w="425" w:type="dxa"/>
          </w:tcPr>
          <w:p w:rsidR="001F7EB5" w:rsidRPr="001F7EB5" w:rsidRDefault="001F7EB5" w:rsidP="001F7EB5">
            <w:pPr>
              <w:jc w:val="both"/>
              <w:rPr>
                <w:rFonts w:ascii="Times New Roman" w:hAnsi="Times New Roman" w:cs="Times New Roman"/>
                <w:sz w:val="24"/>
                <w:szCs w:val="24"/>
              </w:rPr>
            </w:pPr>
          </w:p>
        </w:tc>
        <w:tc>
          <w:tcPr>
            <w:tcW w:w="567" w:type="dxa"/>
          </w:tcPr>
          <w:p w:rsidR="001F7EB5" w:rsidRPr="001F7EB5" w:rsidRDefault="001F7EB5" w:rsidP="001F7EB5">
            <w:pPr>
              <w:jc w:val="both"/>
              <w:rPr>
                <w:rFonts w:ascii="Times New Roman" w:hAnsi="Times New Roman" w:cs="Times New Roman"/>
                <w:sz w:val="24"/>
                <w:szCs w:val="24"/>
              </w:rPr>
            </w:pPr>
          </w:p>
        </w:tc>
        <w:tc>
          <w:tcPr>
            <w:tcW w:w="567" w:type="dxa"/>
          </w:tcPr>
          <w:p w:rsidR="001F7EB5" w:rsidRPr="001F7EB5" w:rsidRDefault="001F7EB5" w:rsidP="001F7EB5">
            <w:pPr>
              <w:jc w:val="both"/>
              <w:rPr>
                <w:rFonts w:ascii="Times New Roman" w:hAnsi="Times New Roman" w:cs="Times New Roman"/>
                <w:sz w:val="24"/>
                <w:szCs w:val="24"/>
              </w:rPr>
            </w:pPr>
          </w:p>
        </w:tc>
        <w:tc>
          <w:tcPr>
            <w:tcW w:w="2977" w:type="dxa"/>
          </w:tcPr>
          <w:p w:rsidR="001F7EB5" w:rsidRPr="001F7EB5" w:rsidRDefault="001F7EB5" w:rsidP="001F7EB5">
            <w:pPr>
              <w:jc w:val="both"/>
              <w:rPr>
                <w:rFonts w:ascii="Times New Roman" w:hAnsi="Times New Roman" w:cs="Times New Roman"/>
                <w:sz w:val="24"/>
                <w:szCs w:val="24"/>
              </w:rPr>
            </w:pPr>
            <w:r w:rsidRPr="001F7EB5">
              <w:rPr>
                <w:rFonts w:ascii="Times New Roman" w:hAnsi="Times New Roman" w:cs="Times New Roman"/>
                <w:sz w:val="24"/>
                <w:szCs w:val="24"/>
              </w:rPr>
              <w:t>Art 25 § 2° da RDC 63/11</w:t>
            </w:r>
          </w:p>
        </w:tc>
      </w:tr>
      <w:tr w:rsidR="00E62A66" w:rsidTr="00F27EFA">
        <w:tc>
          <w:tcPr>
            <w:tcW w:w="6096" w:type="dxa"/>
          </w:tcPr>
          <w:p w:rsidR="00E62A66" w:rsidRPr="001F7EB5" w:rsidRDefault="001F7EB5" w:rsidP="001F7EB5">
            <w:pPr>
              <w:ind w:firstLine="708"/>
              <w:jc w:val="both"/>
              <w:rPr>
                <w:rFonts w:ascii="Times New Roman" w:hAnsi="Times New Roman" w:cs="Times New Roman"/>
                <w:sz w:val="24"/>
                <w:szCs w:val="24"/>
              </w:rPr>
            </w:pPr>
            <w:r w:rsidRPr="001F7EB5">
              <w:rPr>
                <w:rFonts w:ascii="Times New Roman" w:hAnsi="Times New Roman" w:cs="Times New Roman"/>
                <w:sz w:val="24"/>
                <w:szCs w:val="24"/>
              </w:rPr>
              <w:t>Mantêm registros de manutenção preventiva e corretiva de aparelhos?</w:t>
            </w:r>
          </w:p>
        </w:tc>
        <w:tc>
          <w:tcPr>
            <w:tcW w:w="425" w:type="dxa"/>
          </w:tcPr>
          <w:p w:rsidR="00E62A66" w:rsidRPr="001F7EB5" w:rsidRDefault="00E62A66" w:rsidP="001F7EB5">
            <w:pPr>
              <w:jc w:val="both"/>
              <w:rPr>
                <w:rFonts w:ascii="Times New Roman" w:hAnsi="Times New Roman" w:cs="Times New Roman"/>
                <w:sz w:val="24"/>
                <w:szCs w:val="24"/>
              </w:rPr>
            </w:pPr>
          </w:p>
        </w:tc>
        <w:tc>
          <w:tcPr>
            <w:tcW w:w="425" w:type="dxa"/>
          </w:tcPr>
          <w:p w:rsidR="00E62A66" w:rsidRPr="001F7EB5" w:rsidRDefault="00E62A66" w:rsidP="001F7EB5">
            <w:pPr>
              <w:jc w:val="both"/>
              <w:rPr>
                <w:rFonts w:ascii="Times New Roman" w:hAnsi="Times New Roman" w:cs="Times New Roman"/>
                <w:sz w:val="24"/>
                <w:szCs w:val="24"/>
              </w:rPr>
            </w:pPr>
          </w:p>
        </w:tc>
        <w:tc>
          <w:tcPr>
            <w:tcW w:w="567" w:type="dxa"/>
          </w:tcPr>
          <w:p w:rsidR="00E62A66" w:rsidRPr="001F7EB5" w:rsidRDefault="00E62A66" w:rsidP="001F7EB5">
            <w:pPr>
              <w:jc w:val="both"/>
              <w:rPr>
                <w:rFonts w:ascii="Times New Roman" w:hAnsi="Times New Roman" w:cs="Times New Roman"/>
                <w:sz w:val="24"/>
                <w:szCs w:val="24"/>
              </w:rPr>
            </w:pPr>
          </w:p>
        </w:tc>
        <w:tc>
          <w:tcPr>
            <w:tcW w:w="567" w:type="dxa"/>
          </w:tcPr>
          <w:p w:rsidR="00E62A66" w:rsidRPr="001F7EB5" w:rsidRDefault="00E62A66" w:rsidP="001F7EB5">
            <w:pPr>
              <w:jc w:val="both"/>
              <w:rPr>
                <w:rFonts w:ascii="Times New Roman" w:hAnsi="Times New Roman" w:cs="Times New Roman"/>
                <w:sz w:val="24"/>
                <w:szCs w:val="24"/>
              </w:rPr>
            </w:pPr>
          </w:p>
        </w:tc>
        <w:tc>
          <w:tcPr>
            <w:tcW w:w="2977" w:type="dxa"/>
          </w:tcPr>
          <w:p w:rsidR="00E62A66" w:rsidRPr="001F7EB5" w:rsidRDefault="001F7EB5" w:rsidP="001F7EB5">
            <w:pPr>
              <w:jc w:val="both"/>
              <w:rPr>
                <w:rFonts w:ascii="Times New Roman" w:hAnsi="Times New Roman" w:cs="Times New Roman"/>
                <w:sz w:val="24"/>
                <w:szCs w:val="24"/>
              </w:rPr>
            </w:pPr>
            <w:r w:rsidRPr="001F7EB5">
              <w:rPr>
                <w:rFonts w:ascii="Times New Roman" w:hAnsi="Times New Roman" w:cs="Times New Roman"/>
                <w:sz w:val="24"/>
                <w:szCs w:val="24"/>
              </w:rPr>
              <w:t>Art, 23, IX, da RDC 63/11</w:t>
            </w:r>
          </w:p>
        </w:tc>
      </w:tr>
      <w:tr w:rsidR="00F95100" w:rsidTr="00F27EFA">
        <w:tc>
          <w:tcPr>
            <w:tcW w:w="6096" w:type="dxa"/>
          </w:tcPr>
          <w:p w:rsidR="00F95100" w:rsidRPr="001F7EB5" w:rsidRDefault="001F7EB5" w:rsidP="001F7EB5">
            <w:pPr>
              <w:tabs>
                <w:tab w:val="left" w:pos="1064"/>
              </w:tabs>
              <w:jc w:val="both"/>
              <w:rPr>
                <w:rFonts w:ascii="Times New Roman" w:hAnsi="Times New Roman" w:cs="Times New Roman"/>
                <w:sz w:val="24"/>
                <w:szCs w:val="24"/>
              </w:rPr>
            </w:pPr>
            <w:r w:rsidRPr="001F7EB5">
              <w:rPr>
                <w:rFonts w:ascii="Times New Roman" w:hAnsi="Times New Roman" w:cs="Times New Roman"/>
                <w:sz w:val="24"/>
                <w:szCs w:val="24"/>
              </w:rPr>
              <w:tab/>
              <w:t>Possui certificado dos serviços de desinsetização e desratização no prazo de vigência?</w:t>
            </w:r>
          </w:p>
        </w:tc>
        <w:tc>
          <w:tcPr>
            <w:tcW w:w="425" w:type="dxa"/>
          </w:tcPr>
          <w:p w:rsidR="00F95100" w:rsidRPr="001F7EB5" w:rsidRDefault="00F95100" w:rsidP="001F7EB5">
            <w:pPr>
              <w:jc w:val="both"/>
              <w:rPr>
                <w:rFonts w:ascii="Times New Roman" w:hAnsi="Times New Roman" w:cs="Times New Roman"/>
                <w:sz w:val="24"/>
                <w:szCs w:val="24"/>
              </w:rPr>
            </w:pPr>
          </w:p>
        </w:tc>
        <w:tc>
          <w:tcPr>
            <w:tcW w:w="425" w:type="dxa"/>
          </w:tcPr>
          <w:p w:rsidR="00F95100" w:rsidRPr="001F7EB5" w:rsidRDefault="00F95100" w:rsidP="001F7EB5">
            <w:pPr>
              <w:jc w:val="both"/>
              <w:rPr>
                <w:rFonts w:ascii="Times New Roman" w:hAnsi="Times New Roman" w:cs="Times New Roman"/>
                <w:sz w:val="24"/>
                <w:szCs w:val="24"/>
              </w:rPr>
            </w:pPr>
          </w:p>
        </w:tc>
        <w:tc>
          <w:tcPr>
            <w:tcW w:w="567" w:type="dxa"/>
          </w:tcPr>
          <w:p w:rsidR="00F95100" w:rsidRPr="001F7EB5" w:rsidRDefault="00F95100" w:rsidP="001F7EB5">
            <w:pPr>
              <w:jc w:val="both"/>
              <w:rPr>
                <w:rFonts w:ascii="Times New Roman" w:hAnsi="Times New Roman" w:cs="Times New Roman"/>
                <w:sz w:val="24"/>
                <w:szCs w:val="24"/>
              </w:rPr>
            </w:pPr>
          </w:p>
        </w:tc>
        <w:tc>
          <w:tcPr>
            <w:tcW w:w="567" w:type="dxa"/>
          </w:tcPr>
          <w:p w:rsidR="00F95100" w:rsidRPr="001F7EB5" w:rsidRDefault="00F95100" w:rsidP="001F7EB5">
            <w:pPr>
              <w:jc w:val="both"/>
              <w:rPr>
                <w:rFonts w:ascii="Times New Roman" w:hAnsi="Times New Roman" w:cs="Times New Roman"/>
                <w:sz w:val="24"/>
                <w:szCs w:val="24"/>
              </w:rPr>
            </w:pPr>
          </w:p>
        </w:tc>
        <w:tc>
          <w:tcPr>
            <w:tcW w:w="2977" w:type="dxa"/>
          </w:tcPr>
          <w:p w:rsidR="00F95100" w:rsidRPr="001F7EB5" w:rsidRDefault="001F7EB5" w:rsidP="001F7EB5">
            <w:pPr>
              <w:tabs>
                <w:tab w:val="left" w:pos="363"/>
              </w:tabs>
              <w:jc w:val="both"/>
              <w:rPr>
                <w:rFonts w:ascii="Times New Roman" w:hAnsi="Times New Roman" w:cs="Times New Roman"/>
                <w:sz w:val="24"/>
                <w:szCs w:val="24"/>
              </w:rPr>
            </w:pPr>
            <w:r w:rsidRPr="001F7EB5">
              <w:rPr>
                <w:rFonts w:ascii="Times New Roman" w:hAnsi="Times New Roman" w:cs="Times New Roman"/>
                <w:sz w:val="24"/>
                <w:szCs w:val="24"/>
              </w:rPr>
              <w:tab/>
              <w:t>Art. 63 da RDC 63/11</w:t>
            </w:r>
          </w:p>
        </w:tc>
      </w:tr>
    </w:tbl>
    <w:p w:rsidR="00964705" w:rsidRDefault="00964705" w:rsidP="001F7EB5">
      <w:pPr>
        <w:rPr>
          <w:rFonts w:ascii="Arial" w:hAnsi="Arial" w:cs="Arial"/>
          <w:color w:val="000000"/>
          <w:sz w:val="20"/>
          <w:szCs w:val="20"/>
        </w:rPr>
      </w:pPr>
    </w:p>
    <w:tbl>
      <w:tblPr>
        <w:tblStyle w:val="Tabelacomgrade"/>
        <w:tblW w:w="11057" w:type="dxa"/>
        <w:tblInd w:w="-1281" w:type="dxa"/>
        <w:tblLook w:val="04A0" w:firstRow="1" w:lastRow="0" w:firstColumn="1" w:lastColumn="0" w:noHBand="0" w:noVBand="1"/>
      </w:tblPr>
      <w:tblGrid>
        <w:gridCol w:w="5923"/>
        <w:gridCol w:w="5134"/>
      </w:tblGrid>
      <w:tr w:rsidR="003E4EBC" w:rsidRPr="00EB2E5C" w:rsidTr="003E4EBC">
        <w:tc>
          <w:tcPr>
            <w:tcW w:w="11057" w:type="dxa"/>
            <w:gridSpan w:val="2"/>
          </w:tcPr>
          <w:p w:rsidR="003E4EBC" w:rsidRPr="00EB2E5C" w:rsidRDefault="003E4EBC" w:rsidP="003E4EBC">
            <w:pPr>
              <w:rPr>
                <w:rFonts w:ascii="Times New Roman" w:hAnsi="Times New Roman" w:cs="Times New Roman"/>
                <w:b/>
                <w:sz w:val="24"/>
                <w:szCs w:val="24"/>
              </w:rPr>
            </w:pPr>
            <w:r w:rsidRPr="00EB2E5C">
              <w:rPr>
                <w:rFonts w:ascii="Times New Roman" w:hAnsi="Times New Roman" w:cs="Times New Roman"/>
                <w:sz w:val="24"/>
                <w:szCs w:val="24"/>
              </w:rPr>
              <w:t xml:space="preserve"> </w:t>
            </w:r>
            <w:r w:rsidRPr="00EB2E5C">
              <w:rPr>
                <w:rFonts w:ascii="Times New Roman" w:hAnsi="Times New Roman" w:cs="Times New Roman"/>
                <w:b/>
                <w:sz w:val="24"/>
                <w:szCs w:val="24"/>
              </w:rPr>
              <w:t>RESPONSÁVEIS PELA INSPEÇÃO</w:t>
            </w:r>
          </w:p>
        </w:tc>
      </w:tr>
      <w:tr w:rsidR="003E4EBC" w:rsidRPr="00EB2E5C" w:rsidTr="003E4EBC">
        <w:tc>
          <w:tcPr>
            <w:tcW w:w="5923" w:type="dxa"/>
          </w:tcPr>
          <w:p w:rsidR="003E4EBC" w:rsidRDefault="003E4EBC" w:rsidP="003E4EBC">
            <w:pPr>
              <w:rPr>
                <w:rFonts w:ascii="Times New Roman" w:hAnsi="Times New Roman" w:cs="Times New Roman"/>
                <w:sz w:val="24"/>
                <w:szCs w:val="24"/>
              </w:rPr>
            </w:pPr>
            <w:r w:rsidRPr="00EB2E5C">
              <w:rPr>
                <w:rFonts w:ascii="Times New Roman" w:hAnsi="Times New Roman" w:cs="Times New Roman"/>
                <w:sz w:val="24"/>
                <w:szCs w:val="24"/>
              </w:rPr>
              <w:t>Nome e matricula responsável pela inspeção:</w:t>
            </w:r>
          </w:p>
          <w:p w:rsidR="00EB2E5C" w:rsidRPr="00EB2E5C" w:rsidRDefault="00EB2E5C" w:rsidP="003E4EBC">
            <w:pPr>
              <w:rPr>
                <w:rFonts w:ascii="Times New Roman" w:hAnsi="Times New Roman" w:cs="Times New Roman"/>
                <w:sz w:val="24"/>
                <w:szCs w:val="24"/>
              </w:rPr>
            </w:pPr>
          </w:p>
          <w:p w:rsidR="003E4EBC" w:rsidRPr="00EB2E5C" w:rsidRDefault="003E4EBC" w:rsidP="003E4EBC">
            <w:pPr>
              <w:rPr>
                <w:rFonts w:ascii="Times New Roman" w:hAnsi="Times New Roman" w:cs="Times New Roman"/>
                <w:sz w:val="24"/>
                <w:szCs w:val="24"/>
              </w:rPr>
            </w:pPr>
          </w:p>
        </w:tc>
        <w:tc>
          <w:tcPr>
            <w:tcW w:w="5134" w:type="dxa"/>
          </w:tcPr>
          <w:p w:rsidR="003E4EBC" w:rsidRPr="00EB2E5C" w:rsidRDefault="003E4EBC" w:rsidP="003E4EBC">
            <w:pPr>
              <w:rPr>
                <w:rFonts w:ascii="Times New Roman" w:hAnsi="Times New Roman" w:cs="Times New Roman"/>
                <w:sz w:val="24"/>
                <w:szCs w:val="24"/>
              </w:rPr>
            </w:pPr>
            <w:r w:rsidRPr="00EB2E5C">
              <w:rPr>
                <w:rFonts w:ascii="Times New Roman" w:hAnsi="Times New Roman" w:cs="Times New Roman"/>
                <w:sz w:val="24"/>
                <w:szCs w:val="24"/>
              </w:rPr>
              <w:t>Assinatura:</w:t>
            </w:r>
          </w:p>
          <w:p w:rsidR="003E4EBC" w:rsidRPr="00EB2E5C" w:rsidRDefault="003E4EBC" w:rsidP="003E4EBC">
            <w:pPr>
              <w:rPr>
                <w:rFonts w:ascii="Times New Roman" w:hAnsi="Times New Roman" w:cs="Times New Roman"/>
                <w:sz w:val="24"/>
                <w:szCs w:val="24"/>
              </w:rPr>
            </w:pPr>
          </w:p>
        </w:tc>
      </w:tr>
    </w:tbl>
    <w:p w:rsidR="006C4744" w:rsidRPr="00EB2E5C" w:rsidRDefault="006C4744" w:rsidP="003E4EBC">
      <w:pPr>
        <w:rPr>
          <w:rFonts w:ascii="Times New Roman" w:hAnsi="Times New Roman" w:cs="Times New Roman"/>
          <w:sz w:val="24"/>
          <w:szCs w:val="24"/>
        </w:rPr>
      </w:pPr>
    </w:p>
    <w:tbl>
      <w:tblPr>
        <w:tblStyle w:val="Tabelacomgrade"/>
        <w:tblW w:w="11057" w:type="dxa"/>
        <w:tblInd w:w="-1281" w:type="dxa"/>
        <w:tblLook w:val="04A0" w:firstRow="1" w:lastRow="0" w:firstColumn="1" w:lastColumn="0" w:noHBand="0" w:noVBand="1"/>
      </w:tblPr>
      <w:tblGrid>
        <w:gridCol w:w="5923"/>
        <w:gridCol w:w="5134"/>
      </w:tblGrid>
      <w:tr w:rsidR="003E4EBC" w:rsidRPr="00EB2E5C" w:rsidTr="000D79DA">
        <w:tc>
          <w:tcPr>
            <w:tcW w:w="11057" w:type="dxa"/>
            <w:gridSpan w:val="2"/>
          </w:tcPr>
          <w:p w:rsidR="003E4EBC" w:rsidRPr="00EB2E5C" w:rsidRDefault="003E4EBC" w:rsidP="003E4EBC">
            <w:pPr>
              <w:rPr>
                <w:rFonts w:ascii="Times New Roman" w:hAnsi="Times New Roman" w:cs="Times New Roman"/>
                <w:b/>
                <w:sz w:val="24"/>
                <w:szCs w:val="24"/>
              </w:rPr>
            </w:pPr>
            <w:r w:rsidRPr="00EB2E5C">
              <w:rPr>
                <w:rFonts w:ascii="Times New Roman" w:hAnsi="Times New Roman" w:cs="Times New Roman"/>
                <w:b/>
                <w:sz w:val="24"/>
                <w:szCs w:val="24"/>
              </w:rPr>
              <w:t>RESPONSÁVEIS PELO ESTABELCIMENTO</w:t>
            </w:r>
          </w:p>
        </w:tc>
      </w:tr>
      <w:tr w:rsidR="003E4EBC" w:rsidRPr="00EB2E5C" w:rsidTr="00EB2E5C">
        <w:trPr>
          <w:trHeight w:val="60"/>
        </w:trPr>
        <w:tc>
          <w:tcPr>
            <w:tcW w:w="5923" w:type="dxa"/>
          </w:tcPr>
          <w:p w:rsidR="003E4EBC" w:rsidRDefault="00EB2E5C" w:rsidP="00EB2E5C">
            <w:pPr>
              <w:rPr>
                <w:rFonts w:ascii="Times New Roman" w:hAnsi="Times New Roman" w:cs="Times New Roman"/>
                <w:sz w:val="24"/>
                <w:szCs w:val="24"/>
              </w:rPr>
            </w:pPr>
            <w:r w:rsidRPr="00EB2E5C">
              <w:rPr>
                <w:rFonts w:ascii="Times New Roman" w:hAnsi="Times New Roman" w:cs="Times New Roman"/>
                <w:sz w:val="24"/>
                <w:szCs w:val="24"/>
              </w:rPr>
              <w:t>Nome do responsável pelo estabelecimento</w:t>
            </w:r>
            <w:r>
              <w:rPr>
                <w:rFonts w:ascii="Times New Roman" w:hAnsi="Times New Roman" w:cs="Times New Roman"/>
                <w:sz w:val="24"/>
                <w:szCs w:val="24"/>
              </w:rPr>
              <w:t>:</w:t>
            </w:r>
          </w:p>
          <w:p w:rsidR="00EB2E5C" w:rsidRDefault="00EB2E5C" w:rsidP="00EB2E5C">
            <w:pPr>
              <w:rPr>
                <w:rFonts w:ascii="Times New Roman" w:hAnsi="Times New Roman" w:cs="Times New Roman"/>
                <w:sz w:val="24"/>
                <w:szCs w:val="24"/>
              </w:rPr>
            </w:pPr>
          </w:p>
          <w:p w:rsidR="00EB2E5C" w:rsidRPr="00EB2E5C" w:rsidRDefault="00EB2E5C" w:rsidP="00EB2E5C">
            <w:pPr>
              <w:rPr>
                <w:rFonts w:ascii="Times New Roman" w:hAnsi="Times New Roman" w:cs="Times New Roman"/>
                <w:sz w:val="24"/>
                <w:szCs w:val="24"/>
              </w:rPr>
            </w:pPr>
          </w:p>
        </w:tc>
        <w:tc>
          <w:tcPr>
            <w:tcW w:w="5134" w:type="dxa"/>
          </w:tcPr>
          <w:p w:rsidR="003E4EBC" w:rsidRPr="00EB2E5C" w:rsidRDefault="003E4EBC" w:rsidP="000D79DA">
            <w:pPr>
              <w:rPr>
                <w:rFonts w:ascii="Times New Roman" w:hAnsi="Times New Roman" w:cs="Times New Roman"/>
                <w:sz w:val="24"/>
                <w:szCs w:val="24"/>
              </w:rPr>
            </w:pPr>
            <w:r w:rsidRPr="00EB2E5C">
              <w:rPr>
                <w:rFonts w:ascii="Times New Roman" w:hAnsi="Times New Roman" w:cs="Times New Roman"/>
                <w:sz w:val="24"/>
                <w:szCs w:val="24"/>
              </w:rPr>
              <w:t>Assinatura:</w:t>
            </w:r>
          </w:p>
          <w:p w:rsidR="003E4EBC" w:rsidRPr="00EB2E5C" w:rsidRDefault="003E4EBC" w:rsidP="000D79DA">
            <w:pPr>
              <w:rPr>
                <w:rFonts w:ascii="Times New Roman" w:hAnsi="Times New Roman" w:cs="Times New Roman"/>
                <w:sz w:val="24"/>
                <w:szCs w:val="24"/>
              </w:rPr>
            </w:pPr>
          </w:p>
        </w:tc>
      </w:tr>
    </w:tbl>
    <w:p w:rsidR="003E4EBC" w:rsidRDefault="003E4EBC" w:rsidP="003E4EBC">
      <w:pPr>
        <w:rPr>
          <w:rFonts w:ascii="Times New Roman" w:hAnsi="Times New Roman" w:cs="Times New Roman"/>
          <w:sz w:val="28"/>
        </w:rPr>
      </w:pPr>
    </w:p>
    <w:p w:rsidR="00762A1F" w:rsidRDefault="00762A1F" w:rsidP="00762A1F">
      <w:pPr>
        <w:jc w:val="both"/>
        <w:rPr>
          <w:rFonts w:ascii="Times New Roman" w:hAnsi="Times New Roman" w:cs="Times New Roman"/>
          <w:sz w:val="24"/>
          <w:szCs w:val="24"/>
        </w:rPr>
      </w:pPr>
      <w:r>
        <w:rPr>
          <w:rFonts w:ascii="Times New Roman" w:hAnsi="Times New Roman" w:cs="Times New Roman"/>
          <w:sz w:val="24"/>
          <w:szCs w:val="24"/>
        </w:rPr>
        <w:lastRenderedPageBreak/>
        <w:t>*</w:t>
      </w:r>
      <w:r w:rsidRPr="00D10183">
        <w:rPr>
          <w:rFonts w:ascii="Times New Roman" w:hAnsi="Times New Roman" w:cs="Times New Roman"/>
          <w:sz w:val="24"/>
          <w:szCs w:val="24"/>
        </w:rPr>
        <w:t>A Autoridade Sanitária Fiscalizadora, no exercício de suas atribuições, poderá exigir além dos itens relacionados neste roteiro, outros que se fizerem necessários para garantia da Saúde Pública, bem como os que constam e</w:t>
      </w:r>
      <w:r>
        <w:rPr>
          <w:rFonts w:ascii="Times New Roman" w:hAnsi="Times New Roman" w:cs="Times New Roman"/>
          <w:sz w:val="24"/>
          <w:szCs w:val="24"/>
        </w:rPr>
        <w:t>m normas aplicáveis ao caso;</w:t>
      </w:r>
    </w:p>
    <w:p w:rsidR="00762A1F" w:rsidRDefault="00762A1F" w:rsidP="00762A1F">
      <w:pPr>
        <w:jc w:val="both"/>
        <w:rPr>
          <w:rFonts w:ascii="Times New Roman" w:hAnsi="Times New Roman" w:cs="Times New Roman"/>
          <w:sz w:val="24"/>
          <w:szCs w:val="24"/>
        </w:rPr>
      </w:pPr>
      <w:r>
        <w:rPr>
          <w:rFonts w:ascii="Times New Roman" w:hAnsi="Times New Roman" w:cs="Times New Roman"/>
          <w:sz w:val="24"/>
          <w:szCs w:val="24"/>
        </w:rPr>
        <w:t>*</w:t>
      </w:r>
      <w:r w:rsidRPr="00D10183">
        <w:rPr>
          <w:rFonts w:ascii="Times New Roman" w:hAnsi="Times New Roman" w:cs="Times New Roman"/>
          <w:sz w:val="24"/>
          <w:szCs w:val="24"/>
        </w:rPr>
        <w:t xml:space="preserve"> Este roteiro poderá ser revisto, sempre que necessário, de acordo com as determinações da Autoridade Sanitária Fiscalizadora e por atualização de legislações vigentes</w:t>
      </w:r>
    </w:p>
    <w:p w:rsidR="00EB2E5C" w:rsidRDefault="00EB2E5C" w:rsidP="003E4EBC">
      <w:pPr>
        <w:rPr>
          <w:rFonts w:ascii="Times New Roman" w:hAnsi="Times New Roman" w:cs="Times New Roman"/>
          <w:sz w:val="28"/>
        </w:rPr>
      </w:pPr>
    </w:p>
    <w:p w:rsidR="00EB2E5C" w:rsidRPr="006C4744" w:rsidRDefault="00EB2E5C" w:rsidP="00EB2E5C">
      <w:pPr>
        <w:jc w:val="right"/>
        <w:rPr>
          <w:rFonts w:ascii="Times New Roman" w:hAnsi="Times New Roman" w:cs="Times New Roman"/>
          <w:sz w:val="28"/>
        </w:rPr>
      </w:pPr>
      <w:r>
        <w:rPr>
          <w:rFonts w:ascii="Times New Roman" w:hAnsi="Times New Roman" w:cs="Times New Roman"/>
          <w:sz w:val="28"/>
        </w:rPr>
        <w:t>Cerro Negro ___, de ________, de 20__.</w:t>
      </w:r>
    </w:p>
    <w:sectPr w:rsidR="00EB2E5C" w:rsidRPr="006C474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81C" w:rsidRDefault="0008281C" w:rsidP="006C4744">
      <w:pPr>
        <w:spacing w:after="0" w:line="240" w:lineRule="auto"/>
      </w:pPr>
      <w:r>
        <w:separator/>
      </w:r>
    </w:p>
  </w:endnote>
  <w:endnote w:type="continuationSeparator" w:id="0">
    <w:p w:rsidR="0008281C" w:rsidRDefault="0008281C" w:rsidP="006C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81C" w:rsidRDefault="0008281C" w:rsidP="006C4744">
      <w:pPr>
        <w:spacing w:after="0" w:line="240" w:lineRule="auto"/>
      </w:pPr>
      <w:r>
        <w:separator/>
      </w:r>
    </w:p>
  </w:footnote>
  <w:footnote w:type="continuationSeparator" w:id="0">
    <w:p w:rsidR="0008281C" w:rsidRDefault="0008281C" w:rsidP="006C47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744"/>
    <w:rsid w:val="00073C9A"/>
    <w:rsid w:val="0008281C"/>
    <w:rsid w:val="000C1178"/>
    <w:rsid w:val="000D5978"/>
    <w:rsid w:val="000F517F"/>
    <w:rsid w:val="001F7EB5"/>
    <w:rsid w:val="002C30FA"/>
    <w:rsid w:val="003E0D59"/>
    <w:rsid w:val="003E4EBC"/>
    <w:rsid w:val="00413CB9"/>
    <w:rsid w:val="005A1E9E"/>
    <w:rsid w:val="00600250"/>
    <w:rsid w:val="00626740"/>
    <w:rsid w:val="0064671F"/>
    <w:rsid w:val="00677DA7"/>
    <w:rsid w:val="006C4744"/>
    <w:rsid w:val="00700D90"/>
    <w:rsid w:val="00726F1E"/>
    <w:rsid w:val="0073448C"/>
    <w:rsid w:val="00737444"/>
    <w:rsid w:val="00762A1F"/>
    <w:rsid w:val="007A48A9"/>
    <w:rsid w:val="008335F9"/>
    <w:rsid w:val="00954B84"/>
    <w:rsid w:val="00964705"/>
    <w:rsid w:val="00965987"/>
    <w:rsid w:val="00992709"/>
    <w:rsid w:val="009A09CF"/>
    <w:rsid w:val="009D1D59"/>
    <w:rsid w:val="00AC3DB7"/>
    <w:rsid w:val="00B211F4"/>
    <w:rsid w:val="00B429DB"/>
    <w:rsid w:val="00DB7A39"/>
    <w:rsid w:val="00E3381E"/>
    <w:rsid w:val="00E33B59"/>
    <w:rsid w:val="00E53718"/>
    <w:rsid w:val="00E62A66"/>
    <w:rsid w:val="00E956D9"/>
    <w:rsid w:val="00EB2E5C"/>
    <w:rsid w:val="00EF22B7"/>
    <w:rsid w:val="00F27EFA"/>
    <w:rsid w:val="00F62DB8"/>
    <w:rsid w:val="00F951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D6FF1-9D04-4DD5-9A03-DF610789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C47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4744"/>
  </w:style>
  <w:style w:type="paragraph" w:styleId="Rodap">
    <w:name w:val="footer"/>
    <w:basedOn w:val="Normal"/>
    <w:link w:val="RodapChar"/>
    <w:uiPriority w:val="99"/>
    <w:unhideWhenUsed/>
    <w:rsid w:val="006C4744"/>
    <w:pPr>
      <w:tabs>
        <w:tab w:val="center" w:pos="4252"/>
        <w:tab w:val="right" w:pos="8504"/>
      </w:tabs>
      <w:spacing w:after="0" w:line="240" w:lineRule="auto"/>
    </w:pPr>
  </w:style>
  <w:style w:type="character" w:customStyle="1" w:styleId="RodapChar">
    <w:name w:val="Rodapé Char"/>
    <w:basedOn w:val="Fontepargpadro"/>
    <w:link w:val="Rodap"/>
    <w:uiPriority w:val="99"/>
    <w:rsid w:val="006C4744"/>
  </w:style>
  <w:style w:type="table" w:styleId="Tabelacomgrade">
    <w:name w:val="Table Grid"/>
    <w:basedOn w:val="Tabelanormal"/>
    <w:uiPriority w:val="39"/>
    <w:rsid w:val="00AC3D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0D597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D59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671</Words>
  <Characters>3629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2021-09-20T16:40:00Z</cp:lastPrinted>
  <dcterms:created xsi:type="dcterms:W3CDTF">2021-09-20T16:34:00Z</dcterms:created>
  <dcterms:modified xsi:type="dcterms:W3CDTF">2021-09-29T11:35:00Z</dcterms:modified>
</cp:coreProperties>
</file>